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DC3D" w14:textId="77777777" w:rsidR="006961F6" w:rsidRDefault="006961F6" w:rsidP="00470B36">
      <w:pPr>
        <w:spacing w:after="0" w:line="240" w:lineRule="auto"/>
        <w:rPr>
          <w:rFonts w:ascii="Arial" w:hAnsi="Arial" w:cs="Arial"/>
          <w:b/>
        </w:rPr>
      </w:pPr>
    </w:p>
    <w:p w14:paraId="465FC9EE" w14:textId="77777777" w:rsidR="009D34F3" w:rsidRDefault="009D34F3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MINISTERIO DE EDUCACIÓN </w:t>
      </w:r>
    </w:p>
    <w:p w14:paraId="63D28B05" w14:textId="77777777" w:rsidR="009D34F3" w:rsidRDefault="0008644F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DE AUDITORÍ</w:t>
      </w:r>
      <w:r w:rsidR="009D34F3">
        <w:rPr>
          <w:rFonts w:ascii="Arial" w:hAnsi="Arial" w:cs="Arial"/>
          <w:b/>
        </w:rPr>
        <w:t>A INTERNA</w:t>
      </w:r>
    </w:p>
    <w:p w14:paraId="1F2C3DAC" w14:textId="77777777" w:rsidR="006D6923" w:rsidRDefault="009D34F3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</w:t>
      </w:r>
      <w:r w:rsidR="006D6923">
        <w:rPr>
          <w:rFonts w:ascii="Arial" w:hAnsi="Arial" w:cs="Arial"/>
          <w:b/>
        </w:rPr>
        <w:t>O-DIDAI/SUB-</w:t>
      </w:r>
      <w:r w:rsidR="00093884">
        <w:rPr>
          <w:rFonts w:ascii="Arial" w:hAnsi="Arial" w:cs="Arial"/>
          <w:b/>
        </w:rPr>
        <w:t>1</w:t>
      </w:r>
      <w:r w:rsidR="004107D1">
        <w:rPr>
          <w:rFonts w:ascii="Arial" w:hAnsi="Arial" w:cs="Arial"/>
          <w:b/>
        </w:rPr>
        <w:t>75</w:t>
      </w:r>
      <w:r w:rsidR="006D6923">
        <w:rPr>
          <w:rFonts w:ascii="Arial" w:hAnsi="Arial" w:cs="Arial"/>
          <w:b/>
        </w:rPr>
        <w:t>-2022</w:t>
      </w:r>
      <w:r w:rsidR="00320951">
        <w:rPr>
          <w:rFonts w:ascii="Arial" w:hAnsi="Arial" w:cs="Arial"/>
          <w:b/>
        </w:rPr>
        <w:t>-C</w:t>
      </w:r>
    </w:p>
    <w:p w14:paraId="7F46B6D0" w14:textId="77777777" w:rsidR="006D6923" w:rsidRDefault="006D6923" w:rsidP="009D34F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SIAD </w:t>
      </w:r>
      <w:r w:rsidR="002B3F1D">
        <w:rPr>
          <w:rFonts w:ascii="Arial" w:hAnsi="Arial" w:cs="Arial"/>
          <w:b/>
        </w:rPr>
        <w:t>598935</w:t>
      </w:r>
    </w:p>
    <w:p w14:paraId="56E046C4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507BB1F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A28002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915AE5C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FCECCE6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B976659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A3E5984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FD2074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DD2D397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C0C0C57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5424031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9A588CA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E7DAA4B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5FAAADC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C796274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7C3069B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FE15BEC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39050FD" w14:textId="77777777" w:rsidR="003F473E" w:rsidRDefault="003F473E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27FD53F" w14:textId="77777777" w:rsidR="003F473E" w:rsidRDefault="003F473E" w:rsidP="003F4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D24BBD6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546D470" w14:textId="77777777" w:rsidR="006D6923" w:rsidRDefault="006D6923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950A268" w14:textId="77777777" w:rsidR="00470B36" w:rsidRDefault="00470B36" w:rsidP="00CD1A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57341D4" w14:textId="77777777" w:rsidR="004B49AE" w:rsidRDefault="0040594D" w:rsidP="00C1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1AF2">
        <w:rPr>
          <w:rFonts w:ascii="Arial" w:hAnsi="Arial" w:cs="Arial"/>
          <w:b/>
        </w:rPr>
        <w:t>Consejo o consultoría</w:t>
      </w:r>
    </w:p>
    <w:p w14:paraId="21B137E3" w14:textId="77777777" w:rsidR="005119D1" w:rsidRDefault="00EB1C19" w:rsidP="00C1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5119D1">
        <w:rPr>
          <w:rFonts w:ascii="Arial" w:hAnsi="Arial" w:cs="Arial"/>
          <w:b/>
        </w:rPr>
        <w:t xml:space="preserve"> seguimiento a las recomendaciones emitidas por la Contraloría General de Cuentas,</w:t>
      </w:r>
    </w:p>
    <w:p w14:paraId="26B9B916" w14:textId="77777777" w:rsidR="005119D1" w:rsidRDefault="005119D1" w:rsidP="00C1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el informe de la Auditoría Financiera y de Cumplimiento</w:t>
      </w:r>
    </w:p>
    <w:p w14:paraId="3DFE4E9E" w14:textId="77777777" w:rsidR="005119D1" w:rsidRDefault="005119D1" w:rsidP="00C1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el período fiscal del 01 de enero al 31 de diciembre de 2021,</w:t>
      </w:r>
    </w:p>
    <w:p w14:paraId="601AE421" w14:textId="77777777" w:rsidR="0040594D" w:rsidRDefault="005119D1" w:rsidP="00C1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</w:t>
      </w:r>
      <w:r w:rsidR="0040594D" w:rsidRPr="00CD1AF2">
        <w:rPr>
          <w:rFonts w:ascii="Arial" w:hAnsi="Arial" w:cs="Arial"/>
          <w:b/>
        </w:rPr>
        <w:t>Dirección Depart</w:t>
      </w:r>
      <w:r w:rsidR="003F473E">
        <w:rPr>
          <w:rFonts w:ascii="Arial" w:hAnsi="Arial" w:cs="Arial"/>
          <w:b/>
        </w:rPr>
        <w:t xml:space="preserve">amental de Educación de </w:t>
      </w:r>
      <w:r w:rsidR="00EB1C19">
        <w:rPr>
          <w:rFonts w:ascii="Arial" w:hAnsi="Arial" w:cs="Arial"/>
          <w:b/>
        </w:rPr>
        <w:t>Huehuetenango.</w:t>
      </w:r>
    </w:p>
    <w:p w14:paraId="02AEB2F0" w14:textId="77777777" w:rsidR="0040594D" w:rsidRDefault="0040594D" w:rsidP="00C150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31358B7" w14:textId="77777777" w:rsidR="006D6923" w:rsidRDefault="006D6923" w:rsidP="00C15004">
      <w:pPr>
        <w:jc w:val="center"/>
        <w:rPr>
          <w:rFonts w:ascii="Arial" w:hAnsi="Arial" w:cs="Arial"/>
          <w:b/>
        </w:rPr>
      </w:pPr>
    </w:p>
    <w:p w14:paraId="183F0873" w14:textId="77777777" w:rsidR="006D6923" w:rsidRDefault="006D6923">
      <w:pPr>
        <w:rPr>
          <w:rFonts w:ascii="Arial" w:hAnsi="Arial" w:cs="Arial"/>
          <w:b/>
        </w:rPr>
      </w:pPr>
    </w:p>
    <w:p w14:paraId="4533F572" w14:textId="77777777" w:rsidR="006D6923" w:rsidRDefault="006D6923">
      <w:pPr>
        <w:rPr>
          <w:rFonts w:ascii="Arial" w:hAnsi="Arial" w:cs="Arial"/>
          <w:b/>
        </w:rPr>
      </w:pPr>
    </w:p>
    <w:p w14:paraId="755BE82D" w14:textId="77777777" w:rsidR="006D6923" w:rsidRDefault="006D6923">
      <w:pPr>
        <w:rPr>
          <w:rFonts w:ascii="Arial" w:hAnsi="Arial" w:cs="Arial"/>
          <w:b/>
        </w:rPr>
      </w:pPr>
    </w:p>
    <w:p w14:paraId="61E70533" w14:textId="77777777" w:rsidR="006D6923" w:rsidRDefault="006D6923">
      <w:pPr>
        <w:rPr>
          <w:rFonts w:ascii="Arial" w:hAnsi="Arial" w:cs="Arial"/>
          <w:b/>
        </w:rPr>
      </w:pPr>
    </w:p>
    <w:p w14:paraId="76BF634B" w14:textId="77777777" w:rsidR="006D6923" w:rsidRDefault="006D6923">
      <w:pPr>
        <w:rPr>
          <w:rFonts w:ascii="Arial" w:hAnsi="Arial" w:cs="Arial"/>
          <w:b/>
        </w:rPr>
      </w:pPr>
    </w:p>
    <w:p w14:paraId="2751386C" w14:textId="77777777" w:rsidR="001A6265" w:rsidRDefault="001A6265">
      <w:pPr>
        <w:rPr>
          <w:rFonts w:ascii="Arial" w:hAnsi="Arial" w:cs="Arial"/>
          <w:b/>
        </w:rPr>
      </w:pPr>
    </w:p>
    <w:p w14:paraId="71EE4A98" w14:textId="77777777" w:rsidR="003F473E" w:rsidRDefault="003F473E">
      <w:pPr>
        <w:rPr>
          <w:rFonts w:ascii="Arial" w:hAnsi="Arial" w:cs="Arial"/>
          <w:b/>
        </w:rPr>
      </w:pPr>
    </w:p>
    <w:p w14:paraId="5DB08E5F" w14:textId="77777777" w:rsidR="00470B36" w:rsidRDefault="00470B36">
      <w:pPr>
        <w:rPr>
          <w:rFonts w:ascii="Arial" w:hAnsi="Arial" w:cs="Arial"/>
          <w:b/>
        </w:rPr>
      </w:pPr>
    </w:p>
    <w:p w14:paraId="5952B4BE" w14:textId="77777777" w:rsidR="007F4DAF" w:rsidRDefault="003F473E" w:rsidP="003F47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9D34F3">
        <w:rPr>
          <w:rFonts w:ascii="Arial" w:hAnsi="Arial" w:cs="Arial"/>
          <w:b/>
        </w:rPr>
        <w:t xml:space="preserve">UATEMALA, </w:t>
      </w:r>
      <w:r w:rsidR="00A6493F">
        <w:rPr>
          <w:rFonts w:ascii="Arial" w:hAnsi="Arial" w:cs="Arial"/>
          <w:b/>
        </w:rPr>
        <w:t>SEPTIEMBRE</w:t>
      </w:r>
      <w:r w:rsidR="009D34F3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2022</w:t>
      </w:r>
    </w:p>
    <w:p w14:paraId="54ECBBE2" w14:textId="77777777" w:rsidR="007F4DAF" w:rsidRDefault="007F4DAF" w:rsidP="007F4DAF">
      <w:pPr>
        <w:rPr>
          <w:rFonts w:ascii="Arial" w:hAnsi="Arial" w:cs="Arial"/>
          <w:b/>
        </w:rPr>
        <w:sectPr w:rsidR="007F4DAF" w:rsidSect="00FD7866">
          <w:pgSz w:w="12240" w:h="15840"/>
          <w:pgMar w:top="1134" w:right="1185" w:bottom="1418" w:left="1134" w:header="708" w:footer="708" w:gutter="0"/>
          <w:cols w:space="708"/>
          <w:titlePg/>
          <w:docGrid w:linePitch="360"/>
        </w:sectPr>
      </w:pPr>
    </w:p>
    <w:p w14:paraId="18F0A54B" w14:textId="77777777" w:rsidR="007F4DAF" w:rsidRDefault="007F4DAF" w:rsidP="007F4DA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INDICE</w:t>
      </w:r>
    </w:p>
    <w:p w14:paraId="63020011" w14:textId="77777777" w:rsidR="007F4DAF" w:rsidRDefault="007F4DAF" w:rsidP="007F4DA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  <w:gridCol w:w="865"/>
      </w:tblGrid>
      <w:tr w:rsidR="00252B5A" w14:paraId="2CC50E56" w14:textId="77777777" w:rsidTr="007F4DAF">
        <w:tc>
          <w:tcPr>
            <w:tcW w:w="9322" w:type="dxa"/>
          </w:tcPr>
          <w:p w14:paraId="5EC97380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INTRODUCCIÓN</w:t>
            </w:r>
          </w:p>
        </w:tc>
        <w:tc>
          <w:tcPr>
            <w:tcW w:w="882" w:type="dxa"/>
          </w:tcPr>
          <w:p w14:paraId="7160E1D8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252B5A" w14:paraId="359FCBC2" w14:textId="77777777" w:rsidTr="007F4DAF">
        <w:tc>
          <w:tcPr>
            <w:tcW w:w="9322" w:type="dxa"/>
          </w:tcPr>
          <w:p w14:paraId="1EC3BE41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882" w:type="dxa"/>
          </w:tcPr>
          <w:p w14:paraId="56668241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252B5A" w14:paraId="55E32374" w14:textId="77777777" w:rsidTr="007F4DAF">
        <w:tc>
          <w:tcPr>
            <w:tcW w:w="9322" w:type="dxa"/>
          </w:tcPr>
          <w:p w14:paraId="4E58AAA4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ALCANCE DE LA ACTIVIDAD</w:t>
            </w:r>
          </w:p>
        </w:tc>
        <w:tc>
          <w:tcPr>
            <w:tcW w:w="882" w:type="dxa"/>
          </w:tcPr>
          <w:p w14:paraId="3A973543" w14:textId="77777777" w:rsidR="007F4DAF" w:rsidRPr="000625FB" w:rsidRDefault="000E342E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</w:p>
        </w:tc>
      </w:tr>
      <w:tr w:rsidR="00252B5A" w14:paraId="79B7B0D5" w14:textId="77777777" w:rsidTr="007F4DAF">
        <w:tc>
          <w:tcPr>
            <w:tcW w:w="9322" w:type="dxa"/>
          </w:tcPr>
          <w:p w14:paraId="05D40A5C" w14:textId="77777777" w:rsidR="007F4DAF" w:rsidRPr="000625FB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RESULTADOS DE LA ACTIVIDAD</w:t>
            </w:r>
          </w:p>
        </w:tc>
        <w:tc>
          <w:tcPr>
            <w:tcW w:w="882" w:type="dxa"/>
          </w:tcPr>
          <w:p w14:paraId="329E3082" w14:textId="77777777" w:rsidR="00621404" w:rsidRPr="000625FB" w:rsidRDefault="000E342E" w:rsidP="006214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25FB">
              <w:rPr>
                <w:rFonts w:ascii="Arial" w:hAnsi="Arial" w:cs="Arial"/>
                <w:b/>
              </w:rPr>
              <w:t>1</w:t>
            </w:r>
            <w:r w:rsidR="003B4DC2" w:rsidRPr="000625FB">
              <w:rPr>
                <w:rFonts w:ascii="Arial" w:hAnsi="Arial" w:cs="Arial"/>
                <w:b/>
              </w:rPr>
              <w:t>-</w:t>
            </w:r>
            <w:r w:rsidR="00AF5843">
              <w:rPr>
                <w:rFonts w:ascii="Arial" w:hAnsi="Arial" w:cs="Arial"/>
                <w:b/>
              </w:rPr>
              <w:t>2</w:t>
            </w:r>
          </w:p>
        </w:tc>
      </w:tr>
      <w:tr w:rsidR="00AF5843" w:rsidRPr="00EB1C19" w14:paraId="073FC630" w14:textId="77777777" w:rsidTr="007F4DAF">
        <w:tc>
          <w:tcPr>
            <w:tcW w:w="9322" w:type="dxa"/>
          </w:tcPr>
          <w:p w14:paraId="1707D1C5" w14:textId="77777777" w:rsidR="00AF5843" w:rsidRPr="000625FB" w:rsidRDefault="007F672A" w:rsidP="007F672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COMENTARIO DE AUDITORIA </w:t>
            </w:r>
          </w:p>
        </w:tc>
        <w:tc>
          <w:tcPr>
            <w:tcW w:w="882" w:type="dxa"/>
          </w:tcPr>
          <w:p w14:paraId="220725BF" w14:textId="77777777" w:rsidR="00AF5843" w:rsidRPr="00EB1C19" w:rsidRDefault="00621404" w:rsidP="007F67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21404">
              <w:rPr>
                <w:rFonts w:ascii="Arial" w:hAnsi="Arial" w:cs="Arial"/>
                <w:b/>
              </w:rPr>
              <w:t>2</w:t>
            </w:r>
          </w:p>
        </w:tc>
      </w:tr>
      <w:tr w:rsidR="00AF5843" w14:paraId="7CD56D33" w14:textId="77777777" w:rsidTr="007F4DAF">
        <w:tc>
          <w:tcPr>
            <w:tcW w:w="9322" w:type="dxa"/>
          </w:tcPr>
          <w:p w14:paraId="34A2E2F3" w14:textId="77777777" w:rsidR="00AF5843" w:rsidRPr="000625FB" w:rsidRDefault="00AF5843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82" w:type="dxa"/>
          </w:tcPr>
          <w:p w14:paraId="67E95100" w14:textId="77777777" w:rsidR="00AF5843" w:rsidRPr="000625FB" w:rsidRDefault="00AF5843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2B5A" w14:paraId="758ABD5B" w14:textId="77777777" w:rsidTr="004121B7">
        <w:trPr>
          <w:trHeight w:val="1262"/>
        </w:trPr>
        <w:tc>
          <w:tcPr>
            <w:tcW w:w="9322" w:type="dxa"/>
          </w:tcPr>
          <w:p w14:paraId="22CB3591" w14:textId="77777777" w:rsidR="007F4DAF" w:rsidRPr="007F4DAF" w:rsidRDefault="007F4DAF" w:rsidP="007F4D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68D2AEDA" w14:textId="77777777" w:rsidR="007F4DAF" w:rsidRPr="007F4DAF" w:rsidRDefault="007F4DAF" w:rsidP="007F4D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5A" w14:paraId="7EAD80EE" w14:textId="77777777" w:rsidTr="007F4DAF">
        <w:tc>
          <w:tcPr>
            <w:tcW w:w="9322" w:type="dxa"/>
          </w:tcPr>
          <w:p w14:paraId="668F35EE" w14:textId="77777777" w:rsidR="007F4DAF" w:rsidRPr="007F4DAF" w:rsidRDefault="007F4DAF" w:rsidP="007F4D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1F14DEA1" w14:textId="77777777" w:rsidR="007F4DAF" w:rsidRPr="007F4DAF" w:rsidRDefault="007F4DAF" w:rsidP="009A2C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52B5A" w14:paraId="242A9828" w14:textId="77777777" w:rsidTr="007F4DAF">
        <w:tc>
          <w:tcPr>
            <w:tcW w:w="9322" w:type="dxa"/>
          </w:tcPr>
          <w:p w14:paraId="61381E60" w14:textId="77777777" w:rsidR="007F4DAF" w:rsidRPr="007F4DAF" w:rsidRDefault="007F4DAF" w:rsidP="007F4D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40F222B7" w14:textId="77777777" w:rsidR="007F4DAF" w:rsidRPr="007F4DAF" w:rsidRDefault="007F4DAF" w:rsidP="009A2C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52B5A" w14:paraId="6C5A4719" w14:textId="77777777" w:rsidTr="007F4DAF">
        <w:tc>
          <w:tcPr>
            <w:tcW w:w="9322" w:type="dxa"/>
          </w:tcPr>
          <w:p w14:paraId="111BE990" w14:textId="77777777" w:rsidR="007F4DAF" w:rsidRPr="007F4DAF" w:rsidRDefault="007F4DAF" w:rsidP="007F4D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76DBE12C" w14:textId="77777777" w:rsidR="007F4DAF" w:rsidRPr="007F4DAF" w:rsidRDefault="007F4DAF" w:rsidP="009A2C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5E667C7F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CC2FC11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F4CC92D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FCEBB9C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90017AD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399370B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7E169C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DA2D2E7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A81ADFB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BFC234B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2E2B51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E48DEDC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C9A72AB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C2DE54F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7C2E3B5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AA6990F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44A8321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995690C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3EBC5F4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715FE40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1C7CA92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8B31D66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A7BD482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B943BD8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0C8A54A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C79B6DC" w14:textId="77777777" w:rsidR="007F4DAF" w:rsidRDefault="007F4DAF" w:rsidP="009A2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46911DA" w14:textId="77777777" w:rsidR="007F4DAF" w:rsidRDefault="007F4DAF" w:rsidP="00B06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  <w:sectPr w:rsidR="007F4DAF" w:rsidSect="00FD7866">
          <w:headerReference w:type="default" r:id="rId8"/>
          <w:footerReference w:type="default" r:id="rId9"/>
          <w:pgSz w:w="12240" w:h="15840"/>
          <w:pgMar w:top="1134" w:right="1185" w:bottom="1418" w:left="1134" w:header="708" w:footer="708" w:gutter="0"/>
          <w:pgNumType w:start="1"/>
          <w:cols w:space="708"/>
          <w:docGrid w:linePitch="360"/>
        </w:sectPr>
      </w:pPr>
    </w:p>
    <w:p w14:paraId="2DDEC2D2" w14:textId="77777777" w:rsidR="00DA061A" w:rsidRDefault="00B46077" w:rsidP="00423B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2AA">
        <w:rPr>
          <w:rFonts w:ascii="Arial" w:hAnsi="Arial" w:cs="Arial"/>
          <w:b/>
        </w:rPr>
        <w:lastRenderedPageBreak/>
        <w:t>INTRODUCCION</w:t>
      </w:r>
    </w:p>
    <w:p w14:paraId="55E4B7F9" w14:textId="77777777" w:rsidR="007C12B5" w:rsidRDefault="00DA061A" w:rsidP="007C1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12B5">
        <w:rPr>
          <w:rFonts w:ascii="Arial" w:hAnsi="Arial" w:cs="Arial"/>
        </w:rPr>
        <w:t xml:space="preserve">De conformidad con el </w:t>
      </w:r>
      <w:r w:rsidR="0068773B" w:rsidRPr="007C12B5">
        <w:rPr>
          <w:rFonts w:ascii="Arial" w:hAnsi="Arial" w:cs="Arial"/>
        </w:rPr>
        <w:t>n</w:t>
      </w:r>
      <w:r w:rsidRPr="007C12B5">
        <w:rPr>
          <w:rFonts w:ascii="Arial" w:hAnsi="Arial" w:cs="Arial"/>
        </w:rPr>
        <w:t xml:space="preserve">ombramiento </w:t>
      </w:r>
      <w:r w:rsidR="0068773B" w:rsidRPr="007C12B5">
        <w:rPr>
          <w:rFonts w:ascii="Arial" w:hAnsi="Arial" w:cs="Arial"/>
        </w:rPr>
        <w:t>O-DIDAI/SUB-</w:t>
      </w:r>
      <w:r w:rsidR="003954F3">
        <w:rPr>
          <w:rFonts w:ascii="Arial" w:hAnsi="Arial" w:cs="Arial"/>
        </w:rPr>
        <w:t>175</w:t>
      </w:r>
      <w:r w:rsidR="0068773B" w:rsidRPr="007C12B5">
        <w:rPr>
          <w:rFonts w:ascii="Arial" w:hAnsi="Arial" w:cs="Arial"/>
        </w:rPr>
        <w:t xml:space="preserve">-2022 </w:t>
      </w:r>
      <w:r w:rsidRPr="007C12B5">
        <w:rPr>
          <w:rFonts w:ascii="Arial" w:hAnsi="Arial" w:cs="Arial"/>
        </w:rPr>
        <w:t xml:space="preserve">de fecha </w:t>
      </w:r>
      <w:r w:rsidR="003954F3">
        <w:rPr>
          <w:rFonts w:ascii="Arial" w:hAnsi="Arial" w:cs="Arial"/>
        </w:rPr>
        <w:t xml:space="preserve">20 de septiembre de 2022, </w:t>
      </w:r>
      <w:r w:rsidR="00590076" w:rsidRPr="007C12B5">
        <w:rPr>
          <w:rFonts w:ascii="Arial" w:hAnsi="Arial" w:cs="Arial"/>
        </w:rPr>
        <w:t>emitido por la Dir</w:t>
      </w:r>
      <w:r w:rsidR="0068773B" w:rsidRPr="007C12B5">
        <w:rPr>
          <w:rFonts w:ascii="Arial" w:hAnsi="Arial" w:cs="Arial"/>
        </w:rPr>
        <w:t xml:space="preserve">ectora de la </w:t>
      </w:r>
      <w:r w:rsidRPr="007C12B5">
        <w:rPr>
          <w:rFonts w:ascii="Arial" w:hAnsi="Arial" w:cs="Arial"/>
        </w:rPr>
        <w:t>Dirección de Auditor</w:t>
      </w:r>
      <w:r w:rsidR="0008644F" w:rsidRPr="007C12B5">
        <w:rPr>
          <w:rFonts w:ascii="Arial" w:hAnsi="Arial" w:cs="Arial"/>
        </w:rPr>
        <w:t>í</w:t>
      </w:r>
      <w:r w:rsidRPr="007C12B5">
        <w:rPr>
          <w:rFonts w:ascii="Arial" w:hAnsi="Arial" w:cs="Arial"/>
        </w:rPr>
        <w:t xml:space="preserve">a Interna del Ministerio de Educación, </w:t>
      </w:r>
      <w:r w:rsidR="007721AF" w:rsidRPr="007C12B5">
        <w:rPr>
          <w:rFonts w:ascii="Arial" w:hAnsi="Arial" w:cs="Arial"/>
        </w:rPr>
        <w:t>fui</w:t>
      </w:r>
      <w:r w:rsidR="00BA2CF7" w:rsidRPr="007C12B5">
        <w:rPr>
          <w:rFonts w:ascii="Arial" w:hAnsi="Arial" w:cs="Arial"/>
        </w:rPr>
        <w:t xml:space="preserve"> designado para realizar </w:t>
      </w:r>
      <w:r w:rsidR="006231AC">
        <w:rPr>
          <w:rFonts w:ascii="Arial" w:hAnsi="Arial" w:cs="Arial"/>
        </w:rPr>
        <w:t>c</w:t>
      </w:r>
      <w:r w:rsidR="007C12B5" w:rsidRPr="007C12B5">
        <w:rPr>
          <w:rFonts w:ascii="Arial" w:hAnsi="Arial" w:cs="Arial"/>
        </w:rPr>
        <w:t xml:space="preserve">onsejo o consultoría </w:t>
      </w:r>
      <w:r w:rsidR="003954F3">
        <w:rPr>
          <w:rFonts w:ascii="Arial" w:hAnsi="Arial" w:cs="Arial"/>
        </w:rPr>
        <w:t>de segundo s</w:t>
      </w:r>
      <w:r w:rsidR="007C12B5" w:rsidRPr="007C12B5">
        <w:rPr>
          <w:rFonts w:ascii="Arial" w:hAnsi="Arial" w:cs="Arial"/>
        </w:rPr>
        <w:t xml:space="preserve">eguimiento a las recomendaciones emitidas por la Contraloría General de Cuentas, en el informe de la Auditoría Financiera y de Cumplimiento por el período fiscal del 01 de enero al 31 de diciembre de 2021, en la Dirección Departamental de Educación de </w:t>
      </w:r>
      <w:r w:rsidR="001F5A71">
        <w:rPr>
          <w:rFonts w:ascii="Arial" w:hAnsi="Arial" w:cs="Arial"/>
        </w:rPr>
        <w:t>Huehuetenango</w:t>
      </w:r>
      <w:r w:rsidR="004972A3">
        <w:rPr>
          <w:rFonts w:ascii="Arial" w:hAnsi="Arial" w:cs="Arial"/>
        </w:rPr>
        <w:t>, y según informe O-DIDAI/SUB-124-2022 la recomendación quedo en proceso.</w:t>
      </w:r>
    </w:p>
    <w:p w14:paraId="4272A273" w14:textId="77777777" w:rsidR="004C48EB" w:rsidRDefault="004C48EB" w:rsidP="00E321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2CEEB32" w14:textId="77777777" w:rsidR="00E20A38" w:rsidRDefault="00E20A38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721B9B4" w14:textId="77777777" w:rsidR="00F12B2C" w:rsidRDefault="00B46077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F72AA">
        <w:rPr>
          <w:rFonts w:ascii="Arial" w:hAnsi="Arial" w:cs="Arial"/>
          <w:b/>
        </w:rPr>
        <w:t>OBJETIVOS</w:t>
      </w:r>
    </w:p>
    <w:p w14:paraId="03DDEE62" w14:textId="77777777" w:rsidR="004C48EB" w:rsidRPr="001F72AA" w:rsidRDefault="004C48EB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40EDDB8" w14:textId="77777777" w:rsidR="00B46077" w:rsidRDefault="00B46077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F72AA">
        <w:rPr>
          <w:rFonts w:ascii="Arial" w:hAnsi="Arial" w:cs="Arial"/>
          <w:b/>
        </w:rPr>
        <w:t>OBJETIVO GENERAL</w:t>
      </w:r>
    </w:p>
    <w:p w14:paraId="795CDDEB" w14:textId="77777777" w:rsidR="00AE2AB3" w:rsidRDefault="00AE2AB3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</w:t>
      </w:r>
      <w:r w:rsidR="00466255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seguimiento a las recomendaciones emitidas por la Contraloría General de Cuentas.</w:t>
      </w:r>
    </w:p>
    <w:p w14:paraId="7ABA66CB" w14:textId="77777777" w:rsidR="00552DBF" w:rsidRDefault="00552DBF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0685A3" w14:textId="77777777" w:rsidR="00B46077" w:rsidRDefault="00552DBF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52DBF">
        <w:rPr>
          <w:rFonts w:ascii="Arial" w:hAnsi="Arial" w:cs="Arial"/>
          <w:b/>
        </w:rPr>
        <w:t>OBJETI</w:t>
      </w:r>
      <w:r w:rsidR="00B46077" w:rsidRPr="00552DBF">
        <w:rPr>
          <w:rFonts w:ascii="Arial" w:hAnsi="Arial" w:cs="Arial"/>
          <w:b/>
        </w:rPr>
        <w:t>VO ESPECIFICO</w:t>
      </w:r>
    </w:p>
    <w:p w14:paraId="01419CDA" w14:textId="77777777" w:rsidR="00B41550" w:rsidRDefault="00B46077" w:rsidP="00E20A3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F75C2">
        <w:rPr>
          <w:rFonts w:ascii="Arial" w:hAnsi="Arial" w:cs="Arial"/>
        </w:rPr>
        <w:t xml:space="preserve">Verificar </w:t>
      </w:r>
      <w:r w:rsidR="003F75C2">
        <w:rPr>
          <w:rFonts w:ascii="Arial" w:hAnsi="Arial" w:cs="Arial"/>
        </w:rPr>
        <w:t>si existen recomendaciones imp</w:t>
      </w:r>
      <w:r w:rsidR="00485E07" w:rsidRPr="003F75C2">
        <w:rPr>
          <w:rFonts w:ascii="Arial" w:hAnsi="Arial" w:cs="Arial"/>
        </w:rPr>
        <w:t>l</w:t>
      </w:r>
      <w:r w:rsidR="003F75C2">
        <w:rPr>
          <w:rFonts w:ascii="Arial" w:hAnsi="Arial" w:cs="Arial"/>
        </w:rPr>
        <w:t xml:space="preserve">ementadas, en proceso e incumplidas. </w:t>
      </w:r>
    </w:p>
    <w:p w14:paraId="4D2B1A7B" w14:textId="77777777" w:rsidR="007D25DE" w:rsidRDefault="007D25DE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A3BEE0" w14:textId="77777777" w:rsidR="00B46077" w:rsidRPr="00075756" w:rsidRDefault="00B46077" w:rsidP="00E2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75756">
        <w:rPr>
          <w:rFonts w:ascii="Arial" w:hAnsi="Arial" w:cs="Arial"/>
          <w:b/>
        </w:rPr>
        <w:t>ALCANCE DE LA ACTIVIDAD</w:t>
      </w:r>
    </w:p>
    <w:p w14:paraId="69DE3C50" w14:textId="77777777" w:rsidR="00E366AB" w:rsidRDefault="00075756" w:rsidP="00E20A38">
      <w:pPr>
        <w:spacing w:after="0" w:line="240" w:lineRule="auto"/>
        <w:jc w:val="both"/>
        <w:rPr>
          <w:rFonts w:ascii="Arial" w:hAnsi="Arial" w:cs="Arial"/>
        </w:rPr>
      </w:pPr>
      <w:r w:rsidRPr="0068773B">
        <w:rPr>
          <w:rFonts w:ascii="Arial" w:hAnsi="Arial" w:cs="Arial"/>
        </w:rPr>
        <w:t xml:space="preserve">Se efectuó </w:t>
      </w:r>
      <w:r w:rsidR="00F76F5D">
        <w:rPr>
          <w:rFonts w:ascii="Arial" w:hAnsi="Arial" w:cs="Arial"/>
        </w:rPr>
        <w:t xml:space="preserve">el </w:t>
      </w:r>
      <w:r w:rsidR="0085493D">
        <w:rPr>
          <w:rFonts w:ascii="Arial" w:hAnsi="Arial" w:cs="Arial"/>
        </w:rPr>
        <w:t xml:space="preserve">segundo seguimiento </w:t>
      </w:r>
      <w:r w:rsidR="00E366AB">
        <w:rPr>
          <w:rFonts w:ascii="Arial" w:hAnsi="Arial" w:cs="Arial"/>
        </w:rPr>
        <w:t xml:space="preserve">a </w:t>
      </w:r>
      <w:r w:rsidR="0085493D">
        <w:rPr>
          <w:rFonts w:ascii="Arial" w:hAnsi="Arial" w:cs="Arial"/>
        </w:rPr>
        <w:t xml:space="preserve">la </w:t>
      </w:r>
      <w:r w:rsidR="00D11A0D">
        <w:rPr>
          <w:rFonts w:ascii="Arial" w:hAnsi="Arial" w:cs="Arial"/>
        </w:rPr>
        <w:t>recomendación</w:t>
      </w:r>
      <w:r w:rsidR="006231AC">
        <w:rPr>
          <w:rFonts w:ascii="Arial" w:hAnsi="Arial" w:cs="Arial"/>
        </w:rPr>
        <w:t xml:space="preserve"> emitida por la Contraloría General de Cuentas, en el informe de Auditoría Financiera y de Cumplimiento </w:t>
      </w:r>
      <w:r w:rsidR="00F46C1E">
        <w:rPr>
          <w:rFonts w:ascii="Arial" w:hAnsi="Arial" w:cs="Arial"/>
        </w:rPr>
        <w:t xml:space="preserve">practicada en </w:t>
      </w:r>
      <w:r w:rsidR="006231AC">
        <w:rPr>
          <w:rFonts w:ascii="Arial" w:hAnsi="Arial" w:cs="Arial"/>
        </w:rPr>
        <w:t xml:space="preserve">el período fiscal del 01 de enero al 31 de diciembre de 2021, </w:t>
      </w:r>
      <w:r w:rsidR="00F76F5D">
        <w:rPr>
          <w:rFonts w:ascii="Arial" w:hAnsi="Arial" w:cs="Arial"/>
        </w:rPr>
        <w:t>a la Dirección Departamental de Educación de</w:t>
      </w:r>
      <w:r w:rsidR="00E366AB">
        <w:rPr>
          <w:rFonts w:ascii="Arial" w:hAnsi="Arial" w:cs="Arial"/>
        </w:rPr>
        <w:t xml:space="preserve"> Huehuetenango</w:t>
      </w:r>
      <w:r w:rsidR="00B72664">
        <w:rPr>
          <w:rFonts w:ascii="Arial" w:hAnsi="Arial" w:cs="Arial"/>
        </w:rPr>
        <w:t>.</w:t>
      </w:r>
      <w:r w:rsidR="00E366AB">
        <w:rPr>
          <w:rFonts w:ascii="Arial" w:hAnsi="Arial" w:cs="Arial"/>
        </w:rPr>
        <w:t xml:space="preserve"> </w:t>
      </w:r>
    </w:p>
    <w:p w14:paraId="0DBCB7F6" w14:textId="77777777" w:rsidR="009F1465" w:rsidRDefault="009F1465" w:rsidP="00E20A38">
      <w:pPr>
        <w:spacing w:after="0" w:line="240" w:lineRule="auto"/>
        <w:jc w:val="both"/>
        <w:rPr>
          <w:rFonts w:ascii="Arial" w:hAnsi="Arial" w:cs="Arial"/>
        </w:rPr>
      </w:pPr>
    </w:p>
    <w:p w14:paraId="1BEA0540" w14:textId="77777777" w:rsidR="00B77633" w:rsidRDefault="00B77633" w:rsidP="00B77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97B6E">
        <w:rPr>
          <w:rFonts w:ascii="Arial" w:hAnsi="Arial" w:cs="Arial"/>
          <w:b/>
        </w:rPr>
        <w:t>RESULTADOS DE LA ACTIVIDAD</w:t>
      </w:r>
    </w:p>
    <w:p w14:paraId="7BD83A85" w14:textId="77777777" w:rsidR="00B77633" w:rsidRPr="004160D2" w:rsidRDefault="00B77633" w:rsidP="00B77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resultado del trabajo se resume a continuación:</w:t>
      </w:r>
    </w:p>
    <w:p w14:paraId="3149EB17" w14:textId="77777777" w:rsidR="00B77633" w:rsidRPr="004F5C35" w:rsidRDefault="00B77633" w:rsidP="00B77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BCCA50C" w14:textId="77777777" w:rsidR="00B77633" w:rsidRDefault="00B77633" w:rsidP="00B77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32A41">
        <w:rPr>
          <w:rFonts w:ascii="Arial" w:hAnsi="Arial" w:cs="Arial"/>
          <w:b/>
        </w:rPr>
        <w:t>RECOMENDACION EN PROCESO</w:t>
      </w:r>
    </w:p>
    <w:p w14:paraId="74E4B970" w14:textId="77777777" w:rsidR="005A1680" w:rsidRDefault="007319AD" w:rsidP="00823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</w:t>
      </w:r>
      <w:r w:rsidRPr="001F0E40">
        <w:rPr>
          <w:rFonts w:ascii="Arial" w:hAnsi="Arial" w:cs="Arial"/>
          <w:color w:val="000000"/>
          <w:lang w:eastAsia="es-GT"/>
        </w:rPr>
        <w:t>del oficio O-DIDAI-</w:t>
      </w:r>
      <w:r w:rsidR="002E66FB">
        <w:rPr>
          <w:rFonts w:ascii="Arial" w:hAnsi="Arial" w:cs="Arial"/>
          <w:color w:val="000000"/>
          <w:lang w:eastAsia="es-GT"/>
        </w:rPr>
        <w:t xml:space="preserve">No. </w:t>
      </w:r>
      <w:r>
        <w:rPr>
          <w:rFonts w:ascii="Arial" w:hAnsi="Arial" w:cs="Arial"/>
          <w:color w:val="000000"/>
          <w:lang w:eastAsia="es-GT"/>
        </w:rPr>
        <w:t xml:space="preserve">408-2022, de fecha 10 de agosto de 2022, </w:t>
      </w:r>
      <w:r w:rsidRPr="001F0E4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Directora de la Dirección de Auditoria Interna</w:t>
      </w:r>
      <w:r w:rsidRPr="001F0E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3077A">
        <w:rPr>
          <w:rFonts w:ascii="Arial" w:hAnsi="Arial" w:cs="Arial"/>
        </w:rPr>
        <w:t xml:space="preserve">informó </w:t>
      </w:r>
      <w:r>
        <w:rPr>
          <w:rFonts w:ascii="Arial" w:hAnsi="Arial" w:cs="Arial"/>
        </w:rPr>
        <w:t xml:space="preserve">al Director de la Dirección Departamental de Educación de </w:t>
      </w:r>
      <w:r w:rsidR="0064255C">
        <w:rPr>
          <w:rFonts w:ascii="Arial" w:hAnsi="Arial" w:cs="Arial"/>
        </w:rPr>
        <w:t>Huehuetenango</w:t>
      </w:r>
      <w:r>
        <w:rPr>
          <w:rFonts w:ascii="Arial" w:hAnsi="Arial" w:cs="Arial"/>
        </w:rPr>
        <w:t>, sobre el resultado obtenido deriv</w:t>
      </w:r>
      <w:r w:rsidR="00092E2C">
        <w:rPr>
          <w:rFonts w:ascii="Arial" w:hAnsi="Arial" w:cs="Arial"/>
        </w:rPr>
        <w:t>ad</w:t>
      </w:r>
      <w:r>
        <w:rPr>
          <w:rFonts w:ascii="Arial" w:hAnsi="Arial" w:cs="Arial"/>
        </w:rPr>
        <w:t>o del c</w:t>
      </w:r>
      <w:r w:rsidRPr="007C12B5">
        <w:rPr>
          <w:rFonts w:ascii="Arial" w:hAnsi="Arial" w:cs="Arial"/>
        </w:rPr>
        <w:t xml:space="preserve">onsejo o consultoría </w:t>
      </w:r>
      <w:r>
        <w:rPr>
          <w:rFonts w:ascii="Arial" w:hAnsi="Arial" w:cs="Arial"/>
        </w:rPr>
        <w:t xml:space="preserve">de primer  </w:t>
      </w:r>
      <w:r w:rsidRPr="007C12B5">
        <w:rPr>
          <w:rFonts w:ascii="Arial" w:hAnsi="Arial" w:cs="Arial"/>
        </w:rPr>
        <w:t>seguimiento a las recomendaciones emitidas por la Contraloría General de Cuentas, en el informe de la Auditoría Financiera y de Cumplimiento por el período fiscal del 01 de enero al 31 de diciembre de 2021, en la Direcció</w:t>
      </w:r>
      <w:r w:rsidR="0064255C">
        <w:rPr>
          <w:rFonts w:ascii="Arial" w:hAnsi="Arial" w:cs="Arial"/>
        </w:rPr>
        <w:t>n Departamental de Educación de Huehuetenango</w:t>
      </w:r>
      <w:r w:rsidR="009069CE">
        <w:rPr>
          <w:rFonts w:ascii="Arial" w:hAnsi="Arial" w:cs="Arial"/>
        </w:rPr>
        <w:t xml:space="preserve">, </w:t>
      </w:r>
      <w:r w:rsidR="009069CE" w:rsidRPr="00850633">
        <w:rPr>
          <w:rFonts w:ascii="Arial" w:hAnsi="Arial" w:cs="Arial"/>
        </w:rPr>
        <w:t>relacionado con el hallazgo No. 1</w:t>
      </w:r>
      <w:r w:rsidR="00402E39">
        <w:rPr>
          <w:rFonts w:ascii="Arial" w:hAnsi="Arial" w:cs="Arial"/>
        </w:rPr>
        <w:t xml:space="preserve"> </w:t>
      </w:r>
      <w:r w:rsidR="00402E39" w:rsidRPr="00402E39">
        <w:rPr>
          <w:rFonts w:ascii="Arial" w:hAnsi="Arial" w:cs="Arial"/>
        </w:rPr>
        <w:t>Incumplimiento a los plazos establecidos en la Ley</w:t>
      </w:r>
      <w:r w:rsidR="003370C1">
        <w:rPr>
          <w:rFonts w:ascii="Arial" w:hAnsi="Arial" w:cs="Arial"/>
        </w:rPr>
        <w:t>.</w:t>
      </w:r>
    </w:p>
    <w:p w14:paraId="05AAF61A" w14:textId="77777777" w:rsidR="005A1680" w:rsidRDefault="005A1680" w:rsidP="00823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AFF307" w14:textId="77777777" w:rsidR="00D477F3" w:rsidRDefault="003370C1" w:rsidP="00823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</w:t>
      </w:r>
      <w:r w:rsidR="00D477F3" w:rsidRPr="00D477F3">
        <w:rPr>
          <w:rFonts w:ascii="Arial" w:hAnsi="Arial" w:cs="Arial"/>
        </w:rPr>
        <w:t>el oficio DIRECCIÓN 718-2022, dirigido a la Directora de la Dirección de Auditoría Interna de fecha 24 de agosto de 2022, el Director de la Dirección Departamental de Educación de Huehuetenango indicó</w:t>
      </w:r>
      <w:r>
        <w:rPr>
          <w:rFonts w:ascii="Arial" w:hAnsi="Arial" w:cs="Arial"/>
        </w:rPr>
        <w:t>, e</w:t>
      </w:r>
      <w:r w:rsidR="00D477F3" w:rsidRPr="00D477F3">
        <w:rPr>
          <w:rFonts w:ascii="Arial" w:hAnsi="Arial" w:cs="Arial"/>
        </w:rPr>
        <w:t>n respuesta al oficio O-DIDAI-No. 408-2022 de fecha 10 de agosto de 2022, en el cual hace referencia al Informe Ejecutivo O-DIDAI/SUB/1</w:t>
      </w:r>
      <w:r w:rsidR="00525CB7">
        <w:rPr>
          <w:rFonts w:ascii="Arial" w:hAnsi="Arial" w:cs="Arial"/>
        </w:rPr>
        <w:t>24-2022 y sus resultados, se</w:t>
      </w:r>
      <w:r w:rsidR="00D477F3" w:rsidRPr="00D477F3">
        <w:rPr>
          <w:rFonts w:ascii="Arial" w:hAnsi="Arial" w:cs="Arial"/>
        </w:rPr>
        <w:t xml:space="preserve"> hizo del conocimiento el </w:t>
      </w:r>
      <w:r w:rsidR="007E10EE">
        <w:rPr>
          <w:rFonts w:ascii="Arial" w:hAnsi="Arial" w:cs="Arial"/>
        </w:rPr>
        <w:t xml:space="preserve">oficio </w:t>
      </w:r>
      <w:r w:rsidR="00D477F3" w:rsidRPr="00D477F3">
        <w:rPr>
          <w:rFonts w:ascii="Arial" w:hAnsi="Arial" w:cs="Arial"/>
        </w:rPr>
        <w:t xml:space="preserve">DIRECCIÓN No. 617-2022 de fecha 2 de agosto </w:t>
      </w:r>
      <w:r w:rsidR="00525CB7">
        <w:rPr>
          <w:rFonts w:ascii="Arial" w:hAnsi="Arial" w:cs="Arial"/>
        </w:rPr>
        <w:t xml:space="preserve">de 2022, </w:t>
      </w:r>
      <w:r w:rsidR="00D477F3" w:rsidRPr="00D477F3">
        <w:rPr>
          <w:rFonts w:ascii="Arial" w:hAnsi="Arial" w:cs="Arial"/>
        </w:rPr>
        <w:t xml:space="preserve">el cual se le estará dando el seguimiento a las acciones a realizar derivado de la recomendación que se encuentra en proceso.  </w:t>
      </w:r>
    </w:p>
    <w:p w14:paraId="1B0B1422" w14:textId="77777777" w:rsidR="00E20A38" w:rsidRPr="00D477F3" w:rsidRDefault="00E20A38" w:rsidP="00823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1025DC" w14:textId="77777777" w:rsidR="00002B5E" w:rsidRDefault="000D2B20" w:rsidP="00823D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069CE" w:rsidRPr="000D2B20">
        <w:rPr>
          <w:rFonts w:ascii="Arial" w:hAnsi="Arial" w:cs="Arial"/>
        </w:rPr>
        <w:t>e estableció que la recomendación emitida persiste en proceso</w:t>
      </w:r>
      <w:r w:rsidR="00320951">
        <w:rPr>
          <w:rFonts w:ascii="Arial" w:hAnsi="Arial" w:cs="Arial"/>
        </w:rPr>
        <w:t>,</w:t>
      </w:r>
      <w:r w:rsidR="009069CE" w:rsidRPr="000D2B20">
        <w:rPr>
          <w:rFonts w:ascii="Arial" w:hAnsi="Arial" w:cs="Arial"/>
        </w:rPr>
        <w:t xml:space="preserve"> derivado que según </w:t>
      </w:r>
      <w:r>
        <w:rPr>
          <w:rFonts w:ascii="Arial" w:hAnsi="Arial" w:cs="Arial"/>
        </w:rPr>
        <w:t xml:space="preserve">lo indicado con anterioridad por la Dirección Departamental de Educación de Huehuetenango </w:t>
      </w:r>
      <w:r w:rsidR="009069CE" w:rsidRPr="000D2B20">
        <w:rPr>
          <w:rFonts w:ascii="Arial" w:hAnsi="Arial" w:cs="Arial"/>
        </w:rPr>
        <w:t xml:space="preserve">se le estará </w:t>
      </w:r>
      <w:r w:rsidR="00BA6EA8">
        <w:rPr>
          <w:rFonts w:ascii="Arial" w:hAnsi="Arial" w:cs="Arial"/>
        </w:rPr>
        <w:t>dando seguim</w:t>
      </w:r>
      <w:r w:rsidR="00002B5E">
        <w:rPr>
          <w:rFonts w:ascii="Arial" w:hAnsi="Arial" w:cs="Arial"/>
        </w:rPr>
        <w:t xml:space="preserve">iento, con lo cual se confirma que aún hay personal que </w:t>
      </w:r>
      <w:r w:rsidR="00570FA6">
        <w:rPr>
          <w:rFonts w:ascii="Arial" w:hAnsi="Arial" w:cs="Arial"/>
        </w:rPr>
        <w:t xml:space="preserve">ha sido designado temporalmente para desempeñar </w:t>
      </w:r>
      <w:r w:rsidR="00002B5E">
        <w:rPr>
          <w:rFonts w:ascii="Arial" w:hAnsi="Arial" w:cs="Arial"/>
        </w:rPr>
        <w:t>funciones</w:t>
      </w:r>
      <w:r w:rsidR="00E144C9">
        <w:rPr>
          <w:rFonts w:ascii="Arial" w:hAnsi="Arial" w:cs="Arial"/>
        </w:rPr>
        <w:t xml:space="preserve"> por un período mayor a 6 meses</w:t>
      </w:r>
      <w:r w:rsidR="00002B5E">
        <w:rPr>
          <w:rFonts w:ascii="Arial" w:hAnsi="Arial" w:cs="Arial"/>
        </w:rPr>
        <w:t xml:space="preserve">. </w:t>
      </w:r>
    </w:p>
    <w:p w14:paraId="6D8923AA" w14:textId="77777777" w:rsidR="00002B5E" w:rsidRDefault="00002B5E" w:rsidP="00823D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A1A2F" w14:textId="77777777" w:rsidR="005E4143" w:rsidRDefault="005E4143" w:rsidP="005E4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5E4143">
        <w:rPr>
          <w:rFonts w:ascii="Arial" w:hAnsi="Arial" w:cs="Arial"/>
        </w:rPr>
        <w:t xml:space="preserve">ediante </w:t>
      </w:r>
      <w:r>
        <w:rPr>
          <w:rFonts w:ascii="Arial" w:hAnsi="Arial" w:cs="Arial"/>
        </w:rPr>
        <w:t xml:space="preserve">correo electrónico institucional se remitió el </w:t>
      </w:r>
      <w:r w:rsidRPr="005E4143">
        <w:rPr>
          <w:rFonts w:ascii="Arial" w:hAnsi="Arial" w:cs="Arial"/>
        </w:rPr>
        <w:t>oficio No. DIDAI-JUT-00</w:t>
      </w:r>
      <w:r>
        <w:rPr>
          <w:rFonts w:ascii="Arial" w:hAnsi="Arial" w:cs="Arial"/>
        </w:rPr>
        <w:t>3</w:t>
      </w:r>
      <w:r w:rsidRPr="005E4143">
        <w:rPr>
          <w:rFonts w:ascii="Arial" w:hAnsi="Arial" w:cs="Arial"/>
        </w:rPr>
        <w:t xml:space="preserve">-2022, de fecha 23 de septiembre de 2022, </w:t>
      </w:r>
      <w:r>
        <w:rPr>
          <w:rFonts w:ascii="Arial" w:hAnsi="Arial" w:cs="Arial"/>
        </w:rPr>
        <w:t xml:space="preserve">al Director de la Dirección Departamental de Educación de Huehuetenango </w:t>
      </w:r>
      <w:r w:rsidR="00632945">
        <w:rPr>
          <w:rFonts w:ascii="Arial" w:hAnsi="Arial" w:cs="Arial"/>
        </w:rPr>
        <w:t xml:space="preserve">y se le informó </w:t>
      </w:r>
      <w:r>
        <w:rPr>
          <w:rFonts w:ascii="Arial" w:hAnsi="Arial" w:cs="Arial"/>
        </w:rPr>
        <w:t>que se realizó análisis a los oficios presentados</w:t>
      </w:r>
      <w:r w:rsidR="006329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que la recomendación emitida continua en proceso por lo </w:t>
      </w:r>
      <w:r w:rsidR="00632945">
        <w:rPr>
          <w:rFonts w:ascii="Arial" w:hAnsi="Arial" w:cs="Arial"/>
        </w:rPr>
        <w:t>cual se</w:t>
      </w:r>
      <w:r>
        <w:rPr>
          <w:rFonts w:ascii="Arial" w:hAnsi="Arial" w:cs="Arial"/>
        </w:rPr>
        <w:t xml:space="preserve"> trasladó el formulario seguimiento a recomendaciones SR-1 y se </w:t>
      </w:r>
      <w:r w:rsidR="004A6B70">
        <w:rPr>
          <w:rFonts w:ascii="Arial" w:hAnsi="Arial" w:cs="Arial"/>
        </w:rPr>
        <w:t>solicitó</w:t>
      </w:r>
      <w:r>
        <w:rPr>
          <w:rFonts w:ascii="Arial" w:hAnsi="Arial" w:cs="Arial"/>
        </w:rPr>
        <w:t xml:space="preserve"> presentar un oficio de compromiso indicando el plazo razonable para dar cumplimiento a la recomendación</w:t>
      </w:r>
      <w:r w:rsidR="006329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plazo que </w:t>
      </w:r>
      <w:r w:rsidR="004A6B70">
        <w:rPr>
          <w:rFonts w:ascii="Arial" w:hAnsi="Arial" w:cs="Arial"/>
        </w:rPr>
        <w:t>venció</w:t>
      </w:r>
      <w:r>
        <w:rPr>
          <w:rFonts w:ascii="Arial" w:hAnsi="Arial" w:cs="Arial"/>
        </w:rPr>
        <w:t xml:space="preserve"> el 26 de los corrientes a las 12:00 horas derivado que no se manifestaron al respecto. </w:t>
      </w:r>
    </w:p>
    <w:p w14:paraId="073B466F" w14:textId="77777777" w:rsidR="005E4143" w:rsidRDefault="005E4143" w:rsidP="005E4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09BD23" w14:textId="77777777" w:rsidR="004A6B70" w:rsidRDefault="00632945" w:rsidP="005E4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realizó un segundo requerimiento de información para el cumplimiento de lo requerido en el oficio descrito en el párrafo anterior mediante oficio No</w:t>
      </w:r>
      <w:r w:rsidR="004A6B70" w:rsidRPr="005E4143">
        <w:rPr>
          <w:rFonts w:ascii="Arial" w:hAnsi="Arial" w:cs="Arial"/>
        </w:rPr>
        <w:t>. DIDAI-JUT-00</w:t>
      </w:r>
      <w:r w:rsidR="004A6B70">
        <w:rPr>
          <w:rFonts w:ascii="Arial" w:hAnsi="Arial" w:cs="Arial"/>
        </w:rPr>
        <w:t>6</w:t>
      </w:r>
      <w:r w:rsidR="004A6B70" w:rsidRPr="005E4143">
        <w:rPr>
          <w:rFonts w:ascii="Arial" w:hAnsi="Arial" w:cs="Arial"/>
        </w:rPr>
        <w:t>-2022, de fecha 2</w:t>
      </w:r>
      <w:r w:rsidR="004A6B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septiembre de 2022 </w:t>
      </w:r>
      <w:r w:rsidR="00665AFA">
        <w:rPr>
          <w:rFonts w:ascii="Arial" w:hAnsi="Arial" w:cs="Arial"/>
        </w:rPr>
        <w:t xml:space="preserve">plazo </w:t>
      </w:r>
      <w:r>
        <w:rPr>
          <w:rFonts w:ascii="Arial" w:hAnsi="Arial" w:cs="Arial"/>
        </w:rPr>
        <w:t xml:space="preserve">que </w:t>
      </w:r>
      <w:r w:rsidR="00665AFA">
        <w:rPr>
          <w:rFonts w:ascii="Arial" w:hAnsi="Arial" w:cs="Arial"/>
        </w:rPr>
        <w:t xml:space="preserve">venció a las 13:00 horas </w:t>
      </w:r>
      <w:r w:rsidR="002B1814">
        <w:rPr>
          <w:rFonts w:ascii="Arial" w:hAnsi="Arial" w:cs="Arial"/>
        </w:rPr>
        <w:t xml:space="preserve">y no hubo pronunciamiento </w:t>
      </w:r>
      <w:r w:rsidR="00665AFA">
        <w:rPr>
          <w:rFonts w:ascii="Arial" w:hAnsi="Arial" w:cs="Arial"/>
        </w:rPr>
        <w:t xml:space="preserve">de la Dirección Departamental de Educación de Huehuetenango.   </w:t>
      </w:r>
    </w:p>
    <w:p w14:paraId="78A98CA7" w14:textId="77777777" w:rsidR="004A6B70" w:rsidRDefault="004A6B70" w:rsidP="005E4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85D190" w14:textId="77777777" w:rsidR="00320951" w:rsidRPr="000522B5" w:rsidRDefault="00320951" w:rsidP="0032095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522B5">
        <w:rPr>
          <w:rFonts w:ascii="Arial" w:hAnsi="Arial" w:cs="Arial"/>
          <w:color w:val="000000" w:themeColor="text1"/>
        </w:rPr>
        <w:t xml:space="preserve">El resultado que la recomendación emitida por la </w:t>
      </w:r>
      <w:r>
        <w:rPr>
          <w:rFonts w:ascii="Arial" w:hAnsi="Arial" w:cs="Arial"/>
          <w:color w:val="000000" w:themeColor="text1"/>
        </w:rPr>
        <w:t xml:space="preserve">Contraloría General de Cuentas </w:t>
      </w:r>
      <w:r w:rsidRPr="000522B5">
        <w:rPr>
          <w:rFonts w:ascii="Arial" w:hAnsi="Arial" w:cs="Arial"/>
          <w:color w:val="000000" w:themeColor="text1"/>
        </w:rPr>
        <w:t xml:space="preserve">esté en proceso de ser implementada, propicia que las acciones correctivas se mantengan firmes, por lo cual se está cumpliendo de manera parcial algunos procesos administrativos y existe la posibilidad de una sanción económica por parte de la Contraloría General de Cuentas. </w:t>
      </w:r>
    </w:p>
    <w:p w14:paraId="77C5548E" w14:textId="77777777" w:rsidR="00320951" w:rsidRDefault="00320951" w:rsidP="005E4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9C438" w14:textId="77777777" w:rsidR="00A67FF5" w:rsidRDefault="00A67FF5" w:rsidP="00A67FF5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COMENTARIO DE AUDITORIA</w:t>
      </w:r>
    </w:p>
    <w:p w14:paraId="70F98344" w14:textId="77777777" w:rsidR="00A67FF5" w:rsidRDefault="005345B5" w:rsidP="005345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se adjuntó al presente informe el formulario de seguimiento a las recomendaciones SR-1</w:t>
      </w:r>
      <w:r w:rsidR="00A67FF5">
        <w:rPr>
          <w:rFonts w:ascii="Arial" w:hAnsi="Arial" w:cs="Arial"/>
        </w:rPr>
        <w:t>, así mismo, no se describe una fecha de compromiso de los responsables para el cumplimiento de la recomendación emitida por la Contraloría General de Cuentas</w:t>
      </w:r>
      <w:r w:rsidR="00A205B4">
        <w:rPr>
          <w:rFonts w:ascii="Arial" w:hAnsi="Arial" w:cs="Arial"/>
        </w:rPr>
        <w:t>, derivado que la Dirección Departamental de Educación de Huehuetenango no se pronunció a los requerimientos realizados</w:t>
      </w:r>
      <w:r w:rsidR="008856A8">
        <w:rPr>
          <w:rFonts w:ascii="Arial" w:hAnsi="Arial" w:cs="Arial"/>
        </w:rPr>
        <w:t xml:space="preserve"> mediante oficios números </w:t>
      </w:r>
      <w:r w:rsidR="008856A8" w:rsidRPr="005E4143">
        <w:rPr>
          <w:rFonts w:ascii="Arial" w:hAnsi="Arial" w:cs="Arial"/>
        </w:rPr>
        <w:t>DIDAI-JUT-00</w:t>
      </w:r>
      <w:r w:rsidR="008856A8">
        <w:rPr>
          <w:rFonts w:ascii="Arial" w:hAnsi="Arial" w:cs="Arial"/>
        </w:rPr>
        <w:t>3</w:t>
      </w:r>
      <w:r w:rsidR="008856A8" w:rsidRPr="005E4143">
        <w:rPr>
          <w:rFonts w:ascii="Arial" w:hAnsi="Arial" w:cs="Arial"/>
        </w:rPr>
        <w:t>-2022</w:t>
      </w:r>
      <w:r w:rsidR="008856A8">
        <w:rPr>
          <w:rFonts w:ascii="Arial" w:hAnsi="Arial" w:cs="Arial"/>
        </w:rPr>
        <w:t xml:space="preserve"> y </w:t>
      </w:r>
      <w:r w:rsidR="008856A8" w:rsidRPr="005E4143">
        <w:rPr>
          <w:rFonts w:ascii="Arial" w:hAnsi="Arial" w:cs="Arial"/>
        </w:rPr>
        <w:t>DIDAI-JUT-00</w:t>
      </w:r>
      <w:r w:rsidR="008856A8">
        <w:rPr>
          <w:rFonts w:ascii="Arial" w:hAnsi="Arial" w:cs="Arial"/>
        </w:rPr>
        <w:t>6</w:t>
      </w:r>
      <w:r w:rsidR="008856A8" w:rsidRPr="005E4143">
        <w:rPr>
          <w:rFonts w:ascii="Arial" w:hAnsi="Arial" w:cs="Arial"/>
        </w:rPr>
        <w:t>-2022</w:t>
      </w:r>
      <w:r w:rsidR="008856A8">
        <w:rPr>
          <w:rFonts w:ascii="Arial" w:hAnsi="Arial" w:cs="Arial"/>
        </w:rPr>
        <w:t xml:space="preserve"> </w:t>
      </w:r>
      <w:r w:rsidR="002057E8">
        <w:rPr>
          <w:rFonts w:ascii="Arial" w:hAnsi="Arial" w:cs="Arial"/>
        </w:rPr>
        <w:t>de fecha 23 y 27 de septiembre respectivamente</w:t>
      </w:r>
      <w:r w:rsidR="00A205B4">
        <w:rPr>
          <w:rFonts w:ascii="Arial" w:hAnsi="Arial" w:cs="Arial"/>
        </w:rPr>
        <w:t xml:space="preserve">. </w:t>
      </w:r>
    </w:p>
    <w:p w14:paraId="2F2DA943" w14:textId="77777777" w:rsidR="00797D9C" w:rsidRDefault="00797D9C" w:rsidP="00E20A38">
      <w:pPr>
        <w:spacing w:after="0" w:line="240" w:lineRule="auto"/>
        <w:jc w:val="both"/>
        <w:rPr>
          <w:noProof/>
          <w:lang w:val="es-419" w:eastAsia="es-419"/>
        </w:rPr>
      </w:pPr>
    </w:p>
    <w:p w14:paraId="05C33600" w14:textId="77777777" w:rsidR="008E3A4A" w:rsidRDefault="00F864BF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  <w:r>
        <w:rPr>
          <w:rFonts w:ascii="Arial" w:hAnsi="Arial" w:cs="Arial"/>
          <w:bCs/>
          <w:color w:val="000000"/>
          <w:lang w:val="es-ES"/>
        </w:rPr>
        <w:t xml:space="preserve">Derivado que la Dirección de Auditoría realizó el segundo seguimiento a las recomendaciones emitas por la Contraloría General de Cuentas, queda bajo la responsabilidad de la Dirección Departamental de Educación de Chimaltenango, realizar las acciones para dar cumplimiento a la </w:t>
      </w:r>
      <w:r w:rsidR="00A205B4">
        <w:rPr>
          <w:rFonts w:ascii="Arial" w:hAnsi="Arial" w:cs="Arial"/>
          <w:bCs/>
          <w:color w:val="000000"/>
          <w:lang w:val="es-ES"/>
        </w:rPr>
        <w:t>recomendación</w:t>
      </w:r>
      <w:r w:rsidR="00A67FF5">
        <w:rPr>
          <w:rFonts w:ascii="Arial" w:hAnsi="Arial" w:cs="Arial"/>
          <w:bCs/>
          <w:color w:val="000000"/>
          <w:lang w:val="es-ES"/>
        </w:rPr>
        <w:t xml:space="preserve"> que qued</w:t>
      </w:r>
      <w:r w:rsidR="00A205B4">
        <w:rPr>
          <w:rFonts w:ascii="Arial" w:hAnsi="Arial" w:cs="Arial"/>
          <w:bCs/>
          <w:color w:val="000000"/>
          <w:lang w:val="es-ES"/>
        </w:rPr>
        <w:t xml:space="preserve">ó </w:t>
      </w:r>
      <w:r w:rsidR="00A67FF5">
        <w:rPr>
          <w:rFonts w:ascii="Arial" w:hAnsi="Arial" w:cs="Arial"/>
          <w:bCs/>
          <w:color w:val="000000"/>
          <w:lang w:val="es-ES"/>
        </w:rPr>
        <w:t>en proceso</w:t>
      </w:r>
      <w:r w:rsidR="004C23FB">
        <w:rPr>
          <w:rFonts w:ascii="Arial" w:hAnsi="Arial" w:cs="Arial"/>
          <w:bCs/>
          <w:color w:val="000000"/>
          <w:lang w:val="es-ES"/>
        </w:rPr>
        <w:t xml:space="preserve"> de ser cumplida. </w:t>
      </w:r>
    </w:p>
    <w:p w14:paraId="2CFB5C7E" w14:textId="77777777" w:rsidR="008E3A4A" w:rsidRDefault="008E3A4A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421813FB" w14:textId="77777777" w:rsidR="0071294C" w:rsidRDefault="0071294C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30C36597" w14:textId="77777777" w:rsidR="0071294C" w:rsidRDefault="0071294C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531D30CA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21E5948B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7F806631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7BDD73DD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79B2CE1B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5B99E681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3A2CD714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6543E98A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796333B6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6DC3D27D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0C6EEB8A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164ED6CA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6992CC10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3FAB62FF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2D019AAB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31975748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15FC31BC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070CC534" w14:textId="77777777" w:rsidR="00F77E03" w:rsidRDefault="00F77E03" w:rsidP="00341471">
      <w:pPr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sectPr w:rsidR="00F77E03" w:rsidSect="003D005B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438E" w14:textId="77777777" w:rsidR="00DF332E" w:rsidRDefault="00DF332E" w:rsidP="00AF77BD">
      <w:pPr>
        <w:spacing w:after="0" w:line="240" w:lineRule="auto"/>
      </w:pPr>
      <w:r>
        <w:separator/>
      </w:r>
    </w:p>
  </w:endnote>
  <w:endnote w:type="continuationSeparator" w:id="0">
    <w:p w14:paraId="0CE008BB" w14:textId="77777777" w:rsidR="00DF332E" w:rsidRDefault="00DF332E" w:rsidP="00AF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0B22" w14:textId="77777777" w:rsidR="00AF77BD" w:rsidRDefault="00AF77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033C" w14:textId="77777777" w:rsidR="0019618F" w:rsidRDefault="0019618F" w:rsidP="0019618F">
    <w:pPr>
      <w:pStyle w:val="Piedepgina"/>
    </w:pPr>
  </w:p>
  <w:p w14:paraId="2ADCEDF7" w14:textId="77777777" w:rsidR="00AF77BD" w:rsidRPr="00AF77BD" w:rsidRDefault="004219AD" w:rsidP="004219AD">
    <w:pPr>
      <w:pStyle w:val="Piedepgina"/>
      <w:pBdr>
        <w:top w:val="single" w:sz="4" w:space="1" w:color="auto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       </w:t>
    </w:r>
    <w:r w:rsidR="0019618F">
      <w:rPr>
        <w:rFonts w:ascii="Arial" w:eastAsiaTheme="majorEastAsia" w:hAnsi="Arial" w:cs="Arial"/>
        <w:sz w:val="16"/>
        <w:szCs w:val="16"/>
      </w:rPr>
      <w:t xml:space="preserve">MINISTERIO DE </w:t>
    </w:r>
    <w:r w:rsidR="00A91FAE">
      <w:rPr>
        <w:rFonts w:ascii="Arial" w:eastAsiaTheme="majorEastAsia" w:hAnsi="Arial" w:cs="Arial"/>
        <w:sz w:val="16"/>
        <w:szCs w:val="16"/>
      </w:rPr>
      <w:t>EDUCACIÓ</w:t>
    </w:r>
    <w:r w:rsidR="0019618F" w:rsidRPr="004219AD">
      <w:rPr>
        <w:rFonts w:ascii="Arial" w:eastAsiaTheme="majorEastAsia" w:hAnsi="Arial" w:cs="Arial"/>
        <w:sz w:val="16"/>
        <w:szCs w:val="16"/>
      </w:rPr>
      <w:t>N</w:t>
    </w:r>
    <w:r>
      <w:rPr>
        <w:rFonts w:ascii="Arial" w:eastAsiaTheme="majorEastAsia" w:hAnsi="Arial" w:cs="Arial"/>
        <w:sz w:val="16"/>
        <w:szCs w:val="16"/>
      </w:rPr>
      <w:t xml:space="preserve">                 </w:t>
    </w:r>
    <w:r w:rsidR="00F356B9">
      <w:rPr>
        <w:rFonts w:ascii="Arial" w:eastAsiaTheme="majorEastAsia" w:hAnsi="Arial" w:cs="Arial"/>
        <w:sz w:val="16"/>
        <w:szCs w:val="16"/>
      </w:rPr>
      <w:t xml:space="preserve">                                           </w:t>
    </w:r>
    <w:r w:rsidR="00F356B9">
      <w:rPr>
        <w:rFonts w:ascii="Arial" w:hAnsi="Arial" w:cs="Arial"/>
        <w:sz w:val="18"/>
        <w:szCs w:val="18"/>
      </w:rPr>
      <w:t xml:space="preserve">Página  </w:t>
    </w:r>
    <w:r w:rsidR="00F356B9" w:rsidRPr="00BC381E">
      <w:rPr>
        <w:rFonts w:ascii="Arial" w:hAnsi="Arial" w:cs="Arial"/>
        <w:sz w:val="18"/>
        <w:szCs w:val="18"/>
      </w:rPr>
      <w:fldChar w:fldCharType="begin"/>
    </w:r>
    <w:r w:rsidR="00F356B9" w:rsidRPr="00BC381E">
      <w:rPr>
        <w:rFonts w:ascii="Arial" w:hAnsi="Arial" w:cs="Arial"/>
        <w:sz w:val="18"/>
        <w:szCs w:val="18"/>
      </w:rPr>
      <w:instrText>PAGE   \* MERGEFORMAT</w:instrText>
    </w:r>
    <w:r w:rsidR="00F356B9" w:rsidRPr="00BC381E">
      <w:rPr>
        <w:rFonts w:ascii="Arial" w:hAnsi="Arial" w:cs="Arial"/>
        <w:sz w:val="18"/>
        <w:szCs w:val="18"/>
      </w:rPr>
      <w:fldChar w:fldCharType="separate"/>
    </w:r>
    <w:r w:rsidR="00B730C8" w:rsidRPr="00B730C8">
      <w:rPr>
        <w:rFonts w:ascii="Arial" w:hAnsi="Arial" w:cs="Arial"/>
        <w:noProof/>
        <w:sz w:val="18"/>
        <w:szCs w:val="18"/>
        <w:lang w:val="es-ES"/>
      </w:rPr>
      <w:t>1</w:t>
    </w:r>
    <w:r w:rsidR="00F356B9" w:rsidRPr="00BC381E">
      <w:rPr>
        <w:rFonts w:ascii="Arial" w:hAnsi="Arial" w:cs="Arial"/>
        <w:sz w:val="18"/>
        <w:szCs w:val="18"/>
      </w:rPr>
      <w:fldChar w:fldCharType="end"/>
    </w:r>
    <w:r w:rsidR="00F356B9"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</w:t>
    </w:r>
    <w:r w:rsidR="00F356B9" w:rsidRPr="004219AD">
      <w:rPr>
        <w:rFonts w:ascii="Arial" w:eastAsiaTheme="majorEastAsia" w:hAnsi="Arial" w:cs="Arial"/>
        <w:sz w:val="16"/>
        <w:szCs w:val="16"/>
      </w:rPr>
      <w:t xml:space="preserve"> </w:t>
    </w:r>
    <w:r w:rsidR="00F356B9">
      <w:rPr>
        <w:rFonts w:ascii="Arial" w:eastAsiaTheme="majorEastAsia" w:hAnsi="Arial" w:cs="Arial"/>
        <w:sz w:val="16"/>
        <w:szCs w:val="16"/>
      </w:rPr>
      <w:t xml:space="preserve">                                                         </w:t>
    </w:r>
    <w:r w:rsidR="00F356B9" w:rsidRPr="004219AD">
      <w:rPr>
        <w:rFonts w:ascii="Arial" w:eastAsiaTheme="majorEastAsia" w:hAnsi="Arial" w:cs="Arial"/>
        <w:sz w:val="16"/>
        <w:szCs w:val="16"/>
      </w:rPr>
      <w:t xml:space="preserve"> </w:t>
    </w: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</w:t>
    </w:r>
    <w:r w:rsidR="0019618F" w:rsidRPr="004219AD">
      <w:rPr>
        <w:rFonts w:ascii="Arial" w:eastAsiaTheme="majorEastAsia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0F72" w14:textId="77777777" w:rsidR="00DF332E" w:rsidRDefault="00DF332E" w:rsidP="00AF77BD">
      <w:pPr>
        <w:spacing w:after="0" w:line="240" w:lineRule="auto"/>
      </w:pPr>
      <w:r>
        <w:separator/>
      </w:r>
    </w:p>
  </w:footnote>
  <w:footnote w:type="continuationSeparator" w:id="0">
    <w:p w14:paraId="42C76D92" w14:textId="77777777" w:rsidR="00DF332E" w:rsidRDefault="00DF332E" w:rsidP="00AF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CA8E" w14:textId="77777777" w:rsidR="00AF77BD" w:rsidRDefault="00AF77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6EEB" w14:textId="77777777" w:rsidR="00AF77BD" w:rsidRPr="00CA06CC" w:rsidRDefault="00AF77BD" w:rsidP="00AF77BD">
    <w:pPr>
      <w:pStyle w:val="Encabezado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CA06CC">
      <w:rPr>
        <w:rFonts w:ascii="Arial" w:hAnsi="Arial" w:cs="Arial"/>
        <w:sz w:val="18"/>
        <w:szCs w:val="18"/>
      </w:rPr>
      <w:t xml:space="preserve">AUDITORÍA INTERNA                                                              </w:t>
    </w:r>
    <w:r w:rsidR="00CA06CC">
      <w:rPr>
        <w:rFonts w:ascii="Arial" w:hAnsi="Arial" w:cs="Arial"/>
        <w:sz w:val="18"/>
        <w:szCs w:val="18"/>
      </w:rPr>
      <w:t xml:space="preserve">                                    </w:t>
    </w:r>
    <w:r w:rsidR="00E93DF2">
      <w:rPr>
        <w:rFonts w:ascii="Arial" w:hAnsi="Arial" w:cs="Arial"/>
        <w:sz w:val="18"/>
        <w:szCs w:val="18"/>
      </w:rPr>
      <w:t xml:space="preserve">           </w:t>
    </w:r>
    <w:r w:rsidR="00685807">
      <w:rPr>
        <w:rFonts w:ascii="Arial" w:hAnsi="Arial" w:cs="Arial"/>
        <w:sz w:val="18"/>
        <w:szCs w:val="18"/>
      </w:rPr>
      <w:t>O-DIDAI/SUB-</w:t>
    </w:r>
    <w:r w:rsidR="009479C5">
      <w:rPr>
        <w:rFonts w:ascii="Arial" w:hAnsi="Arial" w:cs="Arial"/>
        <w:sz w:val="18"/>
        <w:szCs w:val="18"/>
      </w:rPr>
      <w:t>1</w:t>
    </w:r>
    <w:r w:rsidR="00E93DF2">
      <w:rPr>
        <w:rFonts w:ascii="Arial" w:hAnsi="Arial" w:cs="Arial"/>
        <w:sz w:val="18"/>
        <w:szCs w:val="18"/>
      </w:rPr>
      <w:t>75</w:t>
    </w:r>
    <w:r w:rsidR="00685807">
      <w:rPr>
        <w:rFonts w:ascii="Arial" w:hAnsi="Arial" w:cs="Arial"/>
        <w:sz w:val="18"/>
        <w:szCs w:val="18"/>
      </w:rPr>
      <w:t>-2022</w:t>
    </w:r>
    <w:r w:rsidR="00E93DF2">
      <w:rPr>
        <w:rFonts w:ascii="Arial" w:hAnsi="Arial" w:cs="Arial"/>
        <w:sz w:val="18"/>
        <w:szCs w:val="18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A2"/>
    <w:multiLevelType w:val="hybridMultilevel"/>
    <w:tmpl w:val="BDB8CAD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D28"/>
    <w:multiLevelType w:val="hybridMultilevel"/>
    <w:tmpl w:val="186059D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090"/>
    <w:multiLevelType w:val="hybridMultilevel"/>
    <w:tmpl w:val="76D405BE"/>
    <w:lvl w:ilvl="0" w:tplc="48CC0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21E"/>
    <w:multiLevelType w:val="hybridMultilevel"/>
    <w:tmpl w:val="722EAF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C93"/>
    <w:multiLevelType w:val="hybridMultilevel"/>
    <w:tmpl w:val="9FC6E7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4335"/>
    <w:multiLevelType w:val="hybridMultilevel"/>
    <w:tmpl w:val="F6AA7E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8CFE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82D"/>
    <w:multiLevelType w:val="hybridMultilevel"/>
    <w:tmpl w:val="722EAF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47DB2"/>
    <w:multiLevelType w:val="hybridMultilevel"/>
    <w:tmpl w:val="4426DABE"/>
    <w:lvl w:ilvl="0" w:tplc="A6B87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BFF"/>
    <w:multiLevelType w:val="hybridMultilevel"/>
    <w:tmpl w:val="E50A4FC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42C00"/>
    <w:multiLevelType w:val="hybridMultilevel"/>
    <w:tmpl w:val="7EEA5916"/>
    <w:lvl w:ilvl="0" w:tplc="34A643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388F"/>
    <w:multiLevelType w:val="hybridMultilevel"/>
    <w:tmpl w:val="722EAF1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19613">
    <w:abstractNumId w:val="7"/>
  </w:num>
  <w:num w:numId="2" w16cid:durableId="1055349691">
    <w:abstractNumId w:val="5"/>
  </w:num>
  <w:num w:numId="3" w16cid:durableId="1544171492">
    <w:abstractNumId w:val="1"/>
  </w:num>
  <w:num w:numId="4" w16cid:durableId="682780521">
    <w:abstractNumId w:val="6"/>
  </w:num>
  <w:num w:numId="5" w16cid:durableId="2031830082">
    <w:abstractNumId w:val="10"/>
  </w:num>
  <w:num w:numId="6" w16cid:durableId="1969973096">
    <w:abstractNumId w:val="3"/>
  </w:num>
  <w:num w:numId="7" w16cid:durableId="437145087">
    <w:abstractNumId w:val="2"/>
  </w:num>
  <w:num w:numId="8" w16cid:durableId="553543165">
    <w:abstractNumId w:val="9"/>
  </w:num>
  <w:num w:numId="9" w16cid:durableId="380982386">
    <w:abstractNumId w:val="0"/>
  </w:num>
  <w:num w:numId="10" w16cid:durableId="1675567725">
    <w:abstractNumId w:val="4"/>
  </w:num>
  <w:num w:numId="11" w16cid:durableId="2132281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34"/>
    <w:rsid w:val="00000E79"/>
    <w:rsid w:val="00002627"/>
    <w:rsid w:val="00002B5E"/>
    <w:rsid w:val="00002E19"/>
    <w:rsid w:val="00003156"/>
    <w:rsid w:val="000049F7"/>
    <w:rsid w:val="00006162"/>
    <w:rsid w:val="00010BD5"/>
    <w:rsid w:val="0001176F"/>
    <w:rsid w:val="00013100"/>
    <w:rsid w:val="000166B6"/>
    <w:rsid w:val="000173D6"/>
    <w:rsid w:val="00017768"/>
    <w:rsid w:val="000179CF"/>
    <w:rsid w:val="00017C6E"/>
    <w:rsid w:val="000207A5"/>
    <w:rsid w:val="00021A7B"/>
    <w:rsid w:val="00023373"/>
    <w:rsid w:val="00025732"/>
    <w:rsid w:val="00026214"/>
    <w:rsid w:val="0002732E"/>
    <w:rsid w:val="00031B5A"/>
    <w:rsid w:val="00032A15"/>
    <w:rsid w:val="00034149"/>
    <w:rsid w:val="00035339"/>
    <w:rsid w:val="000403FB"/>
    <w:rsid w:val="00041024"/>
    <w:rsid w:val="00042328"/>
    <w:rsid w:val="00042581"/>
    <w:rsid w:val="000437F7"/>
    <w:rsid w:val="000447C4"/>
    <w:rsid w:val="000478A2"/>
    <w:rsid w:val="00051F65"/>
    <w:rsid w:val="000530B5"/>
    <w:rsid w:val="00054087"/>
    <w:rsid w:val="00054372"/>
    <w:rsid w:val="00057C69"/>
    <w:rsid w:val="000601FF"/>
    <w:rsid w:val="00061B9A"/>
    <w:rsid w:val="00061C4A"/>
    <w:rsid w:val="000625FB"/>
    <w:rsid w:val="00065A2D"/>
    <w:rsid w:val="000714CE"/>
    <w:rsid w:val="00075756"/>
    <w:rsid w:val="000759A6"/>
    <w:rsid w:val="00075ACF"/>
    <w:rsid w:val="00076A6D"/>
    <w:rsid w:val="00077D7B"/>
    <w:rsid w:val="00077ED0"/>
    <w:rsid w:val="00080612"/>
    <w:rsid w:val="00081355"/>
    <w:rsid w:val="00082A8E"/>
    <w:rsid w:val="000831F0"/>
    <w:rsid w:val="00083735"/>
    <w:rsid w:val="000844A6"/>
    <w:rsid w:val="000848D4"/>
    <w:rsid w:val="0008644F"/>
    <w:rsid w:val="000903CC"/>
    <w:rsid w:val="00092D9E"/>
    <w:rsid w:val="00092E2C"/>
    <w:rsid w:val="0009321D"/>
    <w:rsid w:val="000934A8"/>
    <w:rsid w:val="00093884"/>
    <w:rsid w:val="00093926"/>
    <w:rsid w:val="00093AAE"/>
    <w:rsid w:val="00095DB0"/>
    <w:rsid w:val="000962F4"/>
    <w:rsid w:val="000A17B4"/>
    <w:rsid w:val="000A3CD4"/>
    <w:rsid w:val="000A4FE1"/>
    <w:rsid w:val="000A69E5"/>
    <w:rsid w:val="000B5533"/>
    <w:rsid w:val="000B5833"/>
    <w:rsid w:val="000B651A"/>
    <w:rsid w:val="000B7C31"/>
    <w:rsid w:val="000C49A0"/>
    <w:rsid w:val="000C5B91"/>
    <w:rsid w:val="000C6EC3"/>
    <w:rsid w:val="000C767A"/>
    <w:rsid w:val="000C7BC3"/>
    <w:rsid w:val="000D2B20"/>
    <w:rsid w:val="000D34D0"/>
    <w:rsid w:val="000D6128"/>
    <w:rsid w:val="000D661F"/>
    <w:rsid w:val="000D712F"/>
    <w:rsid w:val="000E05FE"/>
    <w:rsid w:val="000E2F7E"/>
    <w:rsid w:val="000E342E"/>
    <w:rsid w:val="000E55CB"/>
    <w:rsid w:val="000E6AE2"/>
    <w:rsid w:val="000E772E"/>
    <w:rsid w:val="000F0BD4"/>
    <w:rsid w:val="000F18B2"/>
    <w:rsid w:val="000F48A8"/>
    <w:rsid w:val="000F64AC"/>
    <w:rsid w:val="001000A0"/>
    <w:rsid w:val="00101E19"/>
    <w:rsid w:val="001021EE"/>
    <w:rsid w:val="0010471D"/>
    <w:rsid w:val="00105E63"/>
    <w:rsid w:val="00106371"/>
    <w:rsid w:val="00106C0F"/>
    <w:rsid w:val="001071B8"/>
    <w:rsid w:val="0010740B"/>
    <w:rsid w:val="00107EAA"/>
    <w:rsid w:val="0011231D"/>
    <w:rsid w:val="00114FA2"/>
    <w:rsid w:val="001165A3"/>
    <w:rsid w:val="00116B67"/>
    <w:rsid w:val="001249BA"/>
    <w:rsid w:val="00124B99"/>
    <w:rsid w:val="00125066"/>
    <w:rsid w:val="00125F76"/>
    <w:rsid w:val="00133C4A"/>
    <w:rsid w:val="00135401"/>
    <w:rsid w:val="001354EC"/>
    <w:rsid w:val="001428D8"/>
    <w:rsid w:val="00142DA2"/>
    <w:rsid w:val="00142E81"/>
    <w:rsid w:val="00143805"/>
    <w:rsid w:val="00143D61"/>
    <w:rsid w:val="00144B77"/>
    <w:rsid w:val="0014555E"/>
    <w:rsid w:val="00147D56"/>
    <w:rsid w:val="00153986"/>
    <w:rsid w:val="001558AB"/>
    <w:rsid w:val="00157E6C"/>
    <w:rsid w:val="00160882"/>
    <w:rsid w:val="00160E49"/>
    <w:rsid w:val="00161915"/>
    <w:rsid w:val="00166273"/>
    <w:rsid w:val="0016654B"/>
    <w:rsid w:val="00167857"/>
    <w:rsid w:val="00172327"/>
    <w:rsid w:val="001724E3"/>
    <w:rsid w:val="0017567D"/>
    <w:rsid w:val="00175973"/>
    <w:rsid w:val="00175E58"/>
    <w:rsid w:val="0017757C"/>
    <w:rsid w:val="0017762B"/>
    <w:rsid w:val="00177E07"/>
    <w:rsid w:val="00181F9A"/>
    <w:rsid w:val="00184618"/>
    <w:rsid w:val="00184C17"/>
    <w:rsid w:val="0018615B"/>
    <w:rsid w:val="00187677"/>
    <w:rsid w:val="0019054D"/>
    <w:rsid w:val="00191368"/>
    <w:rsid w:val="00192469"/>
    <w:rsid w:val="001957D9"/>
    <w:rsid w:val="0019618F"/>
    <w:rsid w:val="001A1115"/>
    <w:rsid w:val="001A21E2"/>
    <w:rsid w:val="001A31D5"/>
    <w:rsid w:val="001A3927"/>
    <w:rsid w:val="001A4924"/>
    <w:rsid w:val="001A4DB8"/>
    <w:rsid w:val="001A500D"/>
    <w:rsid w:val="001A522D"/>
    <w:rsid w:val="001A5820"/>
    <w:rsid w:val="001A6265"/>
    <w:rsid w:val="001A6938"/>
    <w:rsid w:val="001B2DF5"/>
    <w:rsid w:val="001B35FF"/>
    <w:rsid w:val="001B38C6"/>
    <w:rsid w:val="001B3C81"/>
    <w:rsid w:val="001B3E0D"/>
    <w:rsid w:val="001B455D"/>
    <w:rsid w:val="001B4CD1"/>
    <w:rsid w:val="001B718F"/>
    <w:rsid w:val="001B7C4A"/>
    <w:rsid w:val="001C08AA"/>
    <w:rsid w:val="001C0D36"/>
    <w:rsid w:val="001C2A21"/>
    <w:rsid w:val="001C4C6D"/>
    <w:rsid w:val="001C5140"/>
    <w:rsid w:val="001D23B7"/>
    <w:rsid w:val="001D3373"/>
    <w:rsid w:val="001D3BC8"/>
    <w:rsid w:val="001E2F2D"/>
    <w:rsid w:val="001E54EB"/>
    <w:rsid w:val="001F0E40"/>
    <w:rsid w:val="001F3C23"/>
    <w:rsid w:val="001F3F46"/>
    <w:rsid w:val="001F4847"/>
    <w:rsid w:val="001F5A71"/>
    <w:rsid w:val="001F72AA"/>
    <w:rsid w:val="002005D6"/>
    <w:rsid w:val="00200608"/>
    <w:rsid w:val="0020274D"/>
    <w:rsid w:val="00203AF3"/>
    <w:rsid w:val="00203B7A"/>
    <w:rsid w:val="00203BE4"/>
    <w:rsid w:val="002057E8"/>
    <w:rsid w:val="00205B26"/>
    <w:rsid w:val="00207382"/>
    <w:rsid w:val="002078DD"/>
    <w:rsid w:val="002100A4"/>
    <w:rsid w:val="002112E7"/>
    <w:rsid w:val="00211A65"/>
    <w:rsid w:val="00212375"/>
    <w:rsid w:val="00212D60"/>
    <w:rsid w:val="002150B2"/>
    <w:rsid w:val="002157F3"/>
    <w:rsid w:val="00220F46"/>
    <w:rsid w:val="002225A2"/>
    <w:rsid w:val="00222805"/>
    <w:rsid w:val="002240CB"/>
    <w:rsid w:val="0022477B"/>
    <w:rsid w:val="00224D72"/>
    <w:rsid w:val="00224EE4"/>
    <w:rsid w:val="00225519"/>
    <w:rsid w:val="0022615F"/>
    <w:rsid w:val="00226677"/>
    <w:rsid w:val="00226825"/>
    <w:rsid w:val="002277D1"/>
    <w:rsid w:val="002338F6"/>
    <w:rsid w:val="002341FE"/>
    <w:rsid w:val="00234984"/>
    <w:rsid w:val="00234BCD"/>
    <w:rsid w:val="00234DBF"/>
    <w:rsid w:val="0023705D"/>
    <w:rsid w:val="00237CAC"/>
    <w:rsid w:val="00245494"/>
    <w:rsid w:val="00245A12"/>
    <w:rsid w:val="00245E9C"/>
    <w:rsid w:val="00246765"/>
    <w:rsid w:val="00252B5A"/>
    <w:rsid w:val="00260966"/>
    <w:rsid w:val="00263013"/>
    <w:rsid w:val="00265B28"/>
    <w:rsid w:val="00267F7B"/>
    <w:rsid w:val="002703DF"/>
    <w:rsid w:val="00270A68"/>
    <w:rsid w:val="00271CDD"/>
    <w:rsid w:val="00271F85"/>
    <w:rsid w:val="002741D2"/>
    <w:rsid w:val="002749A5"/>
    <w:rsid w:val="002761AC"/>
    <w:rsid w:val="00276F62"/>
    <w:rsid w:val="00282EF7"/>
    <w:rsid w:val="0028514A"/>
    <w:rsid w:val="00286D3D"/>
    <w:rsid w:val="002872E2"/>
    <w:rsid w:val="00287EE3"/>
    <w:rsid w:val="00290210"/>
    <w:rsid w:val="00291194"/>
    <w:rsid w:val="00291961"/>
    <w:rsid w:val="00291FA8"/>
    <w:rsid w:val="00294A13"/>
    <w:rsid w:val="002A30EF"/>
    <w:rsid w:val="002A3654"/>
    <w:rsid w:val="002A6781"/>
    <w:rsid w:val="002A72FD"/>
    <w:rsid w:val="002B04FB"/>
    <w:rsid w:val="002B0F04"/>
    <w:rsid w:val="002B1814"/>
    <w:rsid w:val="002B2716"/>
    <w:rsid w:val="002B3A8F"/>
    <w:rsid w:val="002B3F1D"/>
    <w:rsid w:val="002B41AE"/>
    <w:rsid w:val="002C06F8"/>
    <w:rsid w:val="002C2DC3"/>
    <w:rsid w:val="002C7875"/>
    <w:rsid w:val="002D0992"/>
    <w:rsid w:val="002D298E"/>
    <w:rsid w:val="002D2C77"/>
    <w:rsid w:val="002D3753"/>
    <w:rsid w:val="002D5267"/>
    <w:rsid w:val="002D6647"/>
    <w:rsid w:val="002D6A59"/>
    <w:rsid w:val="002E0709"/>
    <w:rsid w:val="002E159C"/>
    <w:rsid w:val="002E3D2E"/>
    <w:rsid w:val="002E42EF"/>
    <w:rsid w:val="002E4A6E"/>
    <w:rsid w:val="002E519C"/>
    <w:rsid w:val="002E5999"/>
    <w:rsid w:val="002E66FB"/>
    <w:rsid w:val="002E7421"/>
    <w:rsid w:val="002E7DBA"/>
    <w:rsid w:val="002E7EA2"/>
    <w:rsid w:val="002F2BC4"/>
    <w:rsid w:val="002F3470"/>
    <w:rsid w:val="002F39D7"/>
    <w:rsid w:val="002F3B4F"/>
    <w:rsid w:val="002F5122"/>
    <w:rsid w:val="003009A3"/>
    <w:rsid w:val="00302291"/>
    <w:rsid w:val="003029E7"/>
    <w:rsid w:val="0030532D"/>
    <w:rsid w:val="00305CC3"/>
    <w:rsid w:val="003066C2"/>
    <w:rsid w:val="003134F8"/>
    <w:rsid w:val="0031366A"/>
    <w:rsid w:val="003169EC"/>
    <w:rsid w:val="00317780"/>
    <w:rsid w:val="00320951"/>
    <w:rsid w:val="00321E6F"/>
    <w:rsid w:val="003249CD"/>
    <w:rsid w:val="00327493"/>
    <w:rsid w:val="00330874"/>
    <w:rsid w:val="00333BDE"/>
    <w:rsid w:val="00335E62"/>
    <w:rsid w:val="00335EA1"/>
    <w:rsid w:val="003369D5"/>
    <w:rsid w:val="003370C1"/>
    <w:rsid w:val="00341471"/>
    <w:rsid w:val="003441C0"/>
    <w:rsid w:val="00344DEF"/>
    <w:rsid w:val="003474BB"/>
    <w:rsid w:val="00347719"/>
    <w:rsid w:val="00352A07"/>
    <w:rsid w:val="00353407"/>
    <w:rsid w:val="00354CCF"/>
    <w:rsid w:val="0035518E"/>
    <w:rsid w:val="003553E9"/>
    <w:rsid w:val="00357426"/>
    <w:rsid w:val="0036062B"/>
    <w:rsid w:val="0036276E"/>
    <w:rsid w:val="003647AD"/>
    <w:rsid w:val="00371051"/>
    <w:rsid w:val="00371157"/>
    <w:rsid w:val="00371674"/>
    <w:rsid w:val="003734A8"/>
    <w:rsid w:val="00374A51"/>
    <w:rsid w:val="0037781F"/>
    <w:rsid w:val="003804C4"/>
    <w:rsid w:val="00384867"/>
    <w:rsid w:val="003861D8"/>
    <w:rsid w:val="00386B21"/>
    <w:rsid w:val="0038786F"/>
    <w:rsid w:val="003913DB"/>
    <w:rsid w:val="00391B5D"/>
    <w:rsid w:val="00394CBB"/>
    <w:rsid w:val="003954F3"/>
    <w:rsid w:val="0039571D"/>
    <w:rsid w:val="00395734"/>
    <w:rsid w:val="00396814"/>
    <w:rsid w:val="003976A5"/>
    <w:rsid w:val="00397B6E"/>
    <w:rsid w:val="003A00E7"/>
    <w:rsid w:val="003A1AB3"/>
    <w:rsid w:val="003A1B73"/>
    <w:rsid w:val="003A2454"/>
    <w:rsid w:val="003A2B0D"/>
    <w:rsid w:val="003A6198"/>
    <w:rsid w:val="003A61CC"/>
    <w:rsid w:val="003A6D22"/>
    <w:rsid w:val="003B2355"/>
    <w:rsid w:val="003B2A1E"/>
    <w:rsid w:val="003B3EE9"/>
    <w:rsid w:val="003B4DC2"/>
    <w:rsid w:val="003C06E0"/>
    <w:rsid w:val="003C17BC"/>
    <w:rsid w:val="003C2F8A"/>
    <w:rsid w:val="003C390B"/>
    <w:rsid w:val="003C39E7"/>
    <w:rsid w:val="003C5834"/>
    <w:rsid w:val="003C5842"/>
    <w:rsid w:val="003C6F6D"/>
    <w:rsid w:val="003C7AF8"/>
    <w:rsid w:val="003D005B"/>
    <w:rsid w:val="003D0141"/>
    <w:rsid w:val="003D0215"/>
    <w:rsid w:val="003D0F36"/>
    <w:rsid w:val="003D10AA"/>
    <w:rsid w:val="003D358E"/>
    <w:rsid w:val="003D6038"/>
    <w:rsid w:val="003D6DBE"/>
    <w:rsid w:val="003E2C87"/>
    <w:rsid w:val="003F0778"/>
    <w:rsid w:val="003F2951"/>
    <w:rsid w:val="003F473E"/>
    <w:rsid w:val="003F5FDD"/>
    <w:rsid w:val="003F6663"/>
    <w:rsid w:val="003F6884"/>
    <w:rsid w:val="003F7440"/>
    <w:rsid w:val="003F75C2"/>
    <w:rsid w:val="003F76F9"/>
    <w:rsid w:val="003F7FEE"/>
    <w:rsid w:val="0040042C"/>
    <w:rsid w:val="004004E2"/>
    <w:rsid w:val="00402E39"/>
    <w:rsid w:val="0040333D"/>
    <w:rsid w:val="00404014"/>
    <w:rsid w:val="004048E7"/>
    <w:rsid w:val="00405730"/>
    <w:rsid w:val="0040594D"/>
    <w:rsid w:val="004067EF"/>
    <w:rsid w:val="004107D1"/>
    <w:rsid w:val="004121B7"/>
    <w:rsid w:val="00416C86"/>
    <w:rsid w:val="00417E40"/>
    <w:rsid w:val="004219AD"/>
    <w:rsid w:val="00422310"/>
    <w:rsid w:val="00422FAB"/>
    <w:rsid w:val="0042322D"/>
    <w:rsid w:val="004234B4"/>
    <w:rsid w:val="004235A2"/>
    <w:rsid w:val="00423BF3"/>
    <w:rsid w:val="00424D64"/>
    <w:rsid w:val="00427762"/>
    <w:rsid w:val="00430280"/>
    <w:rsid w:val="004308B0"/>
    <w:rsid w:val="00430E0C"/>
    <w:rsid w:val="00430ED8"/>
    <w:rsid w:val="004326B6"/>
    <w:rsid w:val="00434D5B"/>
    <w:rsid w:val="00435B41"/>
    <w:rsid w:val="00436FBA"/>
    <w:rsid w:val="0044297D"/>
    <w:rsid w:val="00443D08"/>
    <w:rsid w:val="00444464"/>
    <w:rsid w:val="00447546"/>
    <w:rsid w:val="00447C36"/>
    <w:rsid w:val="00450B57"/>
    <w:rsid w:val="00452A6B"/>
    <w:rsid w:val="004553E8"/>
    <w:rsid w:val="00455430"/>
    <w:rsid w:val="00455526"/>
    <w:rsid w:val="00455E3F"/>
    <w:rsid w:val="00460F54"/>
    <w:rsid w:val="0046253A"/>
    <w:rsid w:val="0046270C"/>
    <w:rsid w:val="00465AC9"/>
    <w:rsid w:val="00466255"/>
    <w:rsid w:val="00470B36"/>
    <w:rsid w:val="00474E9F"/>
    <w:rsid w:val="004834CE"/>
    <w:rsid w:val="00483A30"/>
    <w:rsid w:val="00484087"/>
    <w:rsid w:val="00484CFA"/>
    <w:rsid w:val="00485E07"/>
    <w:rsid w:val="00491399"/>
    <w:rsid w:val="00492765"/>
    <w:rsid w:val="00492A80"/>
    <w:rsid w:val="004942E2"/>
    <w:rsid w:val="00495FFE"/>
    <w:rsid w:val="004972A3"/>
    <w:rsid w:val="004A51C6"/>
    <w:rsid w:val="004A5783"/>
    <w:rsid w:val="004A5C6D"/>
    <w:rsid w:val="004A6B70"/>
    <w:rsid w:val="004A7389"/>
    <w:rsid w:val="004B07C8"/>
    <w:rsid w:val="004B0A74"/>
    <w:rsid w:val="004B21DE"/>
    <w:rsid w:val="004B2B93"/>
    <w:rsid w:val="004B49AE"/>
    <w:rsid w:val="004C1D57"/>
    <w:rsid w:val="004C23FB"/>
    <w:rsid w:val="004C2538"/>
    <w:rsid w:val="004C2BCA"/>
    <w:rsid w:val="004C356F"/>
    <w:rsid w:val="004C4036"/>
    <w:rsid w:val="004C48EB"/>
    <w:rsid w:val="004C53A1"/>
    <w:rsid w:val="004C5886"/>
    <w:rsid w:val="004C590D"/>
    <w:rsid w:val="004C6438"/>
    <w:rsid w:val="004C6BB2"/>
    <w:rsid w:val="004D1482"/>
    <w:rsid w:val="004D1F11"/>
    <w:rsid w:val="004D3114"/>
    <w:rsid w:val="004D3735"/>
    <w:rsid w:val="004D4D89"/>
    <w:rsid w:val="004D65ED"/>
    <w:rsid w:val="004E5D14"/>
    <w:rsid w:val="004E5D20"/>
    <w:rsid w:val="004E608E"/>
    <w:rsid w:val="004E6759"/>
    <w:rsid w:val="004E7AEC"/>
    <w:rsid w:val="004F1C21"/>
    <w:rsid w:val="004F23F0"/>
    <w:rsid w:val="004F34D3"/>
    <w:rsid w:val="004F38B7"/>
    <w:rsid w:val="004F3900"/>
    <w:rsid w:val="004F43AF"/>
    <w:rsid w:val="004F5346"/>
    <w:rsid w:val="004F5A77"/>
    <w:rsid w:val="004F5C35"/>
    <w:rsid w:val="004F6685"/>
    <w:rsid w:val="004F71B1"/>
    <w:rsid w:val="004F7EA2"/>
    <w:rsid w:val="00505793"/>
    <w:rsid w:val="00507334"/>
    <w:rsid w:val="00510631"/>
    <w:rsid w:val="005119D1"/>
    <w:rsid w:val="00512AF2"/>
    <w:rsid w:val="00512D35"/>
    <w:rsid w:val="00513FD1"/>
    <w:rsid w:val="00514031"/>
    <w:rsid w:val="00514AC0"/>
    <w:rsid w:val="005150CE"/>
    <w:rsid w:val="00515FFA"/>
    <w:rsid w:val="00516164"/>
    <w:rsid w:val="005211F6"/>
    <w:rsid w:val="005227DD"/>
    <w:rsid w:val="00525CB7"/>
    <w:rsid w:val="00526303"/>
    <w:rsid w:val="00530908"/>
    <w:rsid w:val="00533360"/>
    <w:rsid w:val="005345B5"/>
    <w:rsid w:val="00536B50"/>
    <w:rsid w:val="0054160B"/>
    <w:rsid w:val="00542BD7"/>
    <w:rsid w:val="005433E5"/>
    <w:rsid w:val="005440C9"/>
    <w:rsid w:val="0054443B"/>
    <w:rsid w:val="00547BE1"/>
    <w:rsid w:val="00547DF4"/>
    <w:rsid w:val="00550D95"/>
    <w:rsid w:val="00552BD8"/>
    <w:rsid w:val="00552DBF"/>
    <w:rsid w:val="00553307"/>
    <w:rsid w:val="00553B1C"/>
    <w:rsid w:val="00554FAA"/>
    <w:rsid w:val="005568C0"/>
    <w:rsid w:val="005568C2"/>
    <w:rsid w:val="005612F9"/>
    <w:rsid w:val="00561400"/>
    <w:rsid w:val="005629DE"/>
    <w:rsid w:val="00562C14"/>
    <w:rsid w:val="00562D49"/>
    <w:rsid w:val="00562E7F"/>
    <w:rsid w:val="00563BE6"/>
    <w:rsid w:val="00563D42"/>
    <w:rsid w:val="00564344"/>
    <w:rsid w:val="00564F30"/>
    <w:rsid w:val="005656FD"/>
    <w:rsid w:val="00565892"/>
    <w:rsid w:val="00565B3D"/>
    <w:rsid w:val="0057091E"/>
    <w:rsid w:val="00570FA6"/>
    <w:rsid w:val="00571B83"/>
    <w:rsid w:val="00573412"/>
    <w:rsid w:val="00574710"/>
    <w:rsid w:val="005749AB"/>
    <w:rsid w:val="00574CCB"/>
    <w:rsid w:val="00576110"/>
    <w:rsid w:val="00576F23"/>
    <w:rsid w:val="00582C23"/>
    <w:rsid w:val="0058366C"/>
    <w:rsid w:val="00585641"/>
    <w:rsid w:val="00590076"/>
    <w:rsid w:val="005913C6"/>
    <w:rsid w:val="00592855"/>
    <w:rsid w:val="00592881"/>
    <w:rsid w:val="005957E7"/>
    <w:rsid w:val="00596393"/>
    <w:rsid w:val="005A14FE"/>
    <w:rsid w:val="005A1680"/>
    <w:rsid w:val="005A2006"/>
    <w:rsid w:val="005A27BC"/>
    <w:rsid w:val="005A3CBB"/>
    <w:rsid w:val="005A6C45"/>
    <w:rsid w:val="005A6F90"/>
    <w:rsid w:val="005A7808"/>
    <w:rsid w:val="005B1440"/>
    <w:rsid w:val="005B2913"/>
    <w:rsid w:val="005B3201"/>
    <w:rsid w:val="005B34A0"/>
    <w:rsid w:val="005B5514"/>
    <w:rsid w:val="005B5605"/>
    <w:rsid w:val="005B5B9D"/>
    <w:rsid w:val="005B7BBA"/>
    <w:rsid w:val="005C21CF"/>
    <w:rsid w:val="005C2C36"/>
    <w:rsid w:val="005C49A9"/>
    <w:rsid w:val="005C6487"/>
    <w:rsid w:val="005D29BF"/>
    <w:rsid w:val="005D2D38"/>
    <w:rsid w:val="005D2E4B"/>
    <w:rsid w:val="005D3606"/>
    <w:rsid w:val="005D772A"/>
    <w:rsid w:val="005D7FAA"/>
    <w:rsid w:val="005E19A4"/>
    <w:rsid w:val="005E2111"/>
    <w:rsid w:val="005E2871"/>
    <w:rsid w:val="005E3499"/>
    <w:rsid w:val="005E3B31"/>
    <w:rsid w:val="005E4143"/>
    <w:rsid w:val="005E4D4E"/>
    <w:rsid w:val="005F1622"/>
    <w:rsid w:val="005F309C"/>
    <w:rsid w:val="005F3970"/>
    <w:rsid w:val="005F3DD9"/>
    <w:rsid w:val="005F4BDA"/>
    <w:rsid w:val="006006B6"/>
    <w:rsid w:val="00600956"/>
    <w:rsid w:val="00601829"/>
    <w:rsid w:val="006039B6"/>
    <w:rsid w:val="00604904"/>
    <w:rsid w:val="00605C57"/>
    <w:rsid w:val="00606907"/>
    <w:rsid w:val="0060796B"/>
    <w:rsid w:val="006121C0"/>
    <w:rsid w:val="00612BAC"/>
    <w:rsid w:val="00613A05"/>
    <w:rsid w:val="00613D97"/>
    <w:rsid w:val="00614367"/>
    <w:rsid w:val="00617537"/>
    <w:rsid w:val="00617A9D"/>
    <w:rsid w:val="006212CF"/>
    <w:rsid w:val="00621404"/>
    <w:rsid w:val="006231AC"/>
    <w:rsid w:val="00624CDF"/>
    <w:rsid w:val="00624FE2"/>
    <w:rsid w:val="0062625F"/>
    <w:rsid w:val="00626CE7"/>
    <w:rsid w:val="00626F53"/>
    <w:rsid w:val="00627BCD"/>
    <w:rsid w:val="00627ED4"/>
    <w:rsid w:val="006323D4"/>
    <w:rsid w:val="00632582"/>
    <w:rsid w:val="00632945"/>
    <w:rsid w:val="00632AD1"/>
    <w:rsid w:val="00634137"/>
    <w:rsid w:val="00634E84"/>
    <w:rsid w:val="0063538C"/>
    <w:rsid w:val="00635B06"/>
    <w:rsid w:val="006405A5"/>
    <w:rsid w:val="00640BE4"/>
    <w:rsid w:val="00641BC1"/>
    <w:rsid w:val="0064255C"/>
    <w:rsid w:val="0064380C"/>
    <w:rsid w:val="00643C0F"/>
    <w:rsid w:val="006472CB"/>
    <w:rsid w:val="0065015D"/>
    <w:rsid w:val="00651CE9"/>
    <w:rsid w:val="00654499"/>
    <w:rsid w:val="0065506B"/>
    <w:rsid w:val="00655554"/>
    <w:rsid w:val="00656138"/>
    <w:rsid w:val="00656C20"/>
    <w:rsid w:val="00657474"/>
    <w:rsid w:val="00660E74"/>
    <w:rsid w:val="00663C16"/>
    <w:rsid w:val="00665AFA"/>
    <w:rsid w:val="0067093E"/>
    <w:rsid w:val="006709CB"/>
    <w:rsid w:val="00670B21"/>
    <w:rsid w:val="00673283"/>
    <w:rsid w:val="00674560"/>
    <w:rsid w:val="00676515"/>
    <w:rsid w:val="0067694B"/>
    <w:rsid w:val="00677576"/>
    <w:rsid w:val="00677A1A"/>
    <w:rsid w:val="006800BC"/>
    <w:rsid w:val="0068357A"/>
    <w:rsid w:val="006835EE"/>
    <w:rsid w:val="00683995"/>
    <w:rsid w:val="00683CD6"/>
    <w:rsid w:val="0068503B"/>
    <w:rsid w:val="00685807"/>
    <w:rsid w:val="0068773B"/>
    <w:rsid w:val="00687BB2"/>
    <w:rsid w:val="0069204A"/>
    <w:rsid w:val="00695C47"/>
    <w:rsid w:val="006961F6"/>
    <w:rsid w:val="006976FD"/>
    <w:rsid w:val="006A14C5"/>
    <w:rsid w:val="006A51EF"/>
    <w:rsid w:val="006A5396"/>
    <w:rsid w:val="006A54F7"/>
    <w:rsid w:val="006A56CA"/>
    <w:rsid w:val="006A5E2E"/>
    <w:rsid w:val="006A5FF8"/>
    <w:rsid w:val="006A6599"/>
    <w:rsid w:val="006A6845"/>
    <w:rsid w:val="006A7663"/>
    <w:rsid w:val="006B1FEA"/>
    <w:rsid w:val="006B2E46"/>
    <w:rsid w:val="006B2F68"/>
    <w:rsid w:val="006B2FA8"/>
    <w:rsid w:val="006B479C"/>
    <w:rsid w:val="006B7BD4"/>
    <w:rsid w:val="006C20DD"/>
    <w:rsid w:val="006C2270"/>
    <w:rsid w:val="006C2AFD"/>
    <w:rsid w:val="006C31B9"/>
    <w:rsid w:val="006C5331"/>
    <w:rsid w:val="006D0371"/>
    <w:rsid w:val="006D0435"/>
    <w:rsid w:val="006D2581"/>
    <w:rsid w:val="006D3D5D"/>
    <w:rsid w:val="006D6270"/>
    <w:rsid w:val="006D6923"/>
    <w:rsid w:val="006D7CC4"/>
    <w:rsid w:val="006E2FCD"/>
    <w:rsid w:val="006E529C"/>
    <w:rsid w:val="006E5E8C"/>
    <w:rsid w:val="006F03E7"/>
    <w:rsid w:val="006F2F0D"/>
    <w:rsid w:val="006F5A5F"/>
    <w:rsid w:val="006F7B56"/>
    <w:rsid w:val="0070047B"/>
    <w:rsid w:val="0070085E"/>
    <w:rsid w:val="007012EF"/>
    <w:rsid w:val="00701BA0"/>
    <w:rsid w:val="0070218A"/>
    <w:rsid w:val="00702771"/>
    <w:rsid w:val="007039FB"/>
    <w:rsid w:val="0070476B"/>
    <w:rsid w:val="00705E2D"/>
    <w:rsid w:val="00706953"/>
    <w:rsid w:val="007070E8"/>
    <w:rsid w:val="0071294C"/>
    <w:rsid w:val="007200AB"/>
    <w:rsid w:val="00721075"/>
    <w:rsid w:val="00721799"/>
    <w:rsid w:val="00723666"/>
    <w:rsid w:val="00723D2B"/>
    <w:rsid w:val="0072634F"/>
    <w:rsid w:val="00727005"/>
    <w:rsid w:val="007272AB"/>
    <w:rsid w:val="00727508"/>
    <w:rsid w:val="007319AD"/>
    <w:rsid w:val="00732C4F"/>
    <w:rsid w:val="00734EAB"/>
    <w:rsid w:val="00735A85"/>
    <w:rsid w:val="00736376"/>
    <w:rsid w:val="00737694"/>
    <w:rsid w:val="00740771"/>
    <w:rsid w:val="00742F6F"/>
    <w:rsid w:val="00747251"/>
    <w:rsid w:val="00751AD8"/>
    <w:rsid w:val="00756320"/>
    <w:rsid w:val="00757D45"/>
    <w:rsid w:val="00764F26"/>
    <w:rsid w:val="007666CC"/>
    <w:rsid w:val="00771965"/>
    <w:rsid w:val="007721AF"/>
    <w:rsid w:val="00772B44"/>
    <w:rsid w:val="0077403A"/>
    <w:rsid w:val="007759AB"/>
    <w:rsid w:val="00776C9D"/>
    <w:rsid w:val="00777304"/>
    <w:rsid w:val="00783B6A"/>
    <w:rsid w:val="00784BD0"/>
    <w:rsid w:val="00785724"/>
    <w:rsid w:val="007870FA"/>
    <w:rsid w:val="00787B41"/>
    <w:rsid w:val="00792869"/>
    <w:rsid w:val="00793F15"/>
    <w:rsid w:val="0079636E"/>
    <w:rsid w:val="007966E2"/>
    <w:rsid w:val="0079683A"/>
    <w:rsid w:val="00797774"/>
    <w:rsid w:val="00797D9C"/>
    <w:rsid w:val="007A05A6"/>
    <w:rsid w:val="007A0D25"/>
    <w:rsid w:val="007A373F"/>
    <w:rsid w:val="007A7B64"/>
    <w:rsid w:val="007B0EBA"/>
    <w:rsid w:val="007B1873"/>
    <w:rsid w:val="007B5D11"/>
    <w:rsid w:val="007B6283"/>
    <w:rsid w:val="007B7393"/>
    <w:rsid w:val="007B7BE7"/>
    <w:rsid w:val="007C075A"/>
    <w:rsid w:val="007C12B5"/>
    <w:rsid w:val="007C1416"/>
    <w:rsid w:val="007C356B"/>
    <w:rsid w:val="007C46CA"/>
    <w:rsid w:val="007C4B34"/>
    <w:rsid w:val="007C7499"/>
    <w:rsid w:val="007D25DE"/>
    <w:rsid w:val="007D4997"/>
    <w:rsid w:val="007D5529"/>
    <w:rsid w:val="007D60E2"/>
    <w:rsid w:val="007D6A16"/>
    <w:rsid w:val="007E0D0B"/>
    <w:rsid w:val="007E10EE"/>
    <w:rsid w:val="007E171B"/>
    <w:rsid w:val="007E30C1"/>
    <w:rsid w:val="007E369E"/>
    <w:rsid w:val="007E37C1"/>
    <w:rsid w:val="007E3E4F"/>
    <w:rsid w:val="007E5599"/>
    <w:rsid w:val="007F0789"/>
    <w:rsid w:val="007F22FD"/>
    <w:rsid w:val="007F2A6F"/>
    <w:rsid w:val="007F33C6"/>
    <w:rsid w:val="007F4DAF"/>
    <w:rsid w:val="007F672A"/>
    <w:rsid w:val="007F73D5"/>
    <w:rsid w:val="007F757C"/>
    <w:rsid w:val="008026A5"/>
    <w:rsid w:val="00803258"/>
    <w:rsid w:val="00803735"/>
    <w:rsid w:val="008038E6"/>
    <w:rsid w:val="00803A3F"/>
    <w:rsid w:val="008059F7"/>
    <w:rsid w:val="0080606D"/>
    <w:rsid w:val="008109ED"/>
    <w:rsid w:val="00820548"/>
    <w:rsid w:val="00820D35"/>
    <w:rsid w:val="008228BC"/>
    <w:rsid w:val="00822EDD"/>
    <w:rsid w:val="00823D12"/>
    <w:rsid w:val="00825A0D"/>
    <w:rsid w:val="00826D03"/>
    <w:rsid w:val="00827DE7"/>
    <w:rsid w:val="00834518"/>
    <w:rsid w:val="008353D9"/>
    <w:rsid w:val="008354B6"/>
    <w:rsid w:val="008356FE"/>
    <w:rsid w:val="0084103E"/>
    <w:rsid w:val="008411CA"/>
    <w:rsid w:val="0084145A"/>
    <w:rsid w:val="0084150F"/>
    <w:rsid w:val="0084206E"/>
    <w:rsid w:val="00843C19"/>
    <w:rsid w:val="00844D72"/>
    <w:rsid w:val="0084513A"/>
    <w:rsid w:val="0084595B"/>
    <w:rsid w:val="0084625E"/>
    <w:rsid w:val="00847051"/>
    <w:rsid w:val="00853AC7"/>
    <w:rsid w:val="008543AB"/>
    <w:rsid w:val="0085493D"/>
    <w:rsid w:val="008555E8"/>
    <w:rsid w:val="00855BC9"/>
    <w:rsid w:val="00857953"/>
    <w:rsid w:val="00860648"/>
    <w:rsid w:val="0086084B"/>
    <w:rsid w:val="008660BF"/>
    <w:rsid w:val="00867C51"/>
    <w:rsid w:val="00867D2C"/>
    <w:rsid w:val="0087011D"/>
    <w:rsid w:val="008722DB"/>
    <w:rsid w:val="008724BA"/>
    <w:rsid w:val="008757A5"/>
    <w:rsid w:val="008770F0"/>
    <w:rsid w:val="0087762B"/>
    <w:rsid w:val="00877F7A"/>
    <w:rsid w:val="00882594"/>
    <w:rsid w:val="00882730"/>
    <w:rsid w:val="008829CE"/>
    <w:rsid w:val="00882D10"/>
    <w:rsid w:val="00883AEE"/>
    <w:rsid w:val="008850F2"/>
    <w:rsid w:val="008856A8"/>
    <w:rsid w:val="0088579D"/>
    <w:rsid w:val="0088790F"/>
    <w:rsid w:val="00893A77"/>
    <w:rsid w:val="00896A42"/>
    <w:rsid w:val="00896F98"/>
    <w:rsid w:val="008972FA"/>
    <w:rsid w:val="008A068C"/>
    <w:rsid w:val="008A1001"/>
    <w:rsid w:val="008A343E"/>
    <w:rsid w:val="008A3AF3"/>
    <w:rsid w:val="008A714F"/>
    <w:rsid w:val="008A748C"/>
    <w:rsid w:val="008B0A80"/>
    <w:rsid w:val="008B26D8"/>
    <w:rsid w:val="008B32F5"/>
    <w:rsid w:val="008B6300"/>
    <w:rsid w:val="008B6DCA"/>
    <w:rsid w:val="008B796A"/>
    <w:rsid w:val="008B7C04"/>
    <w:rsid w:val="008C0F7A"/>
    <w:rsid w:val="008C1DB8"/>
    <w:rsid w:val="008C50ED"/>
    <w:rsid w:val="008C51A0"/>
    <w:rsid w:val="008C5BC0"/>
    <w:rsid w:val="008C7479"/>
    <w:rsid w:val="008D0B88"/>
    <w:rsid w:val="008D0E76"/>
    <w:rsid w:val="008D0FEF"/>
    <w:rsid w:val="008D107D"/>
    <w:rsid w:val="008D4AD6"/>
    <w:rsid w:val="008D585B"/>
    <w:rsid w:val="008D665D"/>
    <w:rsid w:val="008D7EA9"/>
    <w:rsid w:val="008E143F"/>
    <w:rsid w:val="008E158A"/>
    <w:rsid w:val="008E3A4A"/>
    <w:rsid w:val="008E5E9A"/>
    <w:rsid w:val="008E6B92"/>
    <w:rsid w:val="008E73EA"/>
    <w:rsid w:val="008F1287"/>
    <w:rsid w:val="008F2215"/>
    <w:rsid w:val="008F28C2"/>
    <w:rsid w:val="008F2B4C"/>
    <w:rsid w:val="008F2E6A"/>
    <w:rsid w:val="008F35F1"/>
    <w:rsid w:val="008F3F7D"/>
    <w:rsid w:val="008F462F"/>
    <w:rsid w:val="00900CBC"/>
    <w:rsid w:val="0090225B"/>
    <w:rsid w:val="0090364E"/>
    <w:rsid w:val="009069CE"/>
    <w:rsid w:val="00911B27"/>
    <w:rsid w:val="009132FA"/>
    <w:rsid w:val="009166EA"/>
    <w:rsid w:val="00920AE2"/>
    <w:rsid w:val="00922E28"/>
    <w:rsid w:val="00923CD1"/>
    <w:rsid w:val="009245C4"/>
    <w:rsid w:val="00924D28"/>
    <w:rsid w:val="00932576"/>
    <w:rsid w:val="00933A70"/>
    <w:rsid w:val="009344BF"/>
    <w:rsid w:val="00934EAA"/>
    <w:rsid w:val="00936EBD"/>
    <w:rsid w:val="00944267"/>
    <w:rsid w:val="00944434"/>
    <w:rsid w:val="0094469B"/>
    <w:rsid w:val="009468A9"/>
    <w:rsid w:val="009479C5"/>
    <w:rsid w:val="00950534"/>
    <w:rsid w:val="00951D51"/>
    <w:rsid w:val="00953189"/>
    <w:rsid w:val="00953317"/>
    <w:rsid w:val="00953799"/>
    <w:rsid w:val="00954907"/>
    <w:rsid w:val="009556EE"/>
    <w:rsid w:val="00955AAF"/>
    <w:rsid w:val="00955EFB"/>
    <w:rsid w:val="00956F24"/>
    <w:rsid w:val="00960D2B"/>
    <w:rsid w:val="009618E8"/>
    <w:rsid w:val="00961E10"/>
    <w:rsid w:val="009629CD"/>
    <w:rsid w:val="0096452B"/>
    <w:rsid w:val="00967BBF"/>
    <w:rsid w:val="009705AA"/>
    <w:rsid w:val="009722AB"/>
    <w:rsid w:val="00975518"/>
    <w:rsid w:val="00976CC5"/>
    <w:rsid w:val="009775FC"/>
    <w:rsid w:val="0098059E"/>
    <w:rsid w:val="0098338E"/>
    <w:rsid w:val="009840BD"/>
    <w:rsid w:val="00984C5F"/>
    <w:rsid w:val="009869A6"/>
    <w:rsid w:val="00990662"/>
    <w:rsid w:val="00994441"/>
    <w:rsid w:val="00994483"/>
    <w:rsid w:val="00995B4F"/>
    <w:rsid w:val="00995EC9"/>
    <w:rsid w:val="00995F19"/>
    <w:rsid w:val="009A25CB"/>
    <w:rsid w:val="009A286A"/>
    <w:rsid w:val="009A2C63"/>
    <w:rsid w:val="009A3585"/>
    <w:rsid w:val="009A38DC"/>
    <w:rsid w:val="009A3903"/>
    <w:rsid w:val="009A459B"/>
    <w:rsid w:val="009B340A"/>
    <w:rsid w:val="009B5913"/>
    <w:rsid w:val="009B64EB"/>
    <w:rsid w:val="009C05F0"/>
    <w:rsid w:val="009C09ED"/>
    <w:rsid w:val="009C0E75"/>
    <w:rsid w:val="009C127E"/>
    <w:rsid w:val="009C28C2"/>
    <w:rsid w:val="009C3AA6"/>
    <w:rsid w:val="009C55A6"/>
    <w:rsid w:val="009C69A4"/>
    <w:rsid w:val="009C6A23"/>
    <w:rsid w:val="009C7326"/>
    <w:rsid w:val="009C797B"/>
    <w:rsid w:val="009D0E0F"/>
    <w:rsid w:val="009D16D3"/>
    <w:rsid w:val="009D28DB"/>
    <w:rsid w:val="009D34F3"/>
    <w:rsid w:val="009D45EF"/>
    <w:rsid w:val="009D4A39"/>
    <w:rsid w:val="009D4B56"/>
    <w:rsid w:val="009D5189"/>
    <w:rsid w:val="009D5B24"/>
    <w:rsid w:val="009D693D"/>
    <w:rsid w:val="009D782D"/>
    <w:rsid w:val="009E037D"/>
    <w:rsid w:val="009E1C11"/>
    <w:rsid w:val="009E1EF9"/>
    <w:rsid w:val="009E3DD9"/>
    <w:rsid w:val="009E46D6"/>
    <w:rsid w:val="009E4A32"/>
    <w:rsid w:val="009E57BD"/>
    <w:rsid w:val="009F1465"/>
    <w:rsid w:val="009F4492"/>
    <w:rsid w:val="009F47BC"/>
    <w:rsid w:val="009F6345"/>
    <w:rsid w:val="00A02EC7"/>
    <w:rsid w:val="00A03DEA"/>
    <w:rsid w:val="00A04140"/>
    <w:rsid w:val="00A12DE6"/>
    <w:rsid w:val="00A135BE"/>
    <w:rsid w:val="00A13E76"/>
    <w:rsid w:val="00A13ED9"/>
    <w:rsid w:val="00A14C48"/>
    <w:rsid w:val="00A15EF7"/>
    <w:rsid w:val="00A205B4"/>
    <w:rsid w:val="00A20A06"/>
    <w:rsid w:val="00A2745A"/>
    <w:rsid w:val="00A32DE1"/>
    <w:rsid w:val="00A33A2C"/>
    <w:rsid w:val="00A372A8"/>
    <w:rsid w:val="00A37AAB"/>
    <w:rsid w:val="00A418FE"/>
    <w:rsid w:val="00A446BA"/>
    <w:rsid w:val="00A44A9D"/>
    <w:rsid w:val="00A463CF"/>
    <w:rsid w:val="00A4697D"/>
    <w:rsid w:val="00A513C3"/>
    <w:rsid w:val="00A52737"/>
    <w:rsid w:val="00A54859"/>
    <w:rsid w:val="00A54F6A"/>
    <w:rsid w:val="00A554E1"/>
    <w:rsid w:val="00A55AA1"/>
    <w:rsid w:val="00A5677A"/>
    <w:rsid w:val="00A56B04"/>
    <w:rsid w:val="00A600D8"/>
    <w:rsid w:val="00A6030B"/>
    <w:rsid w:val="00A63C0F"/>
    <w:rsid w:val="00A64143"/>
    <w:rsid w:val="00A6493F"/>
    <w:rsid w:val="00A656F8"/>
    <w:rsid w:val="00A67FF5"/>
    <w:rsid w:val="00A705E4"/>
    <w:rsid w:val="00A71EA2"/>
    <w:rsid w:val="00A72C5A"/>
    <w:rsid w:val="00A74892"/>
    <w:rsid w:val="00A757F0"/>
    <w:rsid w:val="00A82268"/>
    <w:rsid w:val="00A82F20"/>
    <w:rsid w:val="00A83DAE"/>
    <w:rsid w:val="00A861AD"/>
    <w:rsid w:val="00A87335"/>
    <w:rsid w:val="00A87773"/>
    <w:rsid w:val="00A90973"/>
    <w:rsid w:val="00A91FAE"/>
    <w:rsid w:val="00A93DB9"/>
    <w:rsid w:val="00A94341"/>
    <w:rsid w:val="00A9496F"/>
    <w:rsid w:val="00A95D68"/>
    <w:rsid w:val="00A96D8A"/>
    <w:rsid w:val="00AA1DD4"/>
    <w:rsid w:val="00AA5D3C"/>
    <w:rsid w:val="00AA5E17"/>
    <w:rsid w:val="00AA7282"/>
    <w:rsid w:val="00AB222E"/>
    <w:rsid w:val="00AB30EC"/>
    <w:rsid w:val="00AC0FA0"/>
    <w:rsid w:val="00AC13B9"/>
    <w:rsid w:val="00AC635E"/>
    <w:rsid w:val="00AD2974"/>
    <w:rsid w:val="00AD3027"/>
    <w:rsid w:val="00AD3F7C"/>
    <w:rsid w:val="00AD493F"/>
    <w:rsid w:val="00AD4F96"/>
    <w:rsid w:val="00AD5576"/>
    <w:rsid w:val="00AD721C"/>
    <w:rsid w:val="00AE00E2"/>
    <w:rsid w:val="00AE122C"/>
    <w:rsid w:val="00AE2AB3"/>
    <w:rsid w:val="00AE47DE"/>
    <w:rsid w:val="00AE54B8"/>
    <w:rsid w:val="00AE608D"/>
    <w:rsid w:val="00AE637D"/>
    <w:rsid w:val="00AE7265"/>
    <w:rsid w:val="00AF1D54"/>
    <w:rsid w:val="00AF49E2"/>
    <w:rsid w:val="00AF5843"/>
    <w:rsid w:val="00AF5A03"/>
    <w:rsid w:val="00AF6B6F"/>
    <w:rsid w:val="00AF6E4A"/>
    <w:rsid w:val="00AF7355"/>
    <w:rsid w:val="00AF77BD"/>
    <w:rsid w:val="00B0036E"/>
    <w:rsid w:val="00B016EC"/>
    <w:rsid w:val="00B01F17"/>
    <w:rsid w:val="00B02191"/>
    <w:rsid w:val="00B06A6C"/>
    <w:rsid w:val="00B0760A"/>
    <w:rsid w:val="00B113EC"/>
    <w:rsid w:val="00B1407C"/>
    <w:rsid w:val="00B17985"/>
    <w:rsid w:val="00B17D8F"/>
    <w:rsid w:val="00B21F07"/>
    <w:rsid w:val="00B23179"/>
    <w:rsid w:val="00B25683"/>
    <w:rsid w:val="00B26DDC"/>
    <w:rsid w:val="00B26DE7"/>
    <w:rsid w:val="00B35499"/>
    <w:rsid w:val="00B370D7"/>
    <w:rsid w:val="00B373C3"/>
    <w:rsid w:val="00B3771A"/>
    <w:rsid w:val="00B41550"/>
    <w:rsid w:val="00B43906"/>
    <w:rsid w:val="00B43BEF"/>
    <w:rsid w:val="00B46077"/>
    <w:rsid w:val="00B47CB3"/>
    <w:rsid w:val="00B50C9E"/>
    <w:rsid w:val="00B50D07"/>
    <w:rsid w:val="00B537DF"/>
    <w:rsid w:val="00B54981"/>
    <w:rsid w:val="00B57F80"/>
    <w:rsid w:val="00B61E08"/>
    <w:rsid w:val="00B62214"/>
    <w:rsid w:val="00B63545"/>
    <w:rsid w:val="00B63DB7"/>
    <w:rsid w:val="00B64B5D"/>
    <w:rsid w:val="00B70A53"/>
    <w:rsid w:val="00B7105C"/>
    <w:rsid w:val="00B71672"/>
    <w:rsid w:val="00B72664"/>
    <w:rsid w:val="00B72E61"/>
    <w:rsid w:val="00B730C8"/>
    <w:rsid w:val="00B743EC"/>
    <w:rsid w:val="00B77633"/>
    <w:rsid w:val="00B840C4"/>
    <w:rsid w:val="00B85CFD"/>
    <w:rsid w:val="00B8765F"/>
    <w:rsid w:val="00B90674"/>
    <w:rsid w:val="00B90A84"/>
    <w:rsid w:val="00B97C66"/>
    <w:rsid w:val="00BA10ED"/>
    <w:rsid w:val="00BA2CF7"/>
    <w:rsid w:val="00BA4B88"/>
    <w:rsid w:val="00BA5C97"/>
    <w:rsid w:val="00BA6EA8"/>
    <w:rsid w:val="00BB1548"/>
    <w:rsid w:val="00BB25EC"/>
    <w:rsid w:val="00BB417F"/>
    <w:rsid w:val="00BC04FE"/>
    <w:rsid w:val="00BC0F59"/>
    <w:rsid w:val="00BC124D"/>
    <w:rsid w:val="00BC1431"/>
    <w:rsid w:val="00BC328F"/>
    <w:rsid w:val="00BC53FF"/>
    <w:rsid w:val="00BC75D6"/>
    <w:rsid w:val="00BD030B"/>
    <w:rsid w:val="00BD2073"/>
    <w:rsid w:val="00BD25B4"/>
    <w:rsid w:val="00BD45A0"/>
    <w:rsid w:val="00BD5602"/>
    <w:rsid w:val="00BD6005"/>
    <w:rsid w:val="00BD7A6A"/>
    <w:rsid w:val="00BE1EA2"/>
    <w:rsid w:val="00BE44E7"/>
    <w:rsid w:val="00BE55A6"/>
    <w:rsid w:val="00BE60FF"/>
    <w:rsid w:val="00BF0A02"/>
    <w:rsid w:val="00BF155E"/>
    <w:rsid w:val="00BF3867"/>
    <w:rsid w:val="00BF6B14"/>
    <w:rsid w:val="00C0075A"/>
    <w:rsid w:val="00C00EEB"/>
    <w:rsid w:val="00C0238B"/>
    <w:rsid w:val="00C0297E"/>
    <w:rsid w:val="00C0350C"/>
    <w:rsid w:val="00C037FF"/>
    <w:rsid w:val="00C06FBE"/>
    <w:rsid w:val="00C10B9D"/>
    <w:rsid w:val="00C11BCA"/>
    <w:rsid w:val="00C143D9"/>
    <w:rsid w:val="00C15004"/>
    <w:rsid w:val="00C1545B"/>
    <w:rsid w:val="00C15D10"/>
    <w:rsid w:val="00C16205"/>
    <w:rsid w:val="00C16DC9"/>
    <w:rsid w:val="00C16EE3"/>
    <w:rsid w:val="00C2040B"/>
    <w:rsid w:val="00C21DF2"/>
    <w:rsid w:val="00C230CD"/>
    <w:rsid w:val="00C2377C"/>
    <w:rsid w:val="00C27E9B"/>
    <w:rsid w:val="00C30051"/>
    <w:rsid w:val="00C348A1"/>
    <w:rsid w:val="00C34FA9"/>
    <w:rsid w:val="00C3525C"/>
    <w:rsid w:val="00C36DD9"/>
    <w:rsid w:val="00C37A77"/>
    <w:rsid w:val="00C4064C"/>
    <w:rsid w:val="00C42416"/>
    <w:rsid w:val="00C45EB4"/>
    <w:rsid w:val="00C4697B"/>
    <w:rsid w:val="00C51C73"/>
    <w:rsid w:val="00C5279E"/>
    <w:rsid w:val="00C5321F"/>
    <w:rsid w:val="00C53C4A"/>
    <w:rsid w:val="00C53CE9"/>
    <w:rsid w:val="00C562E1"/>
    <w:rsid w:val="00C60571"/>
    <w:rsid w:val="00C61DF3"/>
    <w:rsid w:val="00C63917"/>
    <w:rsid w:val="00C656B4"/>
    <w:rsid w:val="00C67025"/>
    <w:rsid w:val="00C721DA"/>
    <w:rsid w:val="00C73368"/>
    <w:rsid w:val="00C74C76"/>
    <w:rsid w:val="00C763D9"/>
    <w:rsid w:val="00C776CC"/>
    <w:rsid w:val="00C77E47"/>
    <w:rsid w:val="00C81B52"/>
    <w:rsid w:val="00C85744"/>
    <w:rsid w:val="00C85F4F"/>
    <w:rsid w:val="00C8752C"/>
    <w:rsid w:val="00C90380"/>
    <w:rsid w:val="00C90A5E"/>
    <w:rsid w:val="00C90B47"/>
    <w:rsid w:val="00C91871"/>
    <w:rsid w:val="00C92AA8"/>
    <w:rsid w:val="00C93B4F"/>
    <w:rsid w:val="00C94A1C"/>
    <w:rsid w:val="00C977B5"/>
    <w:rsid w:val="00C97E24"/>
    <w:rsid w:val="00CA0198"/>
    <w:rsid w:val="00CA0668"/>
    <w:rsid w:val="00CA06CC"/>
    <w:rsid w:val="00CA4714"/>
    <w:rsid w:val="00CA480E"/>
    <w:rsid w:val="00CA4A91"/>
    <w:rsid w:val="00CA4F42"/>
    <w:rsid w:val="00CA5987"/>
    <w:rsid w:val="00CA6C8A"/>
    <w:rsid w:val="00CB01FD"/>
    <w:rsid w:val="00CB26F0"/>
    <w:rsid w:val="00CB2DB7"/>
    <w:rsid w:val="00CB3466"/>
    <w:rsid w:val="00CB4001"/>
    <w:rsid w:val="00CB626C"/>
    <w:rsid w:val="00CB7646"/>
    <w:rsid w:val="00CB7FC4"/>
    <w:rsid w:val="00CC035C"/>
    <w:rsid w:val="00CC06EF"/>
    <w:rsid w:val="00CC0925"/>
    <w:rsid w:val="00CC0C53"/>
    <w:rsid w:val="00CC2212"/>
    <w:rsid w:val="00CC2BBE"/>
    <w:rsid w:val="00CC3EF1"/>
    <w:rsid w:val="00CC4500"/>
    <w:rsid w:val="00CC5A61"/>
    <w:rsid w:val="00CC612D"/>
    <w:rsid w:val="00CC6F3A"/>
    <w:rsid w:val="00CD094E"/>
    <w:rsid w:val="00CD0A1F"/>
    <w:rsid w:val="00CD0DA2"/>
    <w:rsid w:val="00CD1AF2"/>
    <w:rsid w:val="00CD28DD"/>
    <w:rsid w:val="00CD303A"/>
    <w:rsid w:val="00CD333D"/>
    <w:rsid w:val="00CD6094"/>
    <w:rsid w:val="00CD704E"/>
    <w:rsid w:val="00CE40F9"/>
    <w:rsid w:val="00CE41A2"/>
    <w:rsid w:val="00CE5623"/>
    <w:rsid w:val="00CE6F97"/>
    <w:rsid w:val="00CE7584"/>
    <w:rsid w:val="00CF034A"/>
    <w:rsid w:val="00CF25CF"/>
    <w:rsid w:val="00CF2C38"/>
    <w:rsid w:val="00CF3700"/>
    <w:rsid w:val="00CF3980"/>
    <w:rsid w:val="00CF4082"/>
    <w:rsid w:val="00CF5B2A"/>
    <w:rsid w:val="00CF5D90"/>
    <w:rsid w:val="00CF67D8"/>
    <w:rsid w:val="00D00197"/>
    <w:rsid w:val="00D013DB"/>
    <w:rsid w:val="00D01C64"/>
    <w:rsid w:val="00D01EA2"/>
    <w:rsid w:val="00D0200F"/>
    <w:rsid w:val="00D025D9"/>
    <w:rsid w:val="00D03787"/>
    <w:rsid w:val="00D037A2"/>
    <w:rsid w:val="00D0416B"/>
    <w:rsid w:val="00D04676"/>
    <w:rsid w:val="00D04875"/>
    <w:rsid w:val="00D05E87"/>
    <w:rsid w:val="00D0643E"/>
    <w:rsid w:val="00D11A0D"/>
    <w:rsid w:val="00D125C4"/>
    <w:rsid w:val="00D17CA9"/>
    <w:rsid w:val="00D20B2D"/>
    <w:rsid w:val="00D215A0"/>
    <w:rsid w:val="00D217F5"/>
    <w:rsid w:val="00D2293D"/>
    <w:rsid w:val="00D24A43"/>
    <w:rsid w:val="00D26B7D"/>
    <w:rsid w:val="00D27F93"/>
    <w:rsid w:val="00D303FB"/>
    <w:rsid w:val="00D33ABC"/>
    <w:rsid w:val="00D36B91"/>
    <w:rsid w:val="00D36E8A"/>
    <w:rsid w:val="00D37798"/>
    <w:rsid w:val="00D407B4"/>
    <w:rsid w:val="00D4150B"/>
    <w:rsid w:val="00D42C64"/>
    <w:rsid w:val="00D436E5"/>
    <w:rsid w:val="00D4469A"/>
    <w:rsid w:val="00D44859"/>
    <w:rsid w:val="00D44BEF"/>
    <w:rsid w:val="00D44E86"/>
    <w:rsid w:val="00D4505B"/>
    <w:rsid w:val="00D477F3"/>
    <w:rsid w:val="00D5025A"/>
    <w:rsid w:val="00D51BB0"/>
    <w:rsid w:val="00D52683"/>
    <w:rsid w:val="00D54594"/>
    <w:rsid w:val="00D56397"/>
    <w:rsid w:val="00D569E9"/>
    <w:rsid w:val="00D6002D"/>
    <w:rsid w:val="00D664D2"/>
    <w:rsid w:val="00D7037D"/>
    <w:rsid w:val="00D71F83"/>
    <w:rsid w:val="00D734B8"/>
    <w:rsid w:val="00D761C9"/>
    <w:rsid w:val="00D76999"/>
    <w:rsid w:val="00D76E33"/>
    <w:rsid w:val="00D77BCB"/>
    <w:rsid w:val="00D81731"/>
    <w:rsid w:val="00D82403"/>
    <w:rsid w:val="00D831C2"/>
    <w:rsid w:val="00D85D56"/>
    <w:rsid w:val="00D8633B"/>
    <w:rsid w:val="00D8758C"/>
    <w:rsid w:val="00D93ADA"/>
    <w:rsid w:val="00D94026"/>
    <w:rsid w:val="00D96506"/>
    <w:rsid w:val="00D97696"/>
    <w:rsid w:val="00DA061A"/>
    <w:rsid w:val="00DA0E44"/>
    <w:rsid w:val="00DA2F7D"/>
    <w:rsid w:val="00DA3888"/>
    <w:rsid w:val="00DA731C"/>
    <w:rsid w:val="00DA762C"/>
    <w:rsid w:val="00DB082C"/>
    <w:rsid w:val="00DB24B9"/>
    <w:rsid w:val="00DB44AD"/>
    <w:rsid w:val="00DB51E5"/>
    <w:rsid w:val="00DB5C2E"/>
    <w:rsid w:val="00DB61D3"/>
    <w:rsid w:val="00DB67D2"/>
    <w:rsid w:val="00DB743C"/>
    <w:rsid w:val="00DC6A11"/>
    <w:rsid w:val="00DC7BDF"/>
    <w:rsid w:val="00DD0D6E"/>
    <w:rsid w:val="00DD158F"/>
    <w:rsid w:val="00DD2D5B"/>
    <w:rsid w:val="00DD42C8"/>
    <w:rsid w:val="00DD55F6"/>
    <w:rsid w:val="00DD6B45"/>
    <w:rsid w:val="00DD6BE7"/>
    <w:rsid w:val="00DE0487"/>
    <w:rsid w:val="00DE36F5"/>
    <w:rsid w:val="00DE3D8A"/>
    <w:rsid w:val="00DE5375"/>
    <w:rsid w:val="00DF01F5"/>
    <w:rsid w:val="00DF0E13"/>
    <w:rsid w:val="00DF0E3C"/>
    <w:rsid w:val="00DF2ED9"/>
    <w:rsid w:val="00DF332E"/>
    <w:rsid w:val="00DF4137"/>
    <w:rsid w:val="00DF6460"/>
    <w:rsid w:val="00DF734A"/>
    <w:rsid w:val="00DF7583"/>
    <w:rsid w:val="00E07121"/>
    <w:rsid w:val="00E11BFB"/>
    <w:rsid w:val="00E13559"/>
    <w:rsid w:val="00E13B2B"/>
    <w:rsid w:val="00E144C9"/>
    <w:rsid w:val="00E14A16"/>
    <w:rsid w:val="00E15C53"/>
    <w:rsid w:val="00E15EC7"/>
    <w:rsid w:val="00E1651B"/>
    <w:rsid w:val="00E17BED"/>
    <w:rsid w:val="00E205FC"/>
    <w:rsid w:val="00E20A38"/>
    <w:rsid w:val="00E225E1"/>
    <w:rsid w:val="00E23452"/>
    <w:rsid w:val="00E23556"/>
    <w:rsid w:val="00E246A5"/>
    <w:rsid w:val="00E249D2"/>
    <w:rsid w:val="00E262C1"/>
    <w:rsid w:val="00E2792F"/>
    <w:rsid w:val="00E321E1"/>
    <w:rsid w:val="00E327C7"/>
    <w:rsid w:val="00E332EC"/>
    <w:rsid w:val="00E34470"/>
    <w:rsid w:val="00E34CDC"/>
    <w:rsid w:val="00E358B5"/>
    <w:rsid w:val="00E366AB"/>
    <w:rsid w:val="00E40008"/>
    <w:rsid w:val="00E40AE2"/>
    <w:rsid w:val="00E40BDB"/>
    <w:rsid w:val="00E41328"/>
    <w:rsid w:val="00E41473"/>
    <w:rsid w:val="00E433B9"/>
    <w:rsid w:val="00E43DF0"/>
    <w:rsid w:val="00E46E21"/>
    <w:rsid w:val="00E50A80"/>
    <w:rsid w:val="00E53110"/>
    <w:rsid w:val="00E542D8"/>
    <w:rsid w:val="00E60750"/>
    <w:rsid w:val="00E610C0"/>
    <w:rsid w:val="00E63C14"/>
    <w:rsid w:val="00E66B24"/>
    <w:rsid w:val="00E67ECE"/>
    <w:rsid w:val="00E73DB5"/>
    <w:rsid w:val="00E742CA"/>
    <w:rsid w:val="00E74AFF"/>
    <w:rsid w:val="00E76449"/>
    <w:rsid w:val="00E76927"/>
    <w:rsid w:val="00E77617"/>
    <w:rsid w:val="00E77653"/>
    <w:rsid w:val="00E77BEA"/>
    <w:rsid w:val="00E80828"/>
    <w:rsid w:val="00E811DE"/>
    <w:rsid w:val="00E811DF"/>
    <w:rsid w:val="00E827F1"/>
    <w:rsid w:val="00E843E7"/>
    <w:rsid w:val="00E8585F"/>
    <w:rsid w:val="00E86735"/>
    <w:rsid w:val="00E87C7A"/>
    <w:rsid w:val="00E90C57"/>
    <w:rsid w:val="00E91316"/>
    <w:rsid w:val="00E91F43"/>
    <w:rsid w:val="00E9353D"/>
    <w:rsid w:val="00E93DF2"/>
    <w:rsid w:val="00E93FED"/>
    <w:rsid w:val="00E9528A"/>
    <w:rsid w:val="00E95485"/>
    <w:rsid w:val="00E95877"/>
    <w:rsid w:val="00E96917"/>
    <w:rsid w:val="00E972F9"/>
    <w:rsid w:val="00EA07AD"/>
    <w:rsid w:val="00EA3347"/>
    <w:rsid w:val="00EA3F34"/>
    <w:rsid w:val="00EB0CA4"/>
    <w:rsid w:val="00EB1C19"/>
    <w:rsid w:val="00EB26FA"/>
    <w:rsid w:val="00EB4CD2"/>
    <w:rsid w:val="00EB6FE1"/>
    <w:rsid w:val="00EB7448"/>
    <w:rsid w:val="00EC2F01"/>
    <w:rsid w:val="00EC3E6D"/>
    <w:rsid w:val="00EC3EE7"/>
    <w:rsid w:val="00EC4822"/>
    <w:rsid w:val="00ED449E"/>
    <w:rsid w:val="00EE1610"/>
    <w:rsid w:val="00EE2C55"/>
    <w:rsid w:val="00EE2CDF"/>
    <w:rsid w:val="00EE709B"/>
    <w:rsid w:val="00EF18E7"/>
    <w:rsid w:val="00EF371E"/>
    <w:rsid w:val="00EF3CE7"/>
    <w:rsid w:val="00EF606F"/>
    <w:rsid w:val="00EF7FEF"/>
    <w:rsid w:val="00F00212"/>
    <w:rsid w:val="00F00D21"/>
    <w:rsid w:val="00F0104E"/>
    <w:rsid w:val="00F010DD"/>
    <w:rsid w:val="00F02A3D"/>
    <w:rsid w:val="00F033CA"/>
    <w:rsid w:val="00F03446"/>
    <w:rsid w:val="00F0377C"/>
    <w:rsid w:val="00F06BE4"/>
    <w:rsid w:val="00F07273"/>
    <w:rsid w:val="00F1073E"/>
    <w:rsid w:val="00F11973"/>
    <w:rsid w:val="00F12B2C"/>
    <w:rsid w:val="00F12FB2"/>
    <w:rsid w:val="00F1457F"/>
    <w:rsid w:val="00F15316"/>
    <w:rsid w:val="00F1747C"/>
    <w:rsid w:val="00F244AE"/>
    <w:rsid w:val="00F24EFD"/>
    <w:rsid w:val="00F252C9"/>
    <w:rsid w:val="00F2757C"/>
    <w:rsid w:val="00F31691"/>
    <w:rsid w:val="00F32E70"/>
    <w:rsid w:val="00F32FCD"/>
    <w:rsid w:val="00F335C9"/>
    <w:rsid w:val="00F3563D"/>
    <w:rsid w:val="00F356B9"/>
    <w:rsid w:val="00F40117"/>
    <w:rsid w:val="00F41486"/>
    <w:rsid w:val="00F42DE7"/>
    <w:rsid w:val="00F45667"/>
    <w:rsid w:val="00F46B69"/>
    <w:rsid w:val="00F46C1E"/>
    <w:rsid w:val="00F51039"/>
    <w:rsid w:val="00F51DCE"/>
    <w:rsid w:val="00F5277A"/>
    <w:rsid w:val="00F53911"/>
    <w:rsid w:val="00F53E0F"/>
    <w:rsid w:val="00F54266"/>
    <w:rsid w:val="00F57F65"/>
    <w:rsid w:val="00F60FF8"/>
    <w:rsid w:val="00F61174"/>
    <w:rsid w:val="00F63261"/>
    <w:rsid w:val="00F6658C"/>
    <w:rsid w:val="00F67A2B"/>
    <w:rsid w:val="00F67BBC"/>
    <w:rsid w:val="00F72C48"/>
    <w:rsid w:val="00F746AD"/>
    <w:rsid w:val="00F7474F"/>
    <w:rsid w:val="00F74F12"/>
    <w:rsid w:val="00F75FAD"/>
    <w:rsid w:val="00F761C6"/>
    <w:rsid w:val="00F76F5D"/>
    <w:rsid w:val="00F77E03"/>
    <w:rsid w:val="00F81875"/>
    <w:rsid w:val="00F81B64"/>
    <w:rsid w:val="00F864BF"/>
    <w:rsid w:val="00F87D01"/>
    <w:rsid w:val="00F90321"/>
    <w:rsid w:val="00F903B0"/>
    <w:rsid w:val="00F905D5"/>
    <w:rsid w:val="00F91C58"/>
    <w:rsid w:val="00F925A5"/>
    <w:rsid w:val="00F92C30"/>
    <w:rsid w:val="00F937E1"/>
    <w:rsid w:val="00F96ECB"/>
    <w:rsid w:val="00F97040"/>
    <w:rsid w:val="00FA192F"/>
    <w:rsid w:val="00FA2BE1"/>
    <w:rsid w:val="00FA6615"/>
    <w:rsid w:val="00FB0A02"/>
    <w:rsid w:val="00FB1A9E"/>
    <w:rsid w:val="00FB2690"/>
    <w:rsid w:val="00FB56C7"/>
    <w:rsid w:val="00FB59AF"/>
    <w:rsid w:val="00FC102D"/>
    <w:rsid w:val="00FC4C6A"/>
    <w:rsid w:val="00FC6A67"/>
    <w:rsid w:val="00FC70F8"/>
    <w:rsid w:val="00FD2359"/>
    <w:rsid w:val="00FD380F"/>
    <w:rsid w:val="00FD3E7D"/>
    <w:rsid w:val="00FD5B61"/>
    <w:rsid w:val="00FD5C79"/>
    <w:rsid w:val="00FD7866"/>
    <w:rsid w:val="00FE12CD"/>
    <w:rsid w:val="00FE1716"/>
    <w:rsid w:val="00FE1FB2"/>
    <w:rsid w:val="00FE7647"/>
    <w:rsid w:val="00FF150E"/>
    <w:rsid w:val="00FF1699"/>
    <w:rsid w:val="00FF184B"/>
    <w:rsid w:val="00FF278A"/>
    <w:rsid w:val="00FF3F9F"/>
    <w:rsid w:val="00FF424F"/>
    <w:rsid w:val="00FF5D1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EF2487"/>
  <w15:docId w15:val="{1D7A5369-C923-4EF1-9870-311B198C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5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49A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B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7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7BD"/>
  </w:style>
  <w:style w:type="paragraph" w:styleId="Piedepgina">
    <w:name w:val="footer"/>
    <w:basedOn w:val="Normal"/>
    <w:link w:val="PiedepginaCar"/>
    <w:uiPriority w:val="99"/>
    <w:unhideWhenUsed/>
    <w:rsid w:val="00AF7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F19E-1F4A-4054-9314-A4B93281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fsalguero</dc:creator>
  <cp:lastModifiedBy>Wendy Gabriela De Paz Meléndez</cp:lastModifiedBy>
  <cp:revision>2</cp:revision>
  <cp:lastPrinted>2022-08-22T21:16:00Z</cp:lastPrinted>
  <dcterms:created xsi:type="dcterms:W3CDTF">2022-10-28T22:32:00Z</dcterms:created>
  <dcterms:modified xsi:type="dcterms:W3CDTF">2022-10-28T22:32:00Z</dcterms:modified>
</cp:coreProperties>
</file>