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FA059" w14:textId="77777777" w:rsidR="00576F9A" w:rsidRDefault="00576F9A" w:rsidP="00576F9A">
      <w:pPr>
        <w:spacing w:after="0" w:line="240" w:lineRule="auto"/>
        <w:jc w:val="center"/>
        <w:rPr>
          <w:b/>
        </w:rPr>
      </w:pPr>
      <w:r>
        <w:rPr>
          <w:b/>
        </w:rPr>
        <w:t xml:space="preserve">MINISTERIO DE EDUCACIÓN </w:t>
      </w:r>
    </w:p>
    <w:p w14:paraId="4F473589" w14:textId="77777777" w:rsidR="00576F9A" w:rsidRDefault="00576F9A" w:rsidP="00576F9A">
      <w:pPr>
        <w:spacing w:after="0" w:line="240" w:lineRule="auto"/>
        <w:jc w:val="center"/>
        <w:rPr>
          <w:b/>
        </w:rPr>
      </w:pPr>
      <w:r>
        <w:rPr>
          <w:b/>
        </w:rPr>
        <w:t>DIRECCIÓN DE AUDITORÍA INTERNA</w:t>
      </w:r>
    </w:p>
    <w:p w14:paraId="79DD97A1" w14:textId="30C59C31" w:rsidR="00576F9A" w:rsidRDefault="00576F9A" w:rsidP="00576F9A">
      <w:pPr>
        <w:spacing w:after="0" w:line="240" w:lineRule="auto"/>
        <w:jc w:val="center"/>
        <w:rPr>
          <w:b/>
        </w:rPr>
      </w:pPr>
      <w:r>
        <w:rPr>
          <w:b/>
        </w:rPr>
        <w:t>INFORME O-DIDAI/SUB-174-2022</w:t>
      </w:r>
      <w:r w:rsidR="001527CF">
        <w:rPr>
          <w:b/>
        </w:rPr>
        <w:t>-A</w:t>
      </w:r>
    </w:p>
    <w:p w14:paraId="450EEF54" w14:textId="77777777" w:rsidR="00576F9A" w:rsidRDefault="00576F9A" w:rsidP="00576F9A">
      <w:pPr>
        <w:spacing w:after="0" w:line="240" w:lineRule="auto"/>
        <w:jc w:val="center"/>
        <w:rPr>
          <w:b/>
        </w:rPr>
      </w:pPr>
      <w:r>
        <w:rPr>
          <w:b/>
        </w:rPr>
        <w:t>SIAD 598935</w:t>
      </w:r>
    </w:p>
    <w:p w14:paraId="69003C76" w14:textId="77777777" w:rsidR="00576F9A" w:rsidRDefault="00576F9A" w:rsidP="00576F9A">
      <w:pPr>
        <w:autoSpaceDE w:val="0"/>
        <w:autoSpaceDN w:val="0"/>
        <w:adjustRightInd w:val="0"/>
        <w:spacing w:after="0" w:line="240" w:lineRule="auto"/>
        <w:jc w:val="center"/>
        <w:rPr>
          <w:b/>
        </w:rPr>
      </w:pPr>
    </w:p>
    <w:p w14:paraId="491C57A1" w14:textId="77777777" w:rsidR="00576F9A" w:rsidRDefault="00576F9A" w:rsidP="00576F9A">
      <w:pPr>
        <w:autoSpaceDE w:val="0"/>
        <w:autoSpaceDN w:val="0"/>
        <w:adjustRightInd w:val="0"/>
        <w:spacing w:after="0" w:line="240" w:lineRule="auto"/>
        <w:jc w:val="center"/>
        <w:rPr>
          <w:b/>
        </w:rPr>
      </w:pPr>
    </w:p>
    <w:p w14:paraId="5F5A9061" w14:textId="77777777" w:rsidR="00576F9A" w:rsidRDefault="00576F9A" w:rsidP="00576F9A">
      <w:pPr>
        <w:autoSpaceDE w:val="0"/>
        <w:autoSpaceDN w:val="0"/>
        <w:adjustRightInd w:val="0"/>
        <w:spacing w:after="0" w:line="240" w:lineRule="auto"/>
        <w:jc w:val="center"/>
        <w:rPr>
          <w:b/>
        </w:rPr>
      </w:pPr>
    </w:p>
    <w:p w14:paraId="3061D1B9" w14:textId="77777777" w:rsidR="00576F9A" w:rsidRDefault="00576F9A" w:rsidP="00576F9A">
      <w:pPr>
        <w:autoSpaceDE w:val="0"/>
        <w:autoSpaceDN w:val="0"/>
        <w:adjustRightInd w:val="0"/>
        <w:spacing w:after="0" w:line="240" w:lineRule="auto"/>
        <w:jc w:val="center"/>
        <w:rPr>
          <w:b/>
        </w:rPr>
      </w:pPr>
    </w:p>
    <w:p w14:paraId="33B7830B" w14:textId="77777777" w:rsidR="00576F9A" w:rsidRDefault="00576F9A" w:rsidP="00576F9A">
      <w:pPr>
        <w:autoSpaceDE w:val="0"/>
        <w:autoSpaceDN w:val="0"/>
        <w:adjustRightInd w:val="0"/>
        <w:spacing w:after="0" w:line="240" w:lineRule="auto"/>
        <w:jc w:val="center"/>
        <w:rPr>
          <w:b/>
        </w:rPr>
      </w:pPr>
    </w:p>
    <w:p w14:paraId="222B18DC" w14:textId="77777777" w:rsidR="00576F9A" w:rsidRDefault="00576F9A" w:rsidP="00576F9A">
      <w:pPr>
        <w:autoSpaceDE w:val="0"/>
        <w:autoSpaceDN w:val="0"/>
        <w:adjustRightInd w:val="0"/>
        <w:spacing w:after="0" w:line="240" w:lineRule="auto"/>
        <w:jc w:val="center"/>
        <w:rPr>
          <w:b/>
        </w:rPr>
      </w:pPr>
    </w:p>
    <w:p w14:paraId="512B2CBE" w14:textId="4D708DF1" w:rsidR="00576F9A" w:rsidRDefault="00576F9A" w:rsidP="00576F9A">
      <w:pPr>
        <w:autoSpaceDE w:val="0"/>
        <w:autoSpaceDN w:val="0"/>
        <w:adjustRightInd w:val="0"/>
        <w:spacing w:after="0" w:line="240" w:lineRule="auto"/>
        <w:rPr>
          <w:b/>
        </w:rPr>
      </w:pPr>
    </w:p>
    <w:p w14:paraId="72024597" w14:textId="5C34B966" w:rsidR="008F516E" w:rsidRDefault="008F516E" w:rsidP="00576F9A">
      <w:pPr>
        <w:autoSpaceDE w:val="0"/>
        <w:autoSpaceDN w:val="0"/>
        <w:adjustRightInd w:val="0"/>
        <w:spacing w:after="0" w:line="240" w:lineRule="auto"/>
        <w:rPr>
          <w:b/>
        </w:rPr>
      </w:pPr>
    </w:p>
    <w:p w14:paraId="6DB96E85" w14:textId="7DD1D6CE" w:rsidR="008F516E" w:rsidRDefault="008F516E" w:rsidP="00576F9A">
      <w:pPr>
        <w:autoSpaceDE w:val="0"/>
        <w:autoSpaceDN w:val="0"/>
        <w:adjustRightInd w:val="0"/>
        <w:spacing w:after="0" w:line="240" w:lineRule="auto"/>
        <w:rPr>
          <w:b/>
        </w:rPr>
      </w:pPr>
    </w:p>
    <w:p w14:paraId="762A8BA7" w14:textId="593C7862" w:rsidR="008F516E" w:rsidRDefault="008F516E" w:rsidP="00576F9A">
      <w:pPr>
        <w:autoSpaceDE w:val="0"/>
        <w:autoSpaceDN w:val="0"/>
        <w:adjustRightInd w:val="0"/>
        <w:spacing w:after="0" w:line="240" w:lineRule="auto"/>
        <w:rPr>
          <w:b/>
        </w:rPr>
      </w:pPr>
    </w:p>
    <w:p w14:paraId="7FE32509" w14:textId="4810B784" w:rsidR="008F516E" w:rsidRDefault="008F516E" w:rsidP="00576F9A">
      <w:pPr>
        <w:autoSpaceDE w:val="0"/>
        <w:autoSpaceDN w:val="0"/>
        <w:adjustRightInd w:val="0"/>
        <w:spacing w:after="0" w:line="240" w:lineRule="auto"/>
        <w:rPr>
          <w:b/>
        </w:rPr>
      </w:pPr>
    </w:p>
    <w:p w14:paraId="445D1680" w14:textId="4234F448" w:rsidR="008F516E" w:rsidRDefault="008F516E" w:rsidP="00576F9A">
      <w:pPr>
        <w:autoSpaceDE w:val="0"/>
        <w:autoSpaceDN w:val="0"/>
        <w:adjustRightInd w:val="0"/>
        <w:spacing w:after="0" w:line="240" w:lineRule="auto"/>
        <w:rPr>
          <w:b/>
        </w:rPr>
      </w:pPr>
    </w:p>
    <w:p w14:paraId="048C4873" w14:textId="2B31E1E3" w:rsidR="008F516E" w:rsidRDefault="008F516E" w:rsidP="00576F9A">
      <w:pPr>
        <w:autoSpaceDE w:val="0"/>
        <w:autoSpaceDN w:val="0"/>
        <w:adjustRightInd w:val="0"/>
        <w:spacing w:after="0" w:line="240" w:lineRule="auto"/>
        <w:rPr>
          <w:b/>
        </w:rPr>
      </w:pPr>
    </w:p>
    <w:p w14:paraId="33B38DE5" w14:textId="77777777" w:rsidR="008F516E" w:rsidRDefault="008F516E" w:rsidP="00576F9A">
      <w:pPr>
        <w:autoSpaceDE w:val="0"/>
        <w:autoSpaceDN w:val="0"/>
        <w:adjustRightInd w:val="0"/>
        <w:spacing w:after="0" w:line="240" w:lineRule="auto"/>
        <w:rPr>
          <w:b/>
        </w:rPr>
      </w:pPr>
    </w:p>
    <w:p w14:paraId="006065CB" w14:textId="77777777" w:rsidR="00576F9A" w:rsidRDefault="00576F9A" w:rsidP="00576F9A">
      <w:pPr>
        <w:autoSpaceDE w:val="0"/>
        <w:autoSpaceDN w:val="0"/>
        <w:adjustRightInd w:val="0"/>
        <w:spacing w:after="0" w:line="240" w:lineRule="auto"/>
        <w:jc w:val="center"/>
        <w:rPr>
          <w:b/>
        </w:rPr>
      </w:pPr>
    </w:p>
    <w:p w14:paraId="0D2DDE63" w14:textId="77777777" w:rsidR="00576F9A" w:rsidRDefault="00576F9A" w:rsidP="00576F9A">
      <w:pPr>
        <w:autoSpaceDE w:val="0"/>
        <w:autoSpaceDN w:val="0"/>
        <w:adjustRightInd w:val="0"/>
        <w:spacing w:after="0" w:line="240" w:lineRule="auto"/>
        <w:jc w:val="center"/>
        <w:rPr>
          <w:b/>
        </w:rPr>
      </w:pPr>
    </w:p>
    <w:p w14:paraId="58E836B0" w14:textId="1F501319" w:rsidR="00576F9A" w:rsidRDefault="00576F9A" w:rsidP="00576F9A">
      <w:pPr>
        <w:autoSpaceDE w:val="0"/>
        <w:autoSpaceDN w:val="0"/>
        <w:adjustRightInd w:val="0"/>
        <w:spacing w:after="0" w:line="240" w:lineRule="auto"/>
        <w:jc w:val="center"/>
        <w:rPr>
          <w:b/>
        </w:rPr>
      </w:pPr>
      <w:r w:rsidRPr="00CD1AF2">
        <w:rPr>
          <w:b/>
        </w:rPr>
        <w:t>Consejo o consultoría</w:t>
      </w:r>
      <w:r w:rsidR="006A47E9">
        <w:rPr>
          <w:b/>
        </w:rPr>
        <w:t xml:space="preserve"> de Segundo Seguimiento</w:t>
      </w:r>
      <w:r>
        <w:rPr>
          <w:b/>
        </w:rPr>
        <w:t xml:space="preserve"> a las recomendaciones emitidas por la Contraloría General de Cuentas,</w:t>
      </w:r>
      <w:r w:rsidR="006A47E9">
        <w:rPr>
          <w:b/>
        </w:rPr>
        <w:t xml:space="preserve"> </w:t>
      </w:r>
      <w:r>
        <w:rPr>
          <w:b/>
        </w:rPr>
        <w:t>en el informe de la Auditoría Financiera y de</w:t>
      </w:r>
      <w:r w:rsidR="006A47E9">
        <w:rPr>
          <w:b/>
        </w:rPr>
        <w:t xml:space="preserve"> </w:t>
      </w:r>
      <w:r w:rsidR="004A6AE6">
        <w:rPr>
          <w:b/>
        </w:rPr>
        <w:t>Cumplimiento por</w:t>
      </w:r>
      <w:r>
        <w:rPr>
          <w:b/>
        </w:rPr>
        <w:t xml:space="preserve"> el período fiscal del 01 de enero al 31 de diciembre de 2021,</w:t>
      </w:r>
    </w:p>
    <w:p w14:paraId="7CD9DC0A" w14:textId="7BC1B45B" w:rsidR="00576F9A" w:rsidRDefault="00576F9A" w:rsidP="006A47E9">
      <w:pPr>
        <w:autoSpaceDE w:val="0"/>
        <w:autoSpaceDN w:val="0"/>
        <w:adjustRightInd w:val="0"/>
        <w:spacing w:after="0" w:line="240" w:lineRule="auto"/>
        <w:jc w:val="center"/>
        <w:rPr>
          <w:b/>
        </w:rPr>
      </w:pPr>
      <w:r>
        <w:rPr>
          <w:b/>
        </w:rPr>
        <w:t xml:space="preserve">en la </w:t>
      </w:r>
      <w:r w:rsidRPr="00CD1AF2">
        <w:rPr>
          <w:b/>
        </w:rPr>
        <w:t>Dirección Depart</w:t>
      </w:r>
      <w:r>
        <w:rPr>
          <w:b/>
        </w:rPr>
        <w:t xml:space="preserve">amental de Educación de Alta Verapaz, </w:t>
      </w:r>
    </w:p>
    <w:p w14:paraId="4CDB5A60" w14:textId="77777777" w:rsidR="00576F9A" w:rsidRDefault="00576F9A" w:rsidP="00576F9A">
      <w:pPr>
        <w:rPr>
          <w:b/>
        </w:rPr>
      </w:pPr>
    </w:p>
    <w:p w14:paraId="162700B3" w14:textId="77777777" w:rsidR="00576F9A" w:rsidRDefault="00576F9A" w:rsidP="00576F9A">
      <w:pPr>
        <w:rPr>
          <w:b/>
        </w:rPr>
      </w:pPr>
    </w:p>
    <w:p w14:paraId="7152951D" w14:textId="77777777" w:rsidR="00576F9A" w:rsidRDefault="00576F9A" w:rsidP="00576F9A">
      <w:pPr>
        <w:rPr>
          <w:b/>
        </w:rPr>
      </w:pPr>
    </w:p>
    <w:p w14:paraId="082F5B52" w14:textId="0462F8EC" w:rsidR="00576F9A" w:rsidRDefault="00576F9A" w:rsidP="00576F9A">
      <w:pPr>
        <w:rPr>
          <w:b/>
        </w:rPr>
      </w:pPr>
    </w:p>
    <w:p w14:paraId="63F43B44" w14:textId="2B928F20" w:rsidR="009B0683" w:rsidRDefault="009B0683" w:rsidP="00576F9A">
      <w:pPr>
        <w:rPr>
          <w:b/>
        </w:rPr>
      </w:pPr>
    </w:p>
    <w:p w14:paraId="308975EC" w14:textId="247DBA86" w:rsidR="009B0683" w:rsidRDefault="009B0683" w:rsidP="00576F9A">
      <w:pPr>
        <w:rPr>
          <w:b/>
        </w:rPr>
      </w:pPr>
    </w:p>
    <w:p w14:paraId="06696DB7" w14:textId="15A2C074" w:rsidR="009B0683" w:rsidRDefault="009B0683" w:rsidP="00576F9A">
      <w:pPr>
        <w:rPr>
          <w:b/>
        </w:rPr>
      </w:pPr>
    </w:p>
    <w:p w14:paraId="1FBDD3BF" w14:textId="5071034E" w:rsidR="009B0683" w:rsidRDefault="009B0683" w:rsidP="00576F9A">
      <w:pPr>
        <w:rPr>
          <w:b/>
        </w:rPr>
      </w:pPr>
    </w:p>
    <w:p w14:paraId="1A9894AA" w14:textId="39A45C41" w:rsidR="009B0683" w:rsidRDefault="009B0683" w:rsidP="00576F9A">
      <w:pPr>
        <w:rPr>
          <w:b/>
        </w:rPr>
      </w:pPr>
    </w:p>
    <w:p w14:paraId="71740D44" w14:textId="199C9D69" w:rsidR="009B0683" w:rsidRDefault="009B0683" w:rsidP="00576F9A">
      <w:pPr>
        <w:rPr>
          <w:b/>
        </w:rPr>
      </w:pPr>
    </w:p>
    <w:p w14:paraId="284F9339" w14:textId="0FCFAF87" w:rsidR="009B0683" w:rsidRDefault="009B0683" w:rsidP="00576F9A">
      <w:pPr>
        <w:rPr>
          <w:b/>
        </w:rPr>
      </w:pPr>
    </w:p>
    <w:p w14:paraId="2D8D7BE7" w14:textId="0995E5DF" w:rsidR="009B0683" w:rsidRDefault="009B0683" w:rsidP="00576F9A">
      <w:pPr>
        <w:rPr>
          <w:b/>
        </w:rPr>
      </w:pPr>
    </w:p>
    <w:p w14:paraId="3D1A433C" w14:textId="1490AC55" w:rsidR="009B0683" w:rsidRDefault="009B0683" w:rsidP="00576F9A">
      <w:pPr>
        <w:rPr>
          <w:b/>
        </w:rPr>
      </w:pPr>
    </w:p>
    <w:p w14:paraId="0D300802" w14:textId="77777777" w:rsidR="009B0683" w:rsidRDefault="009B0683" w:rsidP="00576F9A">
      <w:pPr>
        <w:rPr>
          <w:b/>
        </w:rPr>
      </w:pPr>
    </w:p>
    <w:p w14:paraId="1BCF0DEA" w14:textId="77777777" w:rsidR="00576F9A" w:rsidRDefault="00576F9A" w:rsidP="00576F9A">
      <w:pPr>
        <w:rPr>
          <w:b/>
        </w:rPr>
      </w:pPr>
    </w:p>
    <w:p w14:paraId="71559B87" w14:textId="77777777" w:rsidR="00576F9A" w:rsidRDefault="00576F9A" w:rsidP="00576F9A">
      <w:pPr>
        <w:rPr>
          <w:b/>
        </w:rPr>
      </w:pPr>
    </w:p>
    <w:p w14:paraId="7C3C7BDB" w14:textId="77777777" w:rsidR="00576F9A" w:rsidRDefault="00576F9A" w:rsidP="00576F9A">
      <w:pPr>
        <w:rPr>
          <w:b/>
        </w:rPr>
      </w:pPr>
    </w:p>
    <w:p w14:paraId="37687D77" w14:textId="687B63B5" w:rsidR="00576F9A" w:rsidRDefault="00576F9A" w:rsidP="00576F9A">
      <w:pPr>
        <w:jc w:val="center"/>
        <w:rPr>
          <w:b/>
        </w:rPr>
      </w:pPr>
      <w:r>
        <w:rPr>
          <w:b/>
        </w:rPr>
        <w:t>GUATEMALA, SEPTIEMBRE DE 2022</w:t>
      </w:r>
    </w:p>
    <w:p w14:paraId="3EA21047" w14:textId="77777777" w:rsidR="00576F9A" w:rsidRDefault="00576F9A" w:rsidP="00576F9A">
      <w:pPr>
        <w:rPr>
          <w:b/>
        </w:rPr>
        <w:sectPr w:rsidR="00576F9A" w:rsidSect="00687BB2">
          <w:pgSz w:w="12240" w:h="15840"/>
          <w:pgMar w:top="1417" w:right="1183" w:bottom="1417" w:left="993" w:header="708" w:footer="708" w:gutter="0"/>
          <w:cols w:space="708"/>
          <w:titlePg/>
          <w:docGrid w:linePitch="360"/>
        </w:sectPr>
      </w:pPr>
    </w:p>
    <w:p w14:paraId="70E4A262" w14:textId="77777777" w:rsidR="00576F9A" w:rsidRDefault="00576F9A" w:rsidP="00961935">
      <w:pPr>
        <w:spacing w:after="33" w:line="256" w:lineRule="auto"/>
        <w:ind w:left="722"/>
        <w:jc w:val="center"/>
        <w:rPr>
          <w:b/>
          <w:sz w:val="22"/>
        </w:rPr>
      </w:pPr>
    </w:p>
    <w:p w14:paraId="5D5CF510" w14:textId="77777777" w:rsidR="00576F9A" w:rsidRDefault="00576F9A" w:rsidP="00961935">
      <w:pPr>
        <w:spacing w:after="33" w:line="256" w:lineRule="auto"/>
        <w:ind w:left="722"/>
        <w:jc w:val="center"/>
        <w:rPr>
          <w:b/>
          <w:sz w:val="22"/>
        </w:rPr>
      </w:pPr>
    </w:p>
    <w:p w14:paraId="42A750EC" w14:textId="59ECB535" w:rsidR="00E0614D" w:rsidRDefault="00E0614D">
      <w:pPr>
        <w:spacing w:after="33" w:line="259" w:lineRule="auto"/>
        <w:ind w:left="722" w:right="1"/>
        <w:jc w:val="center"/>
        <w:rPr>
          <w:b/>
          <w:sz w:val="22"/>
        </w:rPr>
      </w:pPr>
    </w:p>
    <w:p w14:paraId="53FFC106" w14:textId="77777777" w:rsidR="00576F9A" w:rsidRDefault="00576F9A" w:rsidP="00576F9A">
      <w:pPr>
        <w:autoSpaceDE w:val="0"/>
        <w:autoSpaceDN w:val="0"/>
        <w:adjustRightInd w:val="0"/>
        <w:spacing w:after="0" w:line="360" w:lineRule="auto"/>
        <w:jc w:val="center"/>
        <w:rPr>
          <w:b/>
        </w:rPr>
      </w:pPr>
      <w:r>
        <w:rPr>
          <w:b/>
        </w:rPr>
        <w:t>INDICE</w:t>
      </w:r>
    </w:p>
    <w:p w14:paraId="159CF1DA" w14:textId="77777777" w:rsidR="00576F9A" w:rsidRDefault="00576F9A" w:rsidP="00576F9A">
      <w:pPr>
        <w:autoSpaceDE w:val="0"/>
        <w:autoSpaceDN w:val="0"/>
        <w:adjustRightInd w:val="0"/>
        <w:spacing w:after="0" w:line="360" w:lineRule="auto"/>
        <w:jc w:val="center"/>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3"/>
        <w:gridCol w:w="823"/>
      </w:tblGrid>
      <w:tr w:rsidR="00576F9A" w14:paraId="4AE78D11" w14:textId="77777777" w:rsidTr="009C45D1">
        <w:tc>
          <w:tcPr>
            <w:tcW w:w="9322" w:type="dxa"/>
          </w:tcPr>
          <w:p w14:paraId="40F6F689" w14:textId="77777777" w:rsidR="00576F9A" w:rsidRPr="000625FB" w:rsidRDefault="00576F9A" w:rsidP="009C45D1">
            <w:pPr>
              <w:autoSpaceDE w:val="0"/>
              <w:autoSpaceDN w:val="0"/>
              <w:adjustRightInd w:val="0"/>
              <w:spacing w:line="360" w:lineRule="auto"/>
              <w:rPr>
                <w:b/>
              </w:rPr>
            </w:pPr>
            <w:r w:rsidRPr="000625FB">
              <w:rPr>
                <w:b/>
              </w:rPr>
              <w:t>INTRODUCCIÓN</w:t>
            </w:r>
          </w:p>
        </w:tc>
        <w:tc>
          <w:tcPr>
            <w:tcW w:w="882" w:type="dxa"/>
          </w:tcPr>
          <w:p w14:paraId="5D5CC467" w14:textId="77777777" w:rsidR="00576F9A" w:rsidRPr="000625FB" w:rsidRDefault="00576F9A" w:rsidP="009C45D1">
            <w:pPr>
              <w:autoSpaceDE w:val="0"/>
              <w:autoSpaceDN w:val="0"/>
              <w:adjustRightInd w:val="0"/>
              <w:spacing w:line="360" w:lineRule="auto"/>
              <w:jc w:val="center"/>
              <w:rPr>
                <w:b/>
              </w:rPr>
            </w:pPr>
            <w:r w:rsidRPr="000625FB">
              <w:rPr>
                <w:b/>
              </w:rPr>
              <w:t>1</w:t>
            </w:r>
          </w:p>
        </w:tc>
      </w:tr>
      <w:tr w:rsidR="00576F9A" w14:paraId="33DA58AD" w14:textId="77777777" w:rsidTr="009C45D1">
        <w:tc>
          <w:tcPr>
            <w:tcW w:w="9322" w:type="dxa"/>
          </w:tcPr>
          <w:p w14:paraId="301BA35D" w14:textId="77777777" w:rsidR="00576F9A" w:rsidRPr="000625FB" w:rsidRDefault="00576F9A" w:rsidP="009C45D1">
            <w:pPr>
              <w:autoSpaceDE w:val="0"/>
              <w:autoSpaceDN w:val="0"/>
              <w:adjustRightInd w:val="0"/>
              <w:spacing w:line="360" w:lineRule="auto"/>
              <w:rPr>
                <w:b/>
              </w:rPr>
            </w:pPr>
            <w:r w:rsidRPr="000625FB">
              <w:rPr>
                <w:b/>
              </w:rPr>
              <w:t>OBJETIVOS</w:t>
            </w:r>
          </w:p>
        </w:tc>
        <w:tc>
          <w:tcPr>
            <w:tcW w:w="882" w:type="dxa"/>
          </w:tcPr>
          <w:p w14:paraId="2F56E6A0" w14:textId="77777777" w:rsidR="00576F9A" w:rsidRPr="000625FB" w:rsidRDefault="00576F9A" w:rsidP="009C45D1">
            <w:pPr>
              <w:autoSpaceDE w:val="0"/>
              <w:autoSpaceDN w:val="0"/>
              <w:adjustRightInd w:val="0"/>
              <w:spacing w:line="360" w:lineRule="auto"/>
              <w:jc w:val="center"/>
              <w:rPr>
                <w:b/>
              </w:rPr>
            </w:pPr>
            <w:r w:rsidRPr="000625FB">
              <w:rPr>
                <w:b/>
              </w:rPr>
              <w:t>1</w:t>
            </w:r>
          </w:p>
        </w:tc>
      </w:tr>
      <w:tr w:rsidR="00576F9A" w14:paraId="2F984448" w14:textId="77777777" w:rsidTr="009C45D1">
        <w:tc>
          <w:tcPr>
            <w:tcW w:w="9322" w:type="dxa"/>
          </w:tcPr>
          <w:p w14:paraId="5A88A270" w14:textId="77777777" w:rsidR="00576F9A" w:rsidRPr="000625FB" w:rsidRDefault="00576F9A" w:rsidP="009C45D1">
            <w:pPr>
              <w:autoSpaceDE w:val="0"/>
              <w:autoSpaceDN w:val="0"/>
              <w:adjustRightInd w:val="0"/>
              <w:spacing w:line="360" w:lineRule="auto"/>
              <w:rPr>
                <w:b/>
              </w:rPr>
            </w:pPr>
            <w:r w:rsidRPr="000625FB">
              <w:rPr>
                <w:b/>
              </w:rPr>
              <w:t>ALCANCE DE LA ACTIVIDAD</w:t>
            </w:r>
          </w:p>
        </w:tc>
        <w:tc>
          <w:tcPr>
            <w:tcW w:w="882" w:type="dxa"/>
          </w:tcPr>
          <w:p w14:paraId="46CC885D" w14:textId="77777777" w:rsidR="00576F9A" w:rsidRPr="000625FB" w:rsidRDefault="00576F9A" w:rsidP="009C45D1">
            <w:pPr>
              <w:autoSpaceDE w:val="0"/>
              <w:autoSpaceDN w:val="0"/>
              <w:adjustRightInd w:val="0"/>
              <w:spacing w:line="360" w:lineRule="auto"/>
              <w:jc w:val="center"/>
              <w:rPr>
                <w:b/>
              </w:rPr>
            </w:pPr>
            <w:r w:rsidRPr="000625FB">
              <w:rPr>
                <w:b/>
              </w:rPr>
              <w:t>1</w:t>
            </w:r>
          </w:p>
        </w:tc>
      </w:tr>
      <w:tr w:rsidR="00576F9A" w14:paraId="4705365D" w14:textId="77777777" w:rsidTr="009C45D1">
        <w:tc>
          <w:tcPr>
            <w:tcW w:w="9322" w:type="dxa"/>
          </w:tcPr>
          <w:p w14:paraId="3B298450" w14:textId="77777777" w:rsidR="00576F9A" w:rsidRDefault="00576F9A" w:rsidP="009C45D1">
            <w:pPr>
              <w:autoSpaceDE w:val="0"/>
              <w:autoSpaceDN w:val="0"/>
              <w:adjustRightInd w:val="0"/>
              <w:spacing w:line="360" w:lineRule="auto"/>
              <w:rPr>
                <w:b/>
              </w:rPr>
            </w:pPr>
            <w:r w:rsidRPr="000625FB">
              <w:rPr>
                <w:b/>
              </w:rPr>
              <w:t>RESULTADOS DE LA ACTIVIDAD</w:t>
            </w:r>
          </w:p>
          <w:p w14:paraId="7F805897" w14:textId="0CFBD2B3" w:rsidR="008B131B" w:rsidRPr="000625FB" w:rsidRDefault="008B131B" w:rsidP="009C45D1">
            <w:pPr>
              <w:autoSpaceDE w:val="0"/>
              <w:autoSpaceDN w:val="0"/>
              <w:adjustRightInd w:val="0"/>
              <w:spacing w:line="360" w:lineRule="auto"/>
              <w:rPr>
                <w:b/>
              </w:rPr>
            </w:pPr>
            <w:r>
              <w:rPr>
                <w:b/>
              </w:rPr>
              <w:t>COMPROMISO DE LOS RESPONSABLES</w:t>
            </w:r>
          </w:p>
        </w:tc>
        <w:tc>
          <w:tcPr>
            <w:tcW w:w="882" w:type="dxa"/>
          </w:tcPr>
          <w:p w14:paraId="2C9FC78D" w14:textId="77777777" w:rsidR="00576F9A" w:rsidRDefault="008B131B" w:rsidP="009C45D1">
            <w:pPr>
              <w:autoSpaceDE w:val="0"/>
              <w:autoSpaceDN w:val="0"/>
              <w:adjustRightInd w:val="0"/>
              <w:spacing w:line="360" w:lineRule="auto"/>
              <w:jc w:val="center"/>
              <w:rPr>
                <w:b/>
              </w:rPr>
            </w:pPr>
            <w:r>
              <w:rPr>
                <w:b/>
              </w:rPr>
              <w:t>1</w:t>
            </w:r>
          </w:p>
          <w:p w14:paraId="79D3A245" w14:textId="06DA96D3" w:rsidR="008B131B" w:rsidRPr="000625FB" w:rsidRDefault="008352FC" w:rsidP="009C45D1">
            <w:pPr>
              <w:autoSpaceDE w:val="0"/>
              <w:autoSpaceDN w:val="0"/>
              <w:adjustRightInd w:val="0"/>
              <w:spacing w:line="360" w:lineRule="auto"/>
              <w:jc w:val="center"/>
              <w:rPr>
                <w:b/>
              </w:rPr>
            </w:pPr>
            <w:r>
              <w:rPr>
                <w:b/>
              </w:rPr>
              <w:t>3</w:t>
            </w:r>
          </w:p>
        </w:tc>
      </w:tr>
    </w:tbl>
    <w:p w14:paraId="68F09708" w14:textId="5C4CBC73" w:rsidR="00E0614D" w:rsidRDefault="006B16B5" w:rsidP="006B16B5">
      <w:pPr>
        <w:spacing w:after="33" w:line="259" w:lineRule="auto"/>
        <w:ind w:right="1" w:firstLine="0"/>
        <w:jc w:val="left"/>
        <w:rPr>
          <w:b/>
          <w:sz w:val="22"/>
        </w:rPr>
      </w:pPr>
      <w:r>
        <w:rPr>
          <w:b/>
          <w:sz w:val="22"/>
        </w:rPr>
        <w:t xml:space="preserve">  ANEXOS</w:t>
      </w:r>
    </w:p>
    <w:p w14:paraId="39D02C8D" w14:textId="3EC0A44D" w:rsidR="00E0614D" w:rsidRDefault="00E0614D">
      <w:pPr>
        <w:spacing w:after="33" w:line="259" w:lineRule="auto"/>
        <w:ind w:left="722" w:right="1"/>
        <w:jc w:val="center"/>
        <w:rPr>
          <w:b/>
          <w:sz w:val="22"/>
        </w:rPr>
      </w:pPr>
    </w:p>
    <w:p w14:paraId="7F6C01EC" w14:textId="17333278" w:rsidR="00E0614D" w:rsidRDefault="00E0614D">
      <w:pPr>
        <w:spacing w:after="33" w:line="259" w:lineRule="auto"/>
        <w:ind w:left="722" w:right="1"/>
        <w:jc w:val="center"/>
        <w:rPr>
          <w:b/>
          <w:sz w:val="22"/>
        </w:rPr>
      </w:pPr>
    </w:p>
    <w:p w14:paraId="2223E37D" w14:textId="0577B975" w:rsidR="00E0614D" w:rsidRDefault="00E0614D">
      <w:pPr>
        <w:spacing w:after="33" w:line="259" w:lineRule="auto"/>
        <w:ind w:left="722" w:right="1"/>
        <w:jc w:val="center"/>
        <w:rPr>
          <w:b/>
          <w:sz w:val="22"/>
        </w:rPr>
      </w:pPr>
    </w:p>
    <w:p w14:paraId="43554F4D" w14:textId="0B5018F3" w:rsidR="00E0614D" w:rsidRDefault="00E0614D">
      <w:pPr>
        <w:spacing w:after="33" w:line="259" w:lineRule="auto"/>
        <w:ind w:left="722" w:right="1"/>
        <w:jc w:val="center"/>
        <w:rPr>
          <w:b/>
          <w:sz w:val="22"/>
        </w:rPr>
      </w:pPr>
    </w:p>
    <w:p w14:paraId="2C5BA0C9" w14:textId="0B0D3CD2" w:rsidR="002D3B17" w:rsidRDefault="002D3B17" w:rsidP="002D3B17">
      <w:bookmarkStart w:id="0" w:name="_Toc63597052"/>
      <w:bookmarkStart w:id="1" w:name="_Toc97620332"/>
    </w:p>
    <w:p w14:paraId="382A49D6" w14:textId="77777777" w:rsidR="00A62CEC" w:rsidRDefault="00A62CEC" w:rsidP="002D3B17"/>
    <w:p w14:paraId="495F5BE7" w14:textId="77777777" w:rsidR="00A62CEC" w:rsidRDefault="00A62CEC" w:rsidP="002D3B17"/>
    <w:p w14:paraId="6A55797E" w14:textId="77777777" w:rsidR="00A62CEC" w:rsidRDefault="00A62CEC" w:rsidP="002D3B17"/>
    <w:p w14:paraId="6C22C909" w14:textId="77777777" w:rsidR="00A62CEC" w:rsidRDefault="00A62CEC" w:rsidP="002D3B17"/>
    <w:p w14:paraId="75228A41" w14:textId="196FAE56" w:rsidR="002D3B17" w:rsidRDefault="002D3B17" w:rsidP="002D3B17"/>
    <w:p w14:paraId="6ACF3E5D" w14:textId="59D1509B" w:rsidR="008817FC" w:rsidRDefault="008817FC" w:rsidP="002D3B17"/>
    <w:p w14:paraId="756D361B" w14:textId="18A48C22" w:rsidR="002D3B17" w:rsidRDefault="002D3B17" w:rsidP="002D3B17"/>
    <w:p w14:paraId="7BA0AA85" w14:textId="55DFB47C" w:rsidR="002D3B17" w:rsidRDefault="002D3B17" w:rsidP="002D3B17"/>
    <w:p w14:paraId="021BD058" w14:textId="7322CF40" w:rsidR="002D3B17" w:rsidRDefault="002D3B17" w:rsidP="002D3B17"/>
    <w:p w14:paraId="1975B03B" w14:textId="591E2548" w:rsidR="002D3B17" w:rsidRDefault="002D3B17" w:rsidP="002D3B17"/>
    <w:p w14:paraId="74893117" w14:textId="5C8B0B89" w:rsidR="002D3B17" w:rsidRDefault="002D3B17" w:rsidP="002D3B17"/>
    <w:p w14:paraId="5D466B19" w14:textId="53F50882" w:rsidR="002D3B17" w:rsidRDefault="002D3B17" w:rsidP="002D3B17"/>
    <w:p w14:paraId="7A544322" w14:textId="0CF41B10" w:rsidR="002D3B17" w:rsidRDefault="002D3B17" w:rsidP="002D3B17"/>
    <w:p w14:paraId="0BBEDB54" w14:textId="38A02B34" w:rsidR="002D3B17" w:rsidRDefault="002D3B17" w:rsidP="002D3B17"/>
    <w:p w14:paraId="73A63FE8" w14:textId="3BFED5AD" w:rsidR="002D3B17" w:rsidRDefault="002D3B17" w:rsidP="002D3B17"/>
    <w:p w14:paraId="3A5821B1" w14:textId="1592D411" w:rsidR="002D3B17" w:rsidRDefault="002D3B17" w:rsidP="002D3B17"/>
    <w:p w14:paraId="4C635874" w14:textId="47260DC5" w:rsidR="004E0EB6" w:rsidRDefault="004E0EB6" w:rsidP="00A62CEC">
      <w:pPr>
        <w:tabs>
          <w:tab w:val="left" w:pos="8364"/>
        </w:tabs>
        <w:ind w:left="0" w:firstLine="0"/>
        <w:sectPr w:rsidR="004E0EB6" w:rsidSect="00597C70">
          <w:headerReference w:type="even" r:id="rId10"/>
          <w:headerReference w:type="default" r:id="rId11"/>
          <w:footerReference w:type="even" r:id="rId12"/>
          <w:footerReference w:type="default" r:id="rId13"/>
          <w:headerReference w:type="first" r:id="rId14"/>
          <w:footerReference w:type="first" r:id="rId15"/>
          <w:pgSz w:w="12240" w:h="15840"/>
          <w:pgMar w:top="1158" w:right="1183" w:bottom="1227" w:left="1701" w:header="630" w:footer="1195" w:gutter="0"/>
          <w:pgNumType w:start="1"/>
          <w:cols w:space="720"/>
        </w:sectPr>
      </w:pPr>
      <w:r>
        <w:tab/>
      </w:r>
    </w:p>
    <w:p w14:paraId="501595AF" w14:textId="0BCA1778" w:rsidR="002D3B17" w:rsidRDefault="002D3B17" w:rsidP="004E0EB6">
      <w:pPr>
        <w:ind w:left="0" w:firstLine="0"/>
      </w:pPr>
    </w:p>
    <w:p w14:paraId="0D01C442" w14:textId="69E224C2" w:rsidR="00A72FB0" w:rsidRDefault="00A72FB0" w:rsidP="00A72FB0">
      <w:pPr>
        <w:autoSpaceDE w:val="0"/>
        <w:autoSpaceDN w:val="0"/>
        <w:adjustRightInd w:val="0"/>
        <w:spacing w:after="0" w:line="240" w:lineRule="auto"/>
        <w:rPr>
          <w:b/>
        </w:rPr>
      </w:pPr>
      <w:r w:rsidRPr="001F72AA">
        <w:rPr>
          <w:b/>
        </w:rPr>
        <w:t>INTRODUCCION</w:t>
      </w:r>
    </w:p>
    <w:p w14:paraId="23A91DB1" w14:textId="77777777" w:rsidR="00A72FB0" w:rsidRDefault="00A72FB0" w:rsidP="00A72FB0">
      <w:pPr>
        <w:autoSpaceDE w:val="0"/>
        <w:autoSpaceDN w:val="0"/>
        <w:adjustRightInd w:val="0"/>
        <w:spacing w:after="0" w:line="240" w:lineRule="auto"/>
      </w:pPr>
    </w:p>
    <w:p w14:paraId="1C43A928" w14:textId="2628DF0A" w:rsidR="004A6AE6" w:rsidRDefault="00A72FB0" w:rsidP="00A72FB0">
      <w:pPr>
        <w:autoSpaceDE w:val="0"/>
        <w:autoSpaceDN w:val="0"/>
        <w:adjustRightInd w:val="0"/>
        <w:spacing w:after="0" w:line="240" w:lineRule="auto"/>
      </w:pPr>
      <w:r w:rsidRPr="007C12B5">
        <w:t>De conformidad con el nombramiento O-DIDAI/SUB-1</w:t>
      </w:r>
      <w:r>
        <w:t>74</w:t>
      </w:r>
      <w:r w:rsidRPr="007C12B5">
        <w:t xml:space="preserve">-2022 de fecha </w:t>
      </w:r>
      <w:r>
        <w:t>19</w:t>
      </w:r>
      <w:r w:rsidRPr="007C12B5">
        <w:t xml:space="preserve"> de </w:t>
      </w:r>
      <w:r>
        <w:t>septiembre</w:t>
      </w:r>
      <w:r w:rsidRPr="007C12B5">
        <w:t xml:space="preserve"> de 2022, emitido por la Directora de la Dirección de Auditoría Interna del Ministerio de Educación, fui designado para realizar </w:t>
      </w:r>
      <w:r>
        <w:t>c</w:t>
      </w:r>
      <w:r w:rsidRPr="007C12B5">
        <w:t xml:space="preserve">onsejo o consultoría </w:t>
      </w:r>
      <w:r w:rsidR="003E5151">
        <w:t xml:space="preserve">de </w:t>
      </w:r>
      <w:r>
        <w:t>segundo</w:t>
      </w:r>
      <w:r w:rsidRPr="007C12B5">
        <w:t xml:space="preserve"> seguimiento a las recomendaciones emitidas por la Contraloría General de Cuentas, en el informe de la Auditoría Financiera y de Cumplimiento por el período fiscal del 01 de enero al 31 de diciembre de 2021, en la Dirección Departamental de Educación de Alta V</w:t>
      </w:r>
      <w:r>
        <w:t>erapaz</w:t>
      </w:r>
      <w:r w:rsidR="004A6AE6">
        <w:t>.</w:t>
      </w:r>
    </w:p>
    <w:p w14:paraId="0D01F0BF" w14:textId="54CB7490" w:rsidR="00A72FB0" w:rsidRDefault="004A6AE6" w:rsidP="00A72FB0">
      <w:pPr>
        <w:autoSpaceDE w:val="0"/>
        <w:autoSpaceDN w:val="0"/>
        <w:adjustRightInd w:val="0"/>
        <w:spacing w:after="0" w:line="240" w:lineRule="auto"/>
      </w:pPr>
      <w:r>
        <w:t xml:space="preserve"> </w:t>
      </w:r>
    </w:p>
    <w:p w14:paraId="1E7D8D34" w14:textId="77777777" w:rsidR="00A72FB0" w:rsidRDefault="00A72FB0" w:rsidP="00A72FB0">
      <w:pPr>
        <w:autoSpaceDE w:val="0"/>
        <w:autoSpaceDN w:val="0"/>
        <w:adjustRightInd w:val="0"/>
        <w:spacing w:after="0" w:line="240" w:lineRule="auto"/>
        <w:rPr>
          <w:b/>
        </w:rPr>
      </w:pPr>
      <w:r w:rsidRPr="001F72AA">
        <w:rPr>
          <w:b/>
        </w:rPr>
        <w:t>OBJETIVOS</w:t>
      </w:r>
    </w:p>
    <w:p w14:paraId="519ED81C" w14:textId="77777777" w:rsidR="00A72FB0" w:rsidRPr="001F72AA" w:rsidRDefault="00A72FB0" w:rsidP="00A72FB0">
      <w:pPr>
        <w:autoSpaceDE w:val="0"/>
        <w:autoSpaceDN w:val="0"/>
        <w:adjustRightInd w:val="0"/>
        <w:spacing w:after="0" w:line="240" w:lineRule="auto"/>
        <w:rPr>
          <w:b/>
        </w:rPr>
      </w:pPr>
    </w:p>
    <w:p w14:paraId="55D58A4E" w14:textId="487E192A" w:rsidR="00A72FB0" w:rsidRDefault="00A72FB0" w:rsidP="00A72FB0">
      <w:pPr>
        <w:autoSpaceDE w:val="0"/>
        <w:autoSpaceDN w:val="0"/>
        <w:adjustRightInd w:val="0"/>
        <w:spacing w:after="0" w:line="240" w:lineRule="auto"/>
        <w:rPr>
          <w:b/>
        </w:rPr>
      </w:pPr>
      <w:r w:rsidRPr="001F72AA">
        <w:rPr>
          <w:b/>
        </w:rPr>
        <w:t>OBJETIVO GENERAL</w:t>
      </w:r>
    </w:p>
    <w:p w14:paraId="7C27ADE5" w14:textId="77777777" w:rsidR="00A72FB0" w:rsidRDefault="00A72FB0" w:rsidP="00A72FB0">
      <w:pPr>
        <w:autoSpaceDE w:val="0"/>
        <w:autoSpaceDN w:val="0"/>
        <w:adjustRightInd w:val="0"/>
        <w:spacing w:after="0" w:line="240" w:lineRule="auto"/>
      </w:pPr>
      <w:r>
        <w:t>Realizar segundo seguimiento a las recomendaciones emitidas por la Contraloría General de Cuentas.</w:t>
      </w:r>
    </w:p>
    <w:p w14:paraId="1947290C" w14:textId="77777777" w:rsidR="00A72FB0" w:rsidRDefault="00A72FB0" w:rsidP="00A72FB0">
      <w:pPr>
        <w:autoSpaceDE w:val="0"/>
        <w:autoSpaceDN w:val="0"/>
        <w:adjustRightInd w:val="0"/>
        <w:spacing w:after="0" w:line="240" w:lineRule="auto"/>
      </w:pPr>
    </w:p>
    <w:p w14:paraId="59FE78C4" w14:textId="77777777" w:rsidR="00A72FB0" w:rsidRDefault="00A72FB0" w:rsidP="00A72FB0">
      <w:pPr>
        <w:autoSpaceDE w:val="0"/>
        <w:autoSpaceDN w:val="0"/>
        <w:adjustRightInd w:val="0"/>
        <w:spacing w:after="0" w:line="240" w:lineRule="auto"/>
        <w:rPr>
          <w:b/>
        </w:rPr>
      </w:pPr>
      <w:r w:rsidRPr="00552DBF">
        <w:rPr>
          <w:b/>
        </w:rPr>
        <w:t>OBJETIVO ESPECIFICO</w:t>
      </w:r>
    </w:p>
    <w:p w14:paraId="126BD504" w14:textId="77777777" w:rsidR="00A72FB0" w:rsidRPr="00B46077" w:rsidRDefault="00A72FB0" w:rsidP="00A72FB0">
      <w:pPr>
        <w:autoSpaceDE w:val="0"/>
        <w:autoSpaceDN w:val="0"/>
        <w:adjustRightInd w:val="0"/>
      </w:pPr>
      <w:r w:rsidRPr="003F75C2">
        <w:t xml:space="preserve">Verificar </w:t>
      </w:r>
      <w:r>
        <w:t>si existen recomendaciones imp</w:t>
      </w:r>
      <w:r w:rsidRPr="003F75C2">
        <w:t>l</w:t>
      </w:r>
      <w:r>
        <w:t xml:space="preserve">ementadas, en proceso e incumplidas. </w:t>
      </w:r>
    </w:p>
    <w:p w14:paraId="521FCE24" w14:textId="77777777" w:rsidR="00A72FB0" w:rsidRDefault="00A72FB0" w:rsidP="00A72FB0">
      <w:pPr>
        <w:autoSpaceDE w:val="0"/>
        <w:autoSpaceDN w:val="0"/>
        <w:adjustRightInd w:val="0"/>
        <w:spacing w:after="0" w:line="240" w:lineRule="auto"/>
        <w:rPr>
          <w:b/>
        </w:rPr>
      </w:pPr>
    </w:p>
    <w:p w14:paraId="4DD7BDD0" w14:textId="353BCC77" w:rsidR="00A72FB0" w:rsidRPr="00075756" w:rsidRDefault="00A72FB0" w:rsidP="00A72FB0">
      <w:pPr>
        <w:autoSpaceDE w:val="0"/>
        <w:autoSpaceDN w:val="0"/>
        <w:adjustRightInd w:val="0"/>
        <w:spacing w:after="0" w:line="240" w:lineRule="auto"/>
        <w:rPr>
          <w:b/>
        </w:rPr>
      </w:pPr>
      <w:r w:rsidRPr="00075756">
        <w:rPr>
          <w:b/>
        </w:rPr>
        <w:t>ALCANCE DE LA ACTIVIDAD</w:t>
      </w:r>
    </w:p>
    <w:p w14:paraId="6899B9B7" w14:textId="0706AC23" w:rsidR="00A72FB0" w:rsidRDefault="00A72FB0" w:rsidP="00A72FB0">
      <w:pPr>
        <w:autoSpaceDE w:val="0"/>
        <w:autoSpaceDN w:val="0"/>
        <w:adjustRightInd w:val="0"/>
        <w:spacing w:after="0" w:line="240" w:lineRule="auto"/>
      </w:pPr>
      <w:r w:rsidRPr="0068773B">
        <w:t xml:space="preserve">Se efectuó </w:t>
      </w:r>
      <w:r>
        <w:t xml:space="preserve">el segundo seguimiento a </w:t>
      </w:r>
      <w:r w:rsidR="004A6AE6">
        <w:t>9</w:t>
      </w:r>
      <w:r>
        <w:t xml:space="preserve"> recomendaciones emitidas por la Contraloría General de Cuentas, en el informe de Auditoría Financiera y de Cumplimiento practicada en el período fiscal del 01 de enero al 31 de diciembre de 2021, a la Dirección Departamental de Educación de Alta Verapaz</w:t>
      </w:r>
      <w:r w:rsidR="004A6AE6">
        <w:t>.</w:t>
      </w:r>
    </w:p>
    <w:p w14:paraId="6C76838F" w14:textId="77777777" w:rsidR="00A72FB0" w:rsidRDefault="00A72FB0" w:rsidP="00A72FB0">
      <w:pPr>
        <w:spacing w:after="0" w:line="240" w:lineRule="auto"/>
      </w:pPr>
    </w:p>
    <w:p w14:paraId="19A1FC3D" w14:textId="77777777" w:rsidR="00A72FB0" w:rsidRDefault="00A72FB0" w:rsidP="00A72FB0">
      <w:pPr>
        <w:spacing w:after="0" w:line="240" w:lineRule="auto"/>
      </w:pPr>
    </w:p>
    <w:p w14:paraId="76566A3A" w14:textId="77777777" w:rsidR="00A72FB0" w:rsidRDefault="00A72FB0" w:rsidP="00A72FB0">
      <w:pPr>
        <w:autoSpaceDE w:val="0"/>
        <w:autoSpaceDN w:val="0"/>
        <w:adjustRightInd w:val="0"/>
        <w:spacing w:after="0" w:line="240" w:lineRule="auto"/>
        <w:rPr>
          <w:b/>
        </w:rPr>
      </w:pPr>
      <w:r w:rsidRPr="00397B6E">
        <w:rPr>
          <w:b/>
        </w:rPr>
        <w:t>RESULTADOS DE LA ACTIVIDAD</w:t>
      </w:r>
    </w:p>
    <w:p w14:paraId="6C362A81" w14:textId="77777777" w:rsidR="00A72FB0" w:rsidRPr="004F5C35" w:rsidRDefault="00A72FB0" w:rsidP="00A72FB0">
      <w:pPr>
        <w:autoSpaceDE w:val="0"/>
        <w:autoSpaceDN w:val="0"/>
        <w:adjustRightInd w:val="0"/>
        <w:spacing w:after="0" w:line="240" w:lineRule="auto"/>
        <w:rPr>
          <w:b/>
        </w:rPr>
      </w:pPr>
    </w:p>
    <w:p w14:paraId="466B9DCB" w14:textId="77777777" w:rsidR="00D572C9" w:rsidRPr="007B1873" w:rsidRDefault="00D572C9" w:rsidP="00D572C9">
      <w:pPr>
        <w:autoSpaceDE w:val="0"/>
        <w:autoSpaceDN w:val="0"/>
        <w:adjustRightInd w:val="0"/>
        <w:spacing w:after="0" w:line="240" w:lineRule="auto"/>
        <w:rPr>
          <w:b/>
        </w:rPr>
      </w:pPr>
      <w:r>
        <w:rPr>
          <w:b/>
        </w:rPr>
        <w:t>RECOMENDACIONES IMPLEMENTADAS</w:t>
      </w:r>
    </w:p>
    <w:p w14:paraId="1B615103" w14:textId="4C57AD89" w:rsidR="00172F67" w:rsidRDefault="00D572C9" w:rsidP="00D572C9">
      <w:pPr>
        <w:spacing w:after="0" w:line="240" w:lineRule="auto"/>
        <w:rPr>
          <w:sz w:val="20"/>
          <w:szCs w:val="20"/>
        </w:rPr>
      </w:pPr>
      <w:r>
        <w:t>De conformidad con el formulario SR-1 Seguimiento de Recomendaciones y a la evaluación realizada a la documentación presentada, se estableció que se encuentra implementada la recomendación del hallazgo siguiente:</w:t>
      </w:r>
      <w:r w:rsidR="00D86DE1">
        <w:t xml:space="preserve"> </w:t>
      </w:r>
      <w:r w:rsidR="009B0683" w:rsidRPr="00B1407C">
        <w:rPr>
          <w:b/>
        </w:rPr>
        <w:t>HALLAZGOS RELACIONADOS CON EL CONTROL INTERNO</w:t>
      </w:r>
      <w:r>
        <w:rPr>
          <w:b/>
        </w:rPr>
        <w:t xml:space="preserve">. </w:t>
      </w:r>
      <w:r w:rsidR="00414203" w:rsidRPr="00D572C9">
        <w:rPr>
          <w:szCs w:val="24"/>
        </w:rPr>
        <w:t xml:space="preserve">Hallazgo No. </w:t>
      </w:r>
      <w:r w:rsidR="003D4B37" w:rsidRPr="00D572C9">
        <w:rPr>
          <w:szCs w:val="24"/>
        </w:rPr>
        <w:t xml:space="preserve">2 </w:t>
      </w:r>
      <w:r w:rsidR="000003C9">
        <w:rPr>
          <w:szCs w:val="24"/>
        </w:rPr>
        <w:t>D</w:t>
      </w:r>
      <w:r w:rsidR="000003C9" w:rsidRPr="00D572C9">
        <w:rPr>
          <w:szCs w:val="24"/>
        </w:rPr>
        <w:t>eficiencia</w:t>
      </w:r>
      <w:r w:rsidR="00414203" w:rsidRPr="00D572C9">
        <w:rPr>
          <w:szCs w:val="24"/>
        </w:rPr>
        <w:t xml:space="preserve"> en la documentación entregada por el Departamento de Recursos Humanos</w:t>
      </w:r>
      <w:r w:rsidR="003D4B37" w:rsidRPr="00D572C9">
        <w:rPr>
          <w:szCs w:val="24"/>
        </w:rPr>
        <w:t>.</w:t>
      </w:r>
      <w:r w:rsidR="003D4B37">
        <w:rPr>
          <w:b/>
          <w:szCs w:val="24"/>
        </w:rPr>
        <w:t xml:space="preserve"> </w:t>
      </w:r>
    </w:p>
    <w:p w14:paraId="25AF34A7" w14:textId="77777777" w:rsidR="00D572C9" w:rsidRDefault="00D572C9" w:rsidP="00D572C9">
      <w:pPr>
        <w:spacing w:after="0" w:line="240" w:lineRule="auto"/>
        <w:rPr>
          <w:szCs w:val="24"/>
        </w:rPr>
      </w:pPr>
    </w:p>
    <w:p w14:paraId="05591407" w14:textId="16B0C81C" w:rsidR="00D572C9" w:rsidRDefault="00D572C9" w:rsidP="00D572C9">
      <w:pPr>
        <w:autoSpaceDE w:val="0"/>
        <w:autoSpaceDN w:val="0"/>
        <w:adjustRightInd w:val="0"/>
        <w:spacing w:after="0" w:line="240" w:lineRule="auto"/>
        <w:rPr>
          <w:szCs w:val="24"/>
        </w:rPr>
      </w:pPr>
      <w:r>
        <w:rPr>
          <w:szCs w:val="24"/>
        </w:rPr>
        <w:t>La</w:t>
      </w:r>
      <w:r w:rsidRPr="0070553E">
        <w:rPr>
          <w:szCs w:val="24"/>
        </w:rPr>
        <w:t xml:space="preserve"> recomendaci</w:t>
      </w:r>
      <w:r>
        <w:rPr>
          <w:szCs w:val="24"/>
        </w:rPr>
        <w:t>ón del hallazgo anteriormente descrito se encuentra implementada ya que las autoridades de la Dirección Departamental de Educación de Alta Verapaz, realizaron las acciones necesarias, según lo recomendado por la Contraloría General de Cuentas. Ver anexo.</w:t>
      </w:r>
    </w:p>
    <w:p w14:paraId="4561FF13" w14:textId="11C7BE34" w:rsidR="00D572C9" w:rsidRDefault="00D572C9" w:rsidP="00D572C9">
      <w:pPr>
        <w:autoSpaceDE w:val="0"/>
        <w:autoSpaceDN w:val="0"/>
        <w:adjustRightInd w:val="0"/>
        <w:spacing w:after="0" w:line="240" w:lineRule="auto"/>
        <w:rPr>
          <w:szCs w:val="24"/>
        </w:rPr>
      </w:pPr>
    </w:p>
    <w:p w14:paraId="5B834E06" w14:textId="77777777" w:rsidR="00D572C9" w:rsidRDefault="00D572C9" w:rsidP="00D572C9">
      <w:pPr>
        <w:autoSpaceDE w:val="0"/>
        <w:autoSpaceDN w:val="0"/>
        <w:adjustRightInd w:val="0"/>
        <w:spacing w:after="0" w:line="240" w:lineRule="auto"/>
        <w:rPr>
          <w:szCs w:val="24"/>
        </w:rPr>
      </w:pPr>
      <w:r>
        <w:rPr>
          <w:szCs w:val="24"/>
        </w:rPr>
        <w:t>La implementación de la recomendación, propicia el cumplimiento de la normativa vigente, fortalece el control interno, asegura el debido respaldo de los procesos y fomenta la transparencia en las operaciones que se realizan.</w:t>
      </w:r>
    </w:p>
    <w:p w14:paraId="57551904" w14:textId="77777777" w:rsidR="00D572C9" w:rsidRPr="00A45097" w:rsidRDefault="00D572C9" w:rsidP="00D572C9">
      <w:pPr>
        <w:autoSpaceDE w:val="0"/>
        <w:autoSpaceDN w:val="0"/>
        <w:adjustRightInd w:val="0"/>
        <w:spacing w:after="0" w:line="240" w:lineRule="auto"/>
        <w:rPr>
          <w:szCs w:val="24"/>
        </w:rPr>
      </w:pPr>
    </w:p>
    <w:p w14:paraId="6AE9C986" w14:textId="77777777" w:rsidR="002D01ED" w:rsidRDefault="002D01ED" w:rsidP="00E75210">
      <w:pPr>
        <w:autoSpaceDE w:val="0"/>
        <w:autoSpaceDN w:val="0"/>
        <w:adjustRightInd w:val="0"/>
        <w:spacing w:after="0" w:line="240" w:lineRule="auto"/>
        <w:rPr>
          <w:b/>
        </w:rPr>
      </w:pPr>
    </w:p>
    <w:p w14:paraId="5BE900DB" w14:textId="77777777" w:rsidR="002D01ED" w:rsidRDefault="002D01ED" w:rsidP="00E75210">
      <w:pPr>
        <w:autoSpaceDE w:val="0"/>
        <w:autoSpaceDN w:val="0"/>
        <w:adjustRightInd w:val="0"/>
        <w:spacing w:after="0" w:line="240" w:lineRule="auto"/>
        <w:rPr>
          <w:b/>
        </w:rPr>
      </w:pPr>
    </w:p>
    <w:p w14:paraId="711A58D2" w14:textId="77777777" w:rsidR="002D01ED" w:rsidRDefault="002D01ED" w:rsidP="00E75210">
      <w:pPr>
        <w:autoSpaceDE w:val="0"/>
        <w:autoSpaceDN w:val="0"/>
        <w:adjustRightInd w:val="0"/>
        <w:spacing w:after="0" w:line="240" w:lineRule="auto"/>
        <w:rPr>
          <w:b/>
        </w:rPr>
      </w:pPr>
    </w:p>
    <w:p w14:paraId="78FD81BF" w14:textId="14D2ABED" w:rsidR="00E75210" w:rsidRDefault="00E75210" w:rsidP="00E75210">
      <w:pPr>
        <w:autoSpaceDE w:val="0"/>
        <w:autoSpaceDN w:val="0"/>
        <w:adjustRightInd w:val="0"/>
        <w:spacing w:after="0" w:line="240" w:lineRule="auto"/>
        <w:rPr>
          <w:b/>
        </w:rPr>
      </w:pPr>
      <w:r>
        <w:rPr>
          <w:b/>
        </w:rPr>
        <w:t>RECOMENDACIONES EN PROCESO</w:t>
      </w:r>
    </w:p>
    <w:p w14:paraId="012294F5" w14:textId="73758C36" w:rsidR="005A176D" w:rsidRDefault="002D01ED" w:rsidP="00E75210">
      <w:pPr>
        <w:autoSpaceDE w:val="0"/>
        <w:autoSpaceDN w:val="0"/>
        <w:adjustRightInd w:val="0"/>
        <w:spacing w:after="0" w:line="240" w:lineRule="auto"/>
        <w:rPr>
          <w:b/>
        </w:rPr>
      </w:pPr>
      <w:r>
        <w:t>De conformidad con el formulario SR-1 Seguimiento de Recomendaciones y a la evaluación realizada a la documentación presentada, se estableció que se encuentra</w:t>
      </w:r>
      <w:r w:rsidR="00D86DE1">
        <w:t>n</w:t>
      </w:r>
      <w:r>
        <w:t xml:space="preserve"> en proceso la</w:t>
      </w:r>
      <w:r w:rsidR="00D86DE1">
        <w:t>s</w:t>
      </w:r>
      <w:r>
        <w:t xml:space="preserve"> recomendaci</w:t>
      </w:r>
      <w:r w:rsidR="00D86DE1">
        <w:t>ones</w:t>
      </w:r>
      <w:r>
        <w:t xml:space="preserve"> de</w:t>
      </w:r>
      <w:r w:rsidR="00D86DE1">
        <w:t xml:space="preserve"> </w:t>
      </w:r>
      <w:r>
        <w:t>l</w:t>
      </w:r>
      <w:r w:rsidR="00D86DE1">
        <w:t>os</w:t>
      </w:r>
      <w:r>
        <w:t xml:space="preserve"> hallazgo</w:t>
      </w:r>
      <w:r w:rsidR="00D86DE1">
        <w:t>s</w:t>
      </w:r>
      <w:r>
        <w:t xml:space="preserve"> siguiente</w:t>
      </w:r>
      <w:r w:rsidR="00D86DE1">
        <w:t>s</w:t>
      </w:r>
      <w:r>
        <w:t>:</w:t>
      </w:r>
    </w:p>
    <w:p w14:paraId="648FC7D4" w14:textId="65A0D12C" w:rsidR="00611969" w:rsidRDefault="008E132C" w:rsidP="00444BD9">
      <w:pPr>
        <w:autoSpaceDE w:val="0"/>
        <w:autoSpaceDN w:val="0"/>
        <w:adjustRightInd w:val="0"/>
        <w:spacing w:after="0" w:line="240" w:lineRule="auto"/>
        <w:rPr>
          <w:b/>
        </w:rPr>
      </w:pPr>
      <w:r>
        <w:rPr>
          <w:b/>
        </w:rPr>
        <w:t>H</w:t>
      </w:r>
      <w:r w:rsidR="00E75210" w:rsidRPr="00B1407C">
        <w:rPr>
          <w:b/>
        </w:rPr>
        <w:t>ALLAZGOS RELACIONADOS CON EL CONTROL INTERNO</w:t>
      </w:r>
      <w:r w:rsidR="002D01ED">
        <w:rPr>
          <w:b/>
        </w:rPr>
        <w:t xml:space="preserve">. </w:t>
      </w:r>
      <w:r w:rsidR="00E75210" w:rsidRPr="002D01ED">
        <w:rPr>
          <w:szCs w:val="24"/>
        </w:rPr>
        <w:t>Hallazgo No. 1</w:t>
      </w:r>
      <w:r w:rsidR="001C66B9">
        <w:rPr>
          <w:szCs w:val="24"/>
        </w:rPr>
        <w:t>.</w:t>
      </w:r>
      <w:r w:rsidR="003D4B37" w:rsidRPr="002D01ED">
        <w:rPr>
          <w:szCs w:val="24"/>
        </w:rPr>
        <w:t xml:space="preserve"> </w:t>
      </w:r>
      <w:r w:rsidR="00E75210" w:rsidRPr="002D01ED">
        <w:rPr>
          <w:szCs w:val="24"/>
        </w:rPr>
        <w:t xml:space="preserve">Deficiencia en la conformación de las comisiones </w:t>
      </w:r>
      <w:r w:rsidR="00611969" w:rsidRPr="002D01ED">
        <w:rPr>
          <w:szCs w:val="24"/>
        </w:rPr>
        <w:t xml:space="preserve">calificadoras. </w:t>
      </w:r>
      <w:r w:rsidR="002D01ED">
        <w:rPr>
          <w:szCs w:val="24"/>
        </w:rPr>
        <w:t xml:space="preserve"> </w:t>
      </w:r>
      <w:r w:rsidR="002D01ED" w:rsidRPr="002D01ED">
        <w:rPr>
          <w:szCs w:val="24"/>
        </w:rPr>
        <w:t xml:space="preserve">Hallazgo No. </w:t>
      </w:r>
      <w:r w:rsidR="00613176" w:rsidRPr="002D01ED">
        <w:rPr>
          <w:szCs w:val="24"/>
        </w:rPr>
        <w:t>3</w:t>
      </w:r>
      <w:r w:rsidR="001C66B9">
        <w:rPr>
          <w:szCs w:val="24"/>
        </w:rPr>
        <w:t>.</w:t>
      </w:r>
      <w:r w:rsidR="00613176" w:rsidRPr="002D01ED">
        <w:rPr>
          <w:szCs w:val="24"/>
        </w:rPr>
        <w:t xml:space="preserve"> Actas suscritas con </w:t>
      </w:r>
      <w:r w:rsidR="00080596">
        <w:rPr>
          <w:szCs w:val="24"/>
        </w:rPr>
        <w:t>d</w:t>
      </w:r>
      <w:r w:rsidR="00080596" w:rsidRPr="002D01ED">
        <w:rPr>
          <w:szCs w:val="24"/>
        </w:rPr>
        <w:t>eficiencias</w:t>
      </w:r>
      <w:r w:rsidR="00080596">
        <w:rPr>
          <w:szCs w:val="24"/>
        </w:rPr>
        <w:t>.</w:t>
      </w:r>
      <w:r w:rsidR="00080596" w:rsidRPr="00080596">
        <w:rPr>
          <w:b/>
          <w:szCs w:val="24"/>
        </w:rPr>
        <w:t xml:space="preserve"> HALLAZGOS</w:t>
      </w:r>
      <w:r w:rsidR="00852040" w:rsidRPr="00FB2690">
        <w:rPr>
          <w:b/>
        </w:rPr>
        <w:t xml:space="preserve"> RELACIONADOS CON EL CUMPLIMIENTO DE LEYES Y REGULACIONES APLICABLES</w:t>
      </w:r>
      <w:r w:rsidR="00080596">
        <w:rPr>
          <w:b/>
        </w:rPr>
        <w:t xml:space="preserve">. </w:t>
      </w:r>
      <w:r w:rsidR="00852040" w:rsidRPr="00641A30">
        <w:t>Hallazgo No. 1</w:t>
      </w:r>
      <w:r w:rsidR="001C66B9">
        <w:t>.</w:t>
      </w:r>
      <w:r w:rsidR="003D4B37" w:rsidRPr="00641A30">
        <w:t xml:space="preserve"> Falta</w:t>
      </w:r>
      <w:r w:rsidR="00852040" w:rsidRPr="00641A30">
        <w:t xml:space="preserve"> de celebración de convenios</w:t>
      </w:r>
      <w:r w:rsidR="003D4B37" w:rsidRPr="00641A30">
        <w:t>.</w:t>
      </w:r>
      <w:r w:rsidR="00444BD9" w:rsidRPr="00641A30">
        <w:t xml:space="preserve"> </w:t>
      </w:r>
      <w:r w:rsidR="003D4B37" w:rsidRPr="00641A30">
        <w:rPr>
          <w:szCs w:val="24"/>
        </w:rPr>
        <w:t>Hallazgo No. 2</w:t>
      </w:r>
      <w:r w:rsidR="001C66B9">
        <w:rPr>
          <w:szCs w:val="24"/>
        </w:rPr>
        <w:t>.</w:t>
      </w:r>
      <w:r w:rsidR="003D4B37" w:rsidRPr="00641A30">
        <w:rPr>
          <w:szCs w:val="24"/>
        </w:rPr>
        <w:t xml:space="preserve"> Falta</w:t>
      </w:r>
      <w:r w:rsidR="003D4B37" w:rsidRPr="00641A30">
        <w:t xml:space="preserve"> de gestión en proceso de baja de activos.</w:t>
      </w:r>
      <w:r w:rsidR="003D4B37" w:rsidRPr="00641A30">
        <w:rPr>
          <w:szCs w:val="24"/>
        </w:rPr>
        <w:t xml:space="preserve"> H</w:t>
      </w:r>
      <w:r w:rsidR="00864B79" w:rsidRPr="00641A30">
        <w:t>allazgo No. 3</w:t>
      </w:r>
      <w:r w:rsidR="001C66B9">
        <w:t>.</w:t>
      </w:r>
      <w:r w:rsidR="003D4B37" w:rsidRPr="00641A30">
        <w:t xml:space="preserve"> </w:t>
      </w:r>
      <w:r w:rsidR="00864B79" w:rsidRPr="00641A30">
        <w:t>Falta de publicación de documentos en el portal de acceso a la información</w:t>
      </w:r>
      <w:r w:rsidR="00641A30" w:rsidRPr="00641A30">
        <w:t xml:space="preserve"> </w:t>
      </w:r>
      <w:r w:rsidR="00864B79" w:rsidRPr="00641A30">
        <w:t>pública</w:t>
      </w:r>
      <w:r w:rsidR="00641A30" w:rsidRPr="00641A30">
        <w:rPr>
          <w:szCs w:val="24"/>
        </w:rPr>
        <w:t xml:space="preserve">. </w:t>
      </w:r>
      <w:r w:rsidR="00864B79" w:rsidRPr="00641A30">
        <w:t>Hallazgo No. 4</w:t>
      </w:r>
      <w:r w:rsidR="001C66B9">
        <w:t>.</w:t>
      </w:r>
      <w:r w:rsidR="00864B79" w:rsidRPr="00641A30">
        <w:t xml:space="preserve"> Deficiencias en las tarjetas de responsabilidad.</w:t>
      </w:r>
      <w:r w:rsidR="00611969" w:rsidRPr="00641A30">
        <w:rPr>
          <w:szCs w:val="24"/>
        </w:rPr>
        <w:t xml:space="preserve"> </w:t>
      </w:r>
      <w:r w:rsidR="00C16544" w:rsidRPr="00641A30">
        <w:t>Hallazgo No. 5</w:t>
      </w:r>
      <w:r w:rsidR="001C66B9">
        <w:t>.</w:t>
      </w:r>
      <w:r w:rsidR="00611969" w:rsidRPr="00641A30">
        <w:t xml:space="preserve"> </w:t>
      </w:r>
      <w:r w:rsidR="00C16544" w:rsidRPr="00641A30">
        <w:t>Falta de documentación de soporte</w:t>
      </w:r>
      <w:r w:rsidR="00641A30" w:rsidRPr="00641A30">
        <w:t xml:space="preserve">. </w:t>
      </w:r>
      <w:r w:rsidR="0097368F" w:rsidRPr="00641A30">
        <w:t>Hallazgo No. 6</w:t>
      </w:r>
      <w:r w:rsidR="001C66B9">
        <w:t>.</w:t>
      </w:r>
      <w:r w:rsidR="0097368F" w:rsidRPr="00641A30">
        <w:t xml:space="preserve"> </w:t>
      </w:r>
      <w:r w:rsidR="00611969" w:rsidRPr="00641A30">
        <w:t>Atraso</w:t>
      </w:r>
      <w:r w:rsidR="0097368F" w:rsidRPr="00641A30">
        <w:t xml:space="preserve"> en la Rendición de Cuentas</w:t>
      </w:r>
      <w:r w:rsidR="00641A30" w:rsidRPr="00641A30">
        <w:t>.</w:t>
      </w:r>
    </w:p>
    <w:p w14:paraId="63F1C6CA" w14:textId="77777777" w:rsidR="00444BD9" w:rsidRDefault="00444BD9" w:rsidP="00444BD9">
      <w:pPr>
        <w:autoSpaceDE w:val="0"/>
        <w:autoSpaceDN w:val="0"/>
        <w:adjustRightInd w:val="0"/>
        <w:spacing w:after="0" w:line="240" w:lineRule="auto"/>
      </w:pPr>
    </w:p>
    <w:p w14:paraId="14290FF2" w14:textId="43DB401E" w:rsidR="008E132C" w:rsidRDefault="00E8028F" w:rsidP="00A72FB0">
      <w:pPr>
        <w:spacing w:after="0" w:line="240" w:lineRule="auto"/>
        <w:rPr>
          <w:bCs/>
          <w:highlight w:val="lightGray"/>
          <w:lang w:val="es-ES"/>
        </w:rPr>
      </w:pPr>
      <w:r w:rsidRPr="0070553E">
        <w:rPr>
          <w:szCs w:val="24"/>
        </w:rPr>
        <w:t>La</w:t>
      </w:r>
      <w:r>
        <w:rPr>
          <w:szCs w:val="24"/>
        </w:rPr>
        <w:t>s</w:t>
      </w:r>
      <w:r w:rsidRPr="0070553E">
        <w:rPr>
          <w:szCs w:val="24"/>
        </w:rPr>
        <w:t xml:space="preserve"> recomendaci</w:t>
      </w:r>
      <w:r>
        <w:rPr>
          <w:szCs w:val="24"/>
        </w:rPr>
        <w:t>ones</w:t>
      </w:r>
      <w:r w:rsidRPr="0070553E">
        <w:rPr>
          <w:szCs w:val="24"/>
        </w:rPr>
        <w:t xml:space="preserve"> de</w:t>
      </w:r>
      <w:r>
        <w:rPr>
          <w:szCs w:val="24"/>
        </w:rPr>
        <w:t xml:space="preserve"> </w:t>
      </w:r>
      <w:r w:rsidRPr="0070553E">
        <w:rPr>
          <w:szCs w:val="24"/>
        </w:rPr>
        <w:t>l</w:t>
      </w:r>
      <w:r>
        <w:rPr>
          <w:szCs w:val="24"/>
        </w:rPr>
        <w:t>os</w:t>
      </w:r>
      <w:r w:rsidRPr="0070553E">
        <w:rPr>
          <w:szCs w:val="24"/>
        </w:rPr>
        <w:t xml:space="preserve"> hallazgo</w:t>
      </w:r>
      <w:r>
        <w:rPr>
          <w:szCs w:val="24"/>
        </w:rPr>
        <w:t>s</w:t>
      </w:r>
      <w:r w:rsidRPr="0070553E">
        <w:rPr>
          <w:szCs w:val="24"/>
        </w:rPr>
        <w:t xml:space="preserve"> indicado</w:t>
      </w:r>
      <w:r>
        <w:rPr>
          <w:szCs w:val="24"/>
        </w:rPr>
        <w:t>s</w:t>
      </w:r>
      <w:r w:rsidRPr="0070553E">
        <w:rPr>
          <w:szCs w:val="24"/>
        </w:rPr>
        <w:t xml:space="preserve"> qued</w:t>
      </w:r>
      <w:r w:rsidR="00D24091">
        <w:rPr>
          <w:szCs w:val="24"/>
        </w:rPr>
        <w:t>aron</w:t>
      </w:r>
      <w:r w:rsidRPr="0070553E">
        <w:rPr>
          <w:szCs w:val="24"/>
        </w:rPr>
        <w:t xml:space="preserve"> en proceso ya que no </w:t>
      </w:r>
      <w:r>
        <w:rPr>
          <w:szCs w:val="24"/>
        </w:rPr>
        <w:t>obstante</w:t>
      </w:r>
      <w:r w:rsidRPr="0070553E">
        <w:rPr>
          <w:szCs w:val="24"/>
        </w:rPr>
        <w:t xml:space="preserve"> la Dirección Departamental de Educación </w:t>
      </w:r>
      <w:r w:rsidR="00D24091">
        <w:rPr>
          <w:szCs w:val="24"/>
        </w:rPr>
        <w:t>de Alta Verapaz</w:t>
      </w:r>
      <w:r w:rsidRPr="0070553E">
        <w:rPr>
          <w:szCs w:val="24"/>
        </w:rPr>
        <w:t>, realiz</w:t>
      </w:r>
      <w:r w:rsidR="00D24091">
        <w:rPr>
          <w:szCs w:val="24"/>
        </w:rPr>
        <w:t xml:space="preserve">ó </w:t>
      </w:r>
      <w:r w:rsidRPr="0070553E">
        <w:rPr>
          <w:szCs w:val="24"/>
        </w:rPr>
        <w:t>gestiones para el cumplimiento de la</w:t>
      </w:r>
      <w:r w:rsidR="00D24091">
        <w:rPr>
          <w:szCs w:val="24"/>
        </w:rPr>
        <w:t>s</w:t>
      </w:r>
      <w:r w:rsidRPr="0070553E">
        <w:rPr>
          <w:szCs w:val="24"/>
        </w:rPr>
        <w:t xml:space="preserve"> recomendaci</w:t>
      </w:r>
      <w:r w:rsidR="00D24091">
        <w:rPr>
          <w:szCs w:val="24"/>
        </w:rPr>
        <w:t>ones</w:t>
      </w:r>
      <w:r w:rsidRPr="0070553E">
        <w:rPr>
          <w:szCs w:val="24"/>
        </w:rPr>
        <w:t xml:space="preserve"> emitida</w:t>
      </w:r>
      <w:r w:rsidR="00D24091">
        <w:rPr>
          <w:szCs w:val="24"/>
        </w:rPr>
        <w:t>s</w:t>
      </w:r>
      <w:r w:rsidRPr="0070553E">
        <w:rPr>
          <w:szCs w:val="24"/>
        </w:rPr>
        <w:t xml:space="preserve"> por la Contraloría General de Cuentas, a la</w:t>
      </w:r>
      <w:r>
        <w:rPr>
          <w:szCs w:val="24"/>
        </w:rPr>
        <w:t xml:space="preserve"> fecha del presente y segundo seguimiento se encuentran acciones pendientes de realizar en la forma siguiente</w:t>
      </w:r>
    </w:p>
    <w:p w14:paraId="05C661B4" w14:textId="77777777" w:rsidR="00E8028F" w:rsidRDefault="00E8028F" w:rsidP="004E0EB6">
      <w:pPr>
        <w:ind w:left="0" w:firstLine="0"/>
        <w:rPr>
          <w:b/>
        </w:rPr>
      </w:pPr>
    </w:p>
    <w:p w14:paraId="6B1D9091" w14:textId="37243E73" w:rsidR="00576F9A" w:rsidRDefault="00C7108F" w:rsidP="00C7108F">
      <w:r>
        <w:rPr>
          <w:szCs w:val="24"/>
        </w:rPr>
        <w:t xml:space="preserve">a) </w:t>
      </w:r>
      <w:r w:rsidR="00E97906">
        <w:rPr>
          <w:szCs w:val="24"/>
        </w:rPr>
        <w:t>L</w:t>
      </w:r>
      <w:r w:rsidR="002D01ED" w:rsidRPr="00C7108F">
        <w:rPr>
          <w:szCs w:val="24"/>
        </w:rPr>
        <w:t>a Coordinadora de Reclutamiento y Selección de personal, no present</w:t>
      </w:r>
      <w:r w:rsidR="00E97906">
        <w:rPr>
          <w:szCs w:val="24"/>
        </w:rPr>
        <w:t>ó</w:t>
      </w:r>
      <w:r w:rsidR="002D01ED" w:rsidRPr="00C7108F">
        <w:rPr>
          <w:szCs w:val="24"/>
        </w:rPr>
        <w:t xml:space="preserve"> evidencia de nuevos nombramientos que posean la experiencia suficiente, habilidades cognitivas y el empoderamiento las actividades respectivas, así como la inducción correspondiente. </w:t>
      </w:r>
    </w:p>
    <w:p w14:paraId="3FCF0EFA" w14:textId="77777777" w:rsidR="00576F9A" w:rsidRDefault="00576F9A" w:rsidP="004E0EB6">
      <w:pPr>
        <w:ind w:left="0" w:firstLine="0"/>
      </w:pPr>
    </w:p>
    <w:p w14:paraId="20A67880" w14:textId="77777777" w:rsidR="00E25ABD" w:rsidRDefault="00C7108F" w:rsidP="00E25ABD">
      <w:pPr>
        <w:autoSpaceDE w:val="0"/>
        <w:autoSpaceDN w:val="0"/>
        <w:adjustRightInd w:val="0"/>
        <w:spacing w:after="0" w:line="240" w:lineRule="auto"/>
        <w:rPr>
          <w:szCs w:val="24"/>
        </w:rPr>
      </w:pPr>
      <w:r>
        <w:rPr>
          <w:szCs w:val="24"/>
        </w:rPr>
        <w:t xml:space="preserve">b) </w:t>
      </w:r>
      <w:r w:rsidR="00B019D1">
        <w:rPr>
          <w:szCs w:val="24"/>
        </w:rPr>
        <w:t>E</w:t>
      </w:r>
      <w:r w:rsidR="002D01ED" w:rsidRPr="0097368F">
        <w:rPr>
          <w:szCs w:val="24"/>
        </w:rPr>
        <w:t>l Coordinador Distrital de SINAE San Fernando Chal, Alta Verapaz, no presentó documentación que se giraron instrucciones a la Comisión Calificadora Municipal para que al momento de suscribir actas del proceso de calificación de expedientes de docentes renglón presupuestario 021 sean realizadas de forma correct</w:t>
      </w:r>
      <w:r w:rsidR="00E25ABD">
        <w:rPr>
          <w:szCs w:val="24"/>
        </w:rPr>
        <w:t xml:space="preserve">a. </w:t>
      </w:r>
    </w:p>
    <w:p w14:paraId="7C3E4E69" w14:textId="77777777" w:rsidR="00E25ABD" w:rsidRDefault="00E25ABD" w:rsidP="00E25ABD">
      <w:pPr>
        <w:autoSpaceDE w:val="0"/>
        <w:autoSpaceDN w:val="0"/>
        <w:adjustRightInd w:val="0"/>
        <w:spacing w:after="0" w:line="240" w:lineRule="auto"/>
        <w:rPr>
          <w:szCs w:val="24"/>
        </w:rPr>
      </w:pPr>
    </w:p>
    <w:p w14:paraId="19933FEC" w14:textId="60C17E19" w:rsidR="00943B25" w:rsidRDefault="00E25ABD" w:rsidP="00E25ABD">
      <w:pPr>
        <w:autoSpaceDE w:val="0"/>
        <w:autoSpaceDN w:val="0"/>
        <w:adjustRightInd w:val="0"/>
        <w:spacing w:after="0" w:line="240" w:lineRule="auto"/>
        <w:rPr>
          <w:szCs w:val="24"/>
        </w:rPr>
      </w:pPr>
      <w:r>
        <w:rPr>
          <w:szCs w:val="24"/>
        </w:rPr>
        <w:t xml:space="preserve">c) </w:t>
      </w:r>
      <w:r w:rsidR="00444BD9" w:rsidRPr="00E25ABD">
        <w:rPr>
          <w:szCs w:val="24"/>
        </w:rPr>
        <w:t>No presentaron los convenios con los Institutos de Educación por Cooperativa de Enseñanza del Nivel Medio, Ciclo de Educación Básica y Ciclo de Educación Diversificada, para darle cumplimiento al Acuerdo Gubernativo Número 55-2016</w:t>
      </w:r>
      <w:r>
        <w:rPr>
          <w:szCs w:val="24"/>
        </w:rPr>
        <w:t>.</w:t>
      </w:r>
    </w:p>
    <w:p w14:paraId="6352A6ED" w14:textId="77777777" w:rsidR="00E25ABD" w:rsidRDefault="00E25ABD" w:rsidP="00E25ABD">
      <w:pPr>
        <w:rPr>
          <w:szCs w:val="24"/>
        </w:rPr>
      </w:pPr>
    </w:p>
    <w:p w14:paraId="522FE6F4" w14:textId="77777777" w:rsidR="00E25ABD" w:rsidRDefault="00E25ABD" w:rsidP="00E25ABD">
      <w:pPr>
        <w:rPr>
          <w:szCs w:val="24"/>
        </w:rPr>
      </w:pPr>
      <w:r>
        <w:rPr>
          <w:szCs w:val="24"/>
        </w:rPr>
        <w:t xml:space="preserve">d) </w:t>
      </w:r>
      <w:r w:rsidR="00D32A89" w:rsidRPr="00E25ABD">
        <w:rPr>
          <w:szCs w:val="24"/>
        </w:rPr>
        <w:t xml:space="preserve">El </w:t>
      </w:r>
      <w:r w:rsidR="00444BD9" w:rsidRPr="00E25ABD">
        <w:rPr>
          <w:szCs w:val="24"/>
        </w:rPr>
        <w:t xml:space="preserve">Jefe del Departamento Administrativo Financiero y la Encargada de </w:t>
      </w:r>
      <w:r w:rsidR="00D32A89" w:rsidRPr="00E25ABD">
        <w:rPr>
          <w:szCs w:val="24"/>
        </w:rPr>
        <w:t>Inventarios, no</w:t>
      </w:r>
      <w:r w:rsidR="00444BD9" w:rsidRPr="00E25ABD">
        <w:rPr>
          <w:szCs w:val="24"/>
        </w:rPr>
        <w:t xml:space="preserve"> consta que hayan gestionado los dictámenes técnicos para dar inicio al proceso de baja a los bienes en mal estado.</w:t>
      </w:r>
    </w:p>
    <w:p w14:paraId="5916C1DA" w14:textId="77777777" w:rsidR="00E25ABD" w:rsidRDefault="00E25ABD" w:rsidP="00E25ABD">
      <w:pPr>
        <w:rPr>
          <w:szCs w:val="24"/>
        </w:rPr>
      </w:pPr>
    </w:p>
    <w:p w14:paraId="7C4C6772" w14:textId="77777777" w:rsidR="00E25ABD" w:rsidRDefault="00E25ABD" w:rsidP="00E25ABD">
      <w:pPr>
        <w:rPr>
          <w:szCs w:val="24"/>
        </w:rPr>
      </w:pPr>
      <w:r>
        <w:rPr>
          <w:szCs w:val="24"/>
        </w:rPr>
        <w:t xml:space="preserve">e) </w:t>
      </w:r>
      <w:r w:rsidR="00891F7D" w:rsidRPr="00E25ABD">
        <w:rPr>
          <w:szCs w:val="24"/>
        </w:rPr>
        <w:t>L</w:t>
      </w:r>
      <w:r w:rsidR="00444BD9" w:rsidRPr="00E25ABD">
        <w:rPr>
          <w:szCs w:val="24"/>
        </w:rPr>
        <w:t xml:space="preserve">a Comunicadora Social </w:t>
      </w:r>
      <w:r w:rsidR="00891F7D" w:rsidRPr="00E25ABD">
        <w:rPr>
          <w:szCs w:val="24"/>
        </w:rPr>
        <w:t>n</w:t>
      </w:r>
      <w:r w:rsidR="00444BD9" w:rsidRPr="00E25ABD">
        <w:rPr>
          <w:szCs w:val="24"/>
        </w:rPr>
        <w:t xml:space="preserve">o </w:t>
      </w:r>
      <w:r w:rsidR="00891F7D" w:rsidRPr="00E25ABD">
        <w:rPr>
          <w:szCs w:val="24"/>
        </w:rPr>
        <w:t xml:space="preserve">presentó </w:t>
      </w:r>
      <w:r w:rsidR="00444BD9" w:rsidRPr="00E25ABD">
        <w:rPr>
          <w:szCs w:val="24"/>
        </w:rPr>
        <w:t>consta</w:t>
      </w:r>
      <w:r w:rsidR="00891F7D" w:rsidRPr="00E25ABD">
        <w:rPr>
          <w:szCs w:val="24"/>
        </w:rPr>
        <w:t>ncia</w:t>
      </w:r>
      <w:r w:rsidR="00444BD9" w:rsidRPr="00E25ABD">
        <w:rPr>
          <w:szCs w:val="24"/>
        </w:rPr>
        <w:t xml:space="preserve"> que se haya cumplido con publicar en el Portal Web del Ministerio de Educación, los convenios suscritos según acuerdo gubernativo 55-2016</w:t>
      </w:r>
      <w:r>
        <w:rPr>
          <w:szCs w:val="24"/>
        </w:rPr>
        <w:t xml:space="preserve">. </w:t>
      </w:r>
    </w:p>
    <w:p w14:paraId="10767AB0" w14:textId="5785DD90" w:rsidR="00E25ABD" w:rsidRDefault="00E25ABD" w:rsidP="00E25ABD">
      <w:pPr>
        <w:rPr>
          <w:szCs w:val="24"/>
        </w:rPr>
      </w:pPr>
    </w:p>
    <w:p w14:paraId="4591C384" w14:textId="04066F81" w:rsidR="00E25ABD" w:rsidRDefault="00E25ABD" w:rsidP="00E25ABD">
      <w:pPr>
        <w:rPr>
          <w:szCs w:val="24"/>
        </w:rPr>
      </w:pPr>
    </w:p>
    <w:p w14:paraId="05F06575" w14:textId="77777777" w:rsidR="00E25ABD" w:rsidRDefault="00E25ABD" w:rsidP="00E25ABD">
      <w:pPr>
        <w:rPr>
          <w:szCs w:val="24"/>
        </w:rPr>
      </w:pPr>
    </w:p>
    <w:p w14:paraId="28ED62A3" w14:textId="77777777" w:rsidR="00E25ABD" w:rsidRDefault="00E25ABD" w:rsidP="00E25ABD">
      <w:pPr>
        <w:rPr>
          <w:szCs w:val="24"/>
        </w:rPr>
      </w:pPr>
      <w:r>
        <w:rPr>
          <w:szCs w:val="24"/>
        </w:rPr>
        <w:lastRenderedPageBreak/>
        <w:t xml:space="preserve">f) </w:t>
      </w:r>
      <w:r w:rsidR="00444BD9" w:rsidRPr="00444BD9">
        <w:rPr>
          <w:szCs w:val="24"/>
        </w:rPr>
        <w:t>La Coordinadora de la Sección de Inventario</w:t>
      </w:r>
      <w:r w:rsidR="002508BE">
        <w:rPr>
          <w:szCs w:val="24"/>
        </w:rPr>
        <w:t>s</w:t>
      </w:r>
      <w:r w:rsidR="00444BD9" w:rsidRPr="00444BD9">
        <w:rPr>
          <w:szCs w:val="24"/>
        </w:rPr>
        <w:t xml:space="preserve"> </w:t>
      </w:r>
      <w:r w:rsidR="0028413A">
        <w:rPr>
          <w:szCs w:val="24"/>
        </w:rPr>
        <w:t xml:space="preserve">no presentó </w:t>
      </w:r>
      <w:r w:rsidR="00444BD9" w:rsidRPr="00444BD9">
        <w:rPr>
          <w:szCs w:val="24"/>
        </w:rPr>
        <w:t>las tarjetas de</w:t>
      </w:r>
      <w:r w:rsidR="0028413A">
        <w:rPr>
          <w:szCs w:val="24"/>
        </w:rPr>
        <w:t xml:space="preserve"> </w:t>
      </w:r>
      <w:r w:rsidR="001478A6">
        <w:rPr>
          <w:szCs w:val="24"/>
        </w:rPr>
        <w:t xml:space="preserve">responsabilidad de </w:t>
      </w:r>
      <w:r w:rsidR="001478A6" w:rsidRPr="00444BD9">
        <w:rPr>
          <w:szCs w:val="24"/>
        </w:rPr>
        <w:t>los</w:t>
      </w:r>
      <w:r w:rsidR="00444BD9" w:rsidRPr="00444BD9">
        <w:rPr>
          <w:szCs w:val="24"/>
        </w:rPr>
        <w:t xml:space="preserve"> empleados de la Dirección Departamental de Educación, que permit</w:t>
      </w:r>
      <w:r w:rsidR="0028413A">
        <w:rPr>
          <w:szCs w:val="24"/>
        </w:rPr>
        <w:t>a</w:t>
      </w:r>
      <w:r w:rsidR="00444BD9" w:rsidRPr="00444BD9">
        <w:rPr>
          <w:szCs w:val="24"/>
        </w:rPr>
        <w:t xml:space="preserve"> determinar </w:t>
      </w:r>
      <w:r w:rsidR="0028413A">
        <w:rPr>
          <w:szCs w:val="24"/>
        </w:rPr>
        <w:t>la</w:t>
      </w:r>
      <w:r w:rsidR="00444BD9" w:rsidRPr="00444BD9">
        <w:rPr>
          <w:szCs w:val="24"/>
        </w:rPr>
        <w:t xml:space="preserve"> actualiz</w:t>
      </w:r>
      <w:r w:rsidR="0028413A">
        <w:rPr>
          <w:szCs w:val="24"/>
        </w:rPr>
        <w:t>ación de</w:t>
      </w:r>
      <w:r w:rsidR="00444BD9" w:rsidRPr="00444BD9">
        <w:rPr>
          <w:szCs w:val="24"/>
        </w:rPr>
        <w:t xml:space="preserve"> los registros </w:t>
      </w:r>
      <w:r w:rsidR="0028413A">
        <w:rPr>
          <w:szCs w:val="24"/>
        </w:rPr>
        <w:t>correspondientes.</w:t>
      </w:r>
    </w:p>
    <w:p w14:paraId="2D7BE07E" w14:textId="77777777" w:rsidR="00E25ABD" w:rsidRDefault="00E25ABD" w:rsidP="00E25ABD">
      <w:pPr>
        <w:rPr>
          <w:szCs w:val="24"/>
        </w:rPr>
      </w:pPr>
    </w:p>
    <w:p w14:paraId="3A9A9E54" w14:textId="77777777" w:rsidR="00E25ABD" w:rsidRDefault="00E25ABD" w:rsidP="00E25ABD">
      <w:pPr>
        <w:rPr>
          <w:szCs w:val="24"/>
        </w:rPr>
      </w:pPr>
      <w:r>
        <w:rPr>
          <w:szCs w:val="24"/>
        </w:rPr>
        <w:t xml:space="preserve">g) </w:t>
      </w:r>
      <w:r w:rsidR="00444BD9" w:rsidRPr="00E25ABD">
        <w:rPr>
          <w:szCs w:val="24"/>
        </w:rPr>
        <w:t>La Coordinadora de la Sección de Inventarios y el Coordinador de la Sección de Servicios Generales, no presentaron las tarjetas de circulación de los vehículos y la información actualizada d</w:t>
      </w:r>
      <w:r w:rsidR="002508BE" w:rsidRPr="00E25ABD">
        <w:rPr>
          <w:szCs w:val="24"/>
        </w:rPr>
        <w:t>e</w:t>
      </w:r>
      <w:r w:rsidR="00444BD9" w:rsidRPr="00E25ABD">
        <w:rPr>
          <w:szCs w:val="24"/>
        </w:rPr>
        <w:t xml:space="preserve"> los mismos.</w:t>
      </w:r>
    </w:p>
    <w:p w14:paraId="56575DE8" w14:textId="77777777" w:rsidR="00E25ABD" w:rsidRDefault="00E25ABD" w:rsidP="00E25ABD">
      <w:pPr>
        <w:rPr>
          <w:szCs w:val="24"/>
        </w:rPr>
      </w:pPr>
    </w:p>
    <w:p w14:paraId="77A7A648" w14:textId="77777777" w:rsidR="00F0665B" w:rsidRDefault="00E25ABD" w:rsidP="00E25ABD">
      <w:pPr>
        <w:rPr>
          <w:szCs w:val="24"/>
        </w:rPr>
      </w:pPr>
      <w:r>
        <w:rPr>
          <w:szCs w:val="24"/>
        </w:rPr>
        <w:t xml:space="preserve">h) </w:t>
      </w:r>
      <w:r w:rsidR="00444BD9" w:rsidRPr="00E25ABD">
        <w:rPr>
          <w:szCs w:val="24"/>
        </w:rPr>
        <w:t>No presentaron documentación del Técnico de Servicios de Apoyo para que las Organizaciones de Padres de Familia, estén cumpliendo con presentar las rendiciones de cuentas antes de la asignación de la siguiente transferencia.</w:t>
      </w:r>
    </w:p>
    <w:p w14:paraId="7B86E364" w14:textId="77777777" w:rsidR="00F0665B" w:rsidRDefault="00F0665B" w:rsidP="00E25ABD">
      <w:pPr>
        <w:rPr>
          <w:szCs w:val="24"/>
        </w:rPr>
      </w:pPr>
    </w:p>
    <w:p w14:paraId="3C9EBC7E" w14:textId="234725EE" w:rsidR="00444BD9" w:rsidRPr="00E25ABD" w:rsidRDefault="00F0665B" w:rsidP="00E25ABD">
      <w:pPr>
        <w:rPr>
          <w:b/>
          <w:szCs w:val="24"/>
        </w:rPr>
      </w:pPr>
      <w:r>
        <w:rPr>
          <w:szCs w:val="24"/>
        </w:rPr>
        <w:t>Ver Anexo,</w:t>
      </w:r>
      <w:r w:rsidR="00444BD9" w:rsidRPr="00E25ABD">
        <w:rPr>
          <w:szCs w:val="24"/>
        </w:rPr>
        <w:t xml:space="preserve">  </w:t>
      </w:r>
    </w:p>
    <w:p w14:paraId="1AC17E4F" w14:textId="00CE5B8F" w:rsidR="00F0665B" w:rsidRDefault="00F0665B" w:rsidP="00444BD9">
      <w:pPr>
        <w:pStyle w:val="Prrafodelista"/>
        <w:spacing w:after="0" w:line="240" w:lineRule="auto"/>
        <w:ind w:firstLine="0"/>
      </w:pPr>
    </w:p>
    <w:p w14:paraId="6D7F54D3" w14:textId="2A80B955" w:rsidR="00F0665B" w:rsidRDefault="00F0665B" w:rsidP="00F0665B">
      <w:pPr>
        <w:spacing w:after="0" w:line="240" w:lineRule="auto"/>
      </w:pPr>
      <w:r>
        <w:t>El resultado que la</w:t>
      </w:r>
      <w:r w:rsidR="00DE1243">
        <w:t>s</w:t>
      </w:r>
      <w:r>
        <w:t xml:space="preserve"> recomendaci</w:t>
      </w:r>
      <w:r w:rsidR="00DE1243">
        <w:t>ones</w:t>
      </w:r>
      <w:r>
        <w:t xml:space="preserve"> efectuada</w:t>
      </w:r>
      <w:r w:rsidR="00DE1243">
        <w:t>s</w:t>
      </w:r>
      <w:r>
        <w:t xml:space="preserve"> esté</w:t>
      </w:r>
      <w:r w:rsidR="00DE1243">
        <w:t>n</w:t>
      </w:r>
      <w:r>
        <w:t xml:space="preserve"> en proceso, propicia que se mantenga firme la acción correctiva y que exista atraso en el proceso administrativo.</w:t>
      </w:r>
    </w:p>
    <w:p w14:paraId="48E60329" w14:textId="77777777" w:rsidR="00F0665B" w:rsidRPr="002310FC" w:rsidRDefault="00F0665B" w:rsidP="00F0665B">
      <w:pPr>
        <w:spacing w:after="0" w:line="240" w:lineRule="auto"/>
        <w:rPr>
          <w:color w:val="auto"/>
        </w:rPr>
      </w:pPr>
    </w:p>
    <w:p w14:paraId="780288F9" w14:textId="77777777" w:rsidR="00C7108F" w:rsidRPr="002C7C18" w:rsidRDefault="00C7108F" w:rsidP="00C7108F">
      <w:pPr>
        <w:spacing w:after="0" w:line="240" w:lineRule="auto"/>
        <w:rPr>
          <w:b/>
          <w:bCs/>
          <w:lang w:val="es-ES"/>
        </w:rPr>
      </w:pPr>
      <w:r w:rsidRPr="002C7C18">
        <w:rPr>
          <w:b/>
          <w:bCs/>
          <w:lang w:val="es-ES"/>
        </w:rPr>
        <w:t>COMPROMISO ADQUIRIDO POR LOS RESPONSABLES</w:t>
      </w:r>
    </w:p>
    <w:p w14:paraId="144DC314" w14:textId="71C299EF" w:rsidR="00C7108F" w:rsidRPr="002C7C18" w:rsidRDefault="00C7108F" w:rsidP="00C7108F">
      <w:pPr>
        <w:spacing w:after="0" w:line="240" w:lineRule="auto"/>
        <w:rPr>
          <w:bCs/>
          <w:lang w:val="es-ES"/>
        </w:rPr>
      </w:pPr>
      <w:r w:rsidRPr="002C7C18">
        <w:rPr>
          <w:bCs/>
          <w:lang w:val="es-ES"/>
        </w:rPr>
        <w:t>De conformidad con el oficio DIDEDUC A.V. No.</w:t>
      </w:r>
      <w:r w:rsidR="002C7C18" w:rsidRPr="002C7C18">
        <w:rPr>
          <w:bCs/>
          <w:lang w:val="es-ES"/>
        </w:rPr>
        <w:t xml:space="preserve"> 1128</w:t>
      </w:r>
      <w:r w:rsidRPr="002C7C18">
        <w:rPr>
          <w:bCs/>
          <w:lang w:val="es-ES"/>
        </w:rPr>
        <w:t xml:space="preserve">-2022 de fecha </w:t>
      </w:r>
      <w:r w:rsidR="002C7C18" w:rsidRPr="002C7C18">
        <w:rPr>
          <w:bCs/>
          <w:lang w:val="es-ES"/>
        </w:rPr>
        <w:t>30</w:t>
      </w:r>
      <w:r w:rsidRPr="002C7C18">
        <w:rPr>
          <w:bCs/>
          <w:lang w:val="es-ES"/>
        </w:rPr>
        <w:t xml:space="preserve"> de septiembre de 2022, el Director Departamental de Educación </w:t>
      </w:r>
      <w:r w:rsidR="002C7C18" w:rsidRPr="002C7C18">
        <w:rPr>
          <w:bCs/>
          <w:lang w:val="es-ES"/>
        </w:rPr>
        <w:t xml:space="preserve">de </w:t>
      </w:r>
      <w:r w:rsidRPr="002C7C18">
        <w:rPr>
          <w:bCs/>
          <w:lang w:val="es-ES"/>
        </w:rPr>
        <w:t>Alta Verapaz, se comprometió al cumplimiento de las recomendaciones en proceso que fueron emitidas por la Contraloría General de Cuentas, en un plazo de dos meses</w:t>
      </w:r>
      <w:r w:rsidR="002C7C18" w:rsidRPr="002C7C18">
        <w:rPr>
          <w:bCs/>
          <w:lang w:val="es-ES"/>
        </w:rPr>
        <w:t>.</w:t>
      </w:r>
      <w:r w:rsidRPr="002C7C18">
        <w:rPr>
          <w:bCs/>
          <w:lang w:val="es-ES"/>
        </w:rPr>
        <w:t xml:space="preserve"> </w:t>
      </w:r>
    </w:p>
    <w:p w14:paraId="06418B3E" w14:textId="77777777" w:rsidR="00C7108F" w:rsidRPr="002C7C18" w:rsidRDefault="00C7108F" w:rsidP="00C7108F">
      <w:pPr>
        <w:spacing w:after="0" w:line="240" w:lineRule="auto"/>
        <w:rPr>
          <w:bCs/>
          <w:lang w:val="es-ES"/>
        </w:rPr>
      </w:pPr>
    </w:p>
    <w:p w14:paraId="37C753BF" w14:textId="77777777" w:rsidR="00080596" w:rsidRDefault="00080596" w:rsidP="0055573E"/>
    <w:p w14:paraId="17961783" w14:textId="77777777" w:rsidR="00943B25" w:rsidRDefault="00943B25" w:rsidP="0055573E"/>
    <w:p w14:paraId="3CECC585" w14:textId="35EEDF45" w:rsidR="004E0EB6" w:rsidRDefault="004E0EB6" w:rsidP="0055573E"/>
    <w:p w14:paraId="540ADEA6" w14:textId="77777777" w:rsidR="004E0EB6" w:rsidRDefault="004E0EB6" w:rsidP="004E0EB6">
      <w:pPr>
        <w:tabs>
          <w:tab w:val="left" w:pos="8318"/>
        </w:tabs>
        <w:sectPr w:rsidR="004E0EB6" w:rsidSect="00597C70">
          <w:headerReference w:type="default" r:id="rId16"/>
          <w:footerReference w:type="default" r:id="rId17"/>
          <w:pgSz w:w="12240" w:h="15840"/>
          <w:pgMar w:top="1158" w:right="1183" w:bottom="1227" w:left="1701" w:header="630" w:footer="1195" w:gutter="0"/>
          <w:pgNumType w:start="1"/>
          <w:cols w:space="720"/>
        </w:sectPr>
      </w:pPr>
      <w:r>
        <w:tab/>
      </w:r>
      <w:r>
        <w:tab/>
      </w:r>
    </w:p>
    <w:p w14:paraId="23EEE3E7" w14:textId="77777777" w:rsidR="002C7C18" w:rsidRDefault="002C7C18" w:rsidP="004E0EB6">
      <w:pPr>
        <w:pStyle w:val="Ttulo1"/>
        <w:ind w:left="0" w:firstLine="0"/>
        <w:rPr>
          <w:sz w:val="22"/>
        </w:rPr>
      </w:pPr>
      <w:bookmarkStart w:id="2" w:name="_Toc97620339"/>
      <w:bookmarkStart w:id="3" w:name="_Toc114030371"/>
      <w:bookmarkEnd w:id="0"/>
      <w:bookmarkEnd w:id="1"/>
    </w:p>
    <w:p w14:paraId="74D26155" w14:textId="77777777" w:rsidR="002C7C18" w:rsidRDefault="002C7C18" w:rsidP="004E0EB6">
      <w:pPr>
        <w:pStyle w:val="Ttulo1"/>
        <w:ind w:left="0" w:firstLine="0"/>
        <w:rPr>
          <w:sz w:val="22"/>
        </w:rPr>
      </w:pPr>
    </w:p>
    <w:p w14:paraId="2C99881A" w14:textId="77777777" w:rsidR="002C7C18" w:rsidRDefault="002C7C18" w:rsidP="004E0EB6">
      <w:pPr>
        <w:pStyle w:val="Ttulo1"/>
        <w:ind w:left="0" w:firstLine="0"/>
        <w:rPr>
          <w:sz w:val="22"/>
        </w:rPr>
      </w:pPr>
    </w:p>
    <w:p w14:paraId="416419BC" w14:textId="77777777" w:rsidR="002C7C18" w:rsidRDefault="002C7C18" w:rsidP="004E0EB6">
      <w:pPr>
        <w:pStyle w:val="Ttulo1"/>
        <w:ind w:left="0" w:firstLine="0"/>
        <w:rPr>
          <w:sz w:val="22"/>
        </w:rPr>
      </w:pPr>
    </w:p>
    <w:p w14:paraId="7742A45B" w14:textId="77777777" w:rsidR="002C7C18" w:rsidRDefault="002C7C18" w:rsidP="004E0EB6">
      <w:pPr>
        <w:pStyle w:val="Ttulo1"/>
        <w:ind w:left="0" w:firstLine="0"/>
        <w:rPr>
          <w:sz w:val="22"/>
        </w:rPr>
      </w:pPr>
    </w:p>
    <w:p w14:paraId="17B395D1" w14:textId="77777777" w:rsidR="002C7C18" w:rsidRDefault="002C7C18" w:rsidP="004E0EB6">
      <w:pPr>
        <w:pStyle w:val="Ttulo1"/>
        <w:ind w:left="0" w:firstLine="0"/>
        <w:rPr>
          <w:sz w:val="22"/>
        </w:rPr>
      </w:pPr>
    </w:p>
    <w:p w14:paraId="5DC23BA2" w14:textId="77777777" w:rsidR="002C7C18" w:rsidRDefault="002C7C18" w:rsidP="004E0EB6">
      <w:pPr>
        <w:pStyle w:val="Ttulo1"/>
        <w:ind w:left="0" w:firstLine="0"/>
        <w:rPr>
          <w:sz w:val="22"/>
        </w:rPr>
      </w:pPr>
    </w:p>
    <w:p w14:paraId="04CC0FF3" w14:textId="77777777" w:rsidR="002C7C18" w:rsidRDefault="002C7C18" w:rsidP="004E0EB6">
      <w:pPr>
        <w:pStyle w:val="Ttulo1"/>
        <w:ind w:left="0" w:firstLine="0"/>
        <w:rPr>
          <w:sz w:val="22"/>
        </w:rPr>
      </w:pPr>
    </w:p>
    <w:p w14:paraId="5FF3AC4E" w14:textId="77777777" w:rsidR="002C7C18" w:rsidRDefault="002C7C18" w:rsidP="004E0EB6">
      <w:pPr>
        <w:pStyle w:val="Ttulo1"/>
        <w:ind w:left="0" w:firstLine="0"/>
        <w:rPr>
          <w:sz w:val="22"/>
        </w:rPr>
      </w:pPr>
    </w:p>
    <w:p w14:paraId="29BBE785" w14:textId="77777777" w:rsidR="002C7C18" w:rsidRDefault="002C7C18" w:rsidP="004E0EB6">
      <w:pPr>
        <w:pStyle w:val="Ttulo1"/>
        <w:ind w:left="0" w:firstLine="0"/>
        <w:rPr>
          <w:sz w:val="22"/>
        </w:rPr>
      </w:pPr>
    </w:p>
    <w:p w14:paraId="26B405C3" w14:textId="77777777" w:rsidR="002C7C18" w:rsidRDefault="002C7C18" w:rsidP="004E0EB6">
      <w:pPr>
        <w:pStyle w:val="Ttulo1"/>
        <w:ind w:left="0" w:firstLine="0"/>
        <w:rPr>
          <w:sz w:val="22"/>
        </w:rPr>
      </w:pPr>
    </w:p>
    <w:p w14:paraId="3C303263" w14:textId="77777777" w:rsidR="002C7C18" w:rsidRDefault="002C7C18" w:rsidP="004E0EB6">
      <w:pPr>
        <w:pStyle w:val="Ttulo1"/>
        <w:ind w:left="0" w:firstLine="0"/>
        <w:rPr>
          <w:sz w:val="22"/>
        </w:rPr>
      </w:pPr>
    </w:p>
    <w:p w14:paraId="331E1AB8" w14:textId="77777777" w:rsidR="002C7C18" w:rsidRDefault="002C7C18" w:rsidP="004E0EB6">
      <w:pPr>
        <w:pStyle w:val="Ttulo1"/>
        <w:ind w:left="0" w:firstLine="0"/>
        <w:rPr>
          <w:sz w:val="22"/>
        </w:rPr>
      </w:pPr>
    </w:p>
    <w:p w14:paraId="386E0B5F" w14:textId="599702AE" w:rsidR="002C7C18" w:rsidRDefault="002C7C18" w:rsidP="004E0EB6">
      <w:pPr>
        <w:pStyle w:val="Ttulo1"/>
        <w:ind w:left="0" w:firstLine="0"/>
        <w:rPr>
          <w:sz w:val="22"/>
        </w:rPr>
      </w:pPr>
    </w:p>
    <w:p w14:paraId="114EBF68" w14:textId="1511A55E" w:rsidR="002C7C18" w:rsidRDefault="002C7C18" w:rsidP="002C7C18"/>
    <w:p w14:paraId="6101BD8B" w14:textId="77777777" w:rsidR="002C7C18" w:rsidRPr="002C7C18" w:rsidRDefault="002C7C18" w:rsidP="002C7C18"/>
    <w:p w14:paraId="38EF040F" w14:textId="77777777" w:rsidR="002C7C18" w:rsidRDefault="002C7C18" w:rsidP="004E0EB6">
      <w:pPr>
        <w:pStyle w:val="Ttulo1"/>
        <w:ind w:left="0" w:firstLine="0"/>
        <w:rPr>
          <w:sz w:val="22"/>
        </w:rPr>
      </w:pPr>
    </w:p>
    <w:p w14:paraId="53F095A8" w14:textId="77777777" w:rsidR="002C7C18" w:rsidRDefault="002C7C18" w:rsidP="004E0EB6">
      <w:pPr>
        <w:pStyle w:val="Ttulo1"/>
        <w:ind w:left="0" w:firstLine="0"/>
        <w:rPr>
          <w:sz w:val="22"/>
        </w:rPr>
      </w:pPr>
    </w:p>
    <w:p w14:paraId="12CDAFB8" w14:textId="447B942F" w:rsidR="00F54A3E" w:rsidRPr="002C7C18" w:rsidRDefault="00F54A3E" w:rsidP="002C7C18">
      <w:pPr>
        <w:pStyle w:val="Ttulo1"/>
        <w:ind w:left="2832" w:firstLine="708"/>
        <w:rPr>
          <w:sz w:val="28"/>
          <w:szCs w:val="28"/>
        </w:rPr>
      </w:pPr>
      <w:r w:rsidRPr="002C7C18">
        <w:rPr>
          <w:sz w:val="28"/>
          <w:szCs w:val="28"/>
        </w:rPr>
        <w:t>ANEXOS</w:t>
      </w:r>
      <w:bookmarkEnd w:id="2"/>
      <w:bookmarkEnd w:id="3"/>
    </w:p>
    <w:p w14:paraId="41F679C5" w14:textId="77777777" w:rsidR="00CC1164" w:rsidRPr="002C7C18" w:rsidRDefault="00CC1164" w:rsidP="00CC1164">
      <w:pPr>
        <w:rPr>
          <w:sz w:val="28"/>
          <w:szCs w:val="28"/>
        </w:rPr>
      </w:pPr>
    </w:p>
    <w:p w14:paraId="14446937" w14:textId="77B34F18" w:rsidR="00943B25" w:rsidRDefault="00943B25" w:rsidP="00CC1164">
      <w:pPr>
        <w:jc w:val="center"/>
        <w:rPr>
          <w:b/>
          <w:spacing w:val="9"/>
          <w:shd w:val="clear" w:color="auto" w:fill="FFFFFF"/>
        </w:rPr>
      </w:pPr>
    </w:p>
    <w:p w14:paraId="34EE3BBD" w14:textId="32768A6B" w:rsidR="003250B4" w:rsidRDefault="003250B4" w:rsidP="00CC1164">
      <w:pPr>
        <w:jc w:val="center"/>
        <w:rPr>
          <w:b/>
          <w:spacing w:val="9"/>
          <w:shd w:val="clear" w:color="auto" w:fill="FFFFFF"/>
        </w:rPr>
      </w:pPr>
    </w:p>
    <w:p w14:paraId="08A8ECA9" w14:textId="4ACD0195" w:rsidR="003250B4" w:rsidRDefault="003250B4" w:rsidP="00CC1164">
      <w:pPr>
        <w:jc w:val="center"/>
        <w:rPr>
          <w:b/>
          <w:spacing w:val="9"/>
          <w:shd w:val="clear" w:color="auto" w:fill="FFFFFF"/>
        </w:rPr>
      </w:pPr>
    </w:p>
    <w:p w14:paraId="35C29469" w14:textId="7817D877" w:rsidR="00AD64B2" w:rsidRDefault="00AD64B2" w:rsidP="00CC1164">
      <w:pPr>
        <w:jc w:val="center"/>
        <w:rPr>
          <w:b/>
          <w:spacing w:val="9"/>
          <w:shd w:val="clear" w:color="auto" w:fill="FFFFFF"/>
        </w:rPr>
      </w:pPr>
    </w:p>
    <w:p w14:paraId="45D833A8" w14:textId="71182B44" w:rsidR="00AD64B2" w:rsidRDefault="00AD64B2" w:rsidP="00CC1164">
      <w:pPr>
        <w:jc w:val="center"/>
        <w:rPr>
          <w:b/>
          <w:spacing w:val="9"/>
          <w:shd w:val="clear" w:color="auto" w:fill="FFFFFF"/>
        </w:rPr>
      </w:pPr>
    </w:p>
    <w:p w14:paraId="4740C172" w14:textId="2DC1F597" w:rsidR="00AD64B2" w:rsidRDefault="00AD64B2" w:rsidP="00CC1164">
      <w:pPr>
        <w:jc w:val="center"/>
        <w:rPr>
          <w:b/>
          <w:spacing w:val="9"/>
          <w:shd w:val="clear" w:color="auto" w:fill="FFFFFF"/>
        </w:rPr>
      </w:pPr>
    </w:p>
    <w:p w14:paraId="04F76046" w14:textId="6A37B422" w:rsidR="00AD64B2" w:rsidRDefault="00AD64B2" w:rsidP="00CC1164">
      <w:pPr>
        <w:jc w:val="center"/>
        <w:rPr>
          <w:b/>
          <w:spacing w:val="9"/>
          <w:shd w:val="clear" w:color="auto" w:fill="FFFFFF"/>
        </w:rPr>
      </w:pPr>
    </w:p>
    <w:p w14:paraId="76066865" w14:textId="7D769D29" w:rsidR="00AD64B2" w:rsidRDefault="00AD64B2" w:rsidP="00CC1164">
      <w:pPr>
        <w:jc w:val="center"/>
        <w:rPr>
          <w:b/>
          <w:spacing w:val="9"/>
          <w:shd w:val="clear" w:color="auto" w:fill="FFFFFF"/>
        </w:rPr>
      </w:pPr>
    </w:p>
    <w:p w14:paraId="4A7834EA" w14:textId="416086F3" w:rsidR="00AD64B2" w:rsidRDefault="00AD64B2" w:rsidP="00CC1164">
      <w:pPr>
        <w:jc w:val="center"/>
        <w:rPr>
          <w:b/>
          <w:spacing w:val="9"/>
          <w:shd w:val="clear" w:color="auto" w:fill="FFFFFF"/>
        </w:rPr>
      </w:pPr>
    </w:p>
    <w:p w14:paraId="2F25DEA3" w14:textId="5ADADC32" w:rsidR="00AD64B2" w:rsidRDefault="00AD64B2" w:rsidP="00CC1164">
      <w:pPr>
        <w:jc w:val="center"/>
        <w:rPr>
          <w:b/>
          <w:spacing w:val="9"/>
          <w:shd w:val="clear" w:color="auto" w:fill="FFFFFF"/>
        </w:rPr>
      </w:pPr>
    </w:p>
    <w:p w14:paraId="193E40DC" w14:textId="044AF179" w:rsidR="00AD64B2" w:rsidRDefault="00AD64B2" w:rsidP="00CC1164">
      <w:pPr>
        <w:jc w:val="center"/>
        <w:rPr>
          <w:b/>
          <w:spacing w:val="9"/>
          <w:shd w:val="clear" w:color="auto" w:fill="FFFFFF"/>
        </w:rPr>
      </w:pPr>
    </w:p>
    <w:p w14:paraId="4A1E4F40" w14:textId="07D32F1B" w:rsidR="00AD64B2" w:rsidRDefault="00AD64B2" w:rsidP="00CC1164">
      <w:pPr>
        <w:jc w:val="center"/>
        <w:rPr>
          <w:b/>
          <w:spacing w:val="9"/>
          <w:shd w:val="clear" w:color="auto" w:fill="FFFFFF"/>
        </w:rPr>
      </w:pPr>
    </w:p>
    <w:p w14:paraId="4BC2E504" w14:textId="0ED8ABDD" w:rsidR="00AD64B2" w:rsidRDefault="00AD64B2" w:rsidP="00CC1164">
      <w:pPr>
        <w:jc w:val="center"/>
        <w:rPr>
          <w:b/>
          <w:spacing w:val="9"/>
          <w:shd w:val="clear" w:color="auto" w:fill="FFFFFF"/>
        </w:rPr>
      </w:pPr>
    </w:p>
    <w:p w14:paraId="06BC4D69" w14:textId="75454713" w:rsidR="00AD64B2" w:rsidRDefault="00AD64B2" w:rsidP="00CC1164">
      <w:pPr>
        <w:jc w:val="center"/>
        <w:rPr>
          <w:b/>
          <w:spacing w:val="9"/>
          <w:shd w:val="clear" w:color="auto" w:fill="FFFFFF"/>
        </w:rPr>
      </w:pPr>
      <w:r>
        <w:rPr>
          <w:b/>
          <w:noProof/>
          <w:spacing w:val="9"/>
          <w:shd w:val="clear" w:color="auto" w:fill="FFFFFF"/>
        </w:rPr>
        <w:lastRenderedPageBreak/>
        <w:drawing>
          <wp:inline distT="0" distB="0" distL="0" distR="0" wp14:anchorId="7DC494F7" wp14:editId="3B70CF2B">
            <wp:extent cx="5941060" cy="7688580"/>
            <wp:effectExtent l="0" t="0" r="254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KM_36722093017010_0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p>
    <w:p w14:paraId="6C8DC57C" w14:textId="15DE250E" w:rsidR="00AD64B2" w:rsidRDefault="00AD64B2" w:rsidP="00CC1164">
      <w:pPr>
        <w:jc w:val="center"/>
        <w:rPr>
          <w:b/>
          <w:spacing w:val="9"/>
          <w:shd w:val="clear" w:color="auto" w:fill="FFFFFF"/>
        </w:rPr>
      </w:pPr>
    </w:p>
    <w:p w14:paraId="0640449C" w14:textId="6A94C2D3" w:rsidR="00AD64B2" w:rsidRDefault="00AD64B2" w:rsidP="00CC1164">
      <w:pPr>
        <w:jc w:val="center"/>
        <w:rPr>
          <w:b/>
          <w:spacing w:val="9"/>
          <w:shd w:val="clear" w:color="auto" w:fill="FFFFFF"/>
        </w:rPr>
      </w:pPr>
    </w:p>
    <w:p w14:paraId="680314A8" w14:textId="593C6279" w:rsidR="00AD64B2" w:rsidRDefault="00AD64B2" w:rsidP="00CC1164">
      <w:pPr>
        <w:jc w:val="center"/>
        <w:rPr>
          <w:b/>
          <w:spacing w:val="9"/>
          <w:shd w:val="clear" w:color="auto" w:fill="FFFFFF"/>
        </w:rPr>
      </w:pPr>
    </w:p>
    <w:p w14:paraId="7C9A95F1" w14:textId="51774486" w:rsidR="00AD64B2" w:rsidRDefault="00AD64B2" w:rsidP="00CC1164">
      <w:pPr>
        <w:jc w:val="center"/>
        <w:rPr>
          <w:b/>
          <w:spacing w:val="9"/>
          <w:shd w:val="clear" w:color="auto" w:fill="FFFFFF"/>
        </w:rPr>
      </w:pPr>
    </w:p>
    <w:p w14:paraId="678C99D3" w14:textId="394C9C47" w:rsidR="00AD64B2" w:rsidRDefault="00AD64B2" w:rsidP="00CC1164">
      <w:pPr>
        <w:jc w:val="center"/>
        <w:rPr>
          <w:b/>
          <w:spacing w:val="9"/>
          <w:shd w:val="clear" w:color="auto" w:fill="FFFFFF"/>
        </w:rPr>
      </w:pPr>
    </w:p>
    <w:p w14:paraId="4B142177" w14:textId="2E4C2144" w:rsidR="00AD64B2" w:rsidRDefault="00AD64B2" w:rsidP="00CC1164">
      <w:pPr>
        <w:jc w:val="center"/>
        <w:rPr>
          <w:b/>
          <w:spacing w:val="9"/>
          <w:shd w:val="clear" w:color="auto" w:fill="FFFFFF"/>
        </w:rPr>
      </w:pPr>
      <w:r>
        <w:rPr>
          <w:b/>
          <w:noProof/>
          <w:spacing w:val="9"/>
          <w:shd w:val="clear" w:color="auto" w:fill="FFFFFF"/>
        </w:rPr>
        <w:drawing>
          <wp:inline distT="0" distB="0" distL="0" distR="0" wp14:anchorId="39A5018C" wp14:editId="163F841E">
            <wp:extent cx="5941060" cy="7954711"/>
            <wp:effectExtent l="0" t="0" r="254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KM_36722093017010_00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1989" cy="7955955"/>
                    </a:xfrm>
                    <a:prstGeom prst="rect">
                      <a:avLst/>
                    </a:prstGeom>
                  </pic:spPr>
                </pic:pic>
              </a:graphicData>
            </a:graphic>
          </wp:inline>
        </w:drawing>
      </w:r>
    </w:p>
    <w:p w14:paraId="43CB767F" w14:textId="77777777" w:rsidR="00AD64B2" w:rsidRDefault="00AD64B2" w:rsidP="00CC1164">
      <w:pPr>
        <w:jc w:val="center"/>
        <w:rPr>
          <w:b/>
          <w:spacing w:val="9"/>
          <w:shd w:val="clear" w:color="auto" w:fill="FFFFFF"/>
        </w:rPr>
      </w:pPr>
    </w:p>
    <w:p w14:paraId="659268DA" w14:textId="77777777" w:rsidR="00577B09" w:rsidRDefault="00577B09" w:rsidP="00CC1164">
      <w:pPr>
        <w:jc w:val="center"/>
        <w:rPr>
          <w:b/>
          <w:spacing w:val="9"/>
          <w:shd w:val="clear" w:color="auto" w:fill="FFFFFF"/>
        </w:rPr>
      </w:pPr>
    </w:p>
    <w:p w14:paraId="1E5FF922" w14:textId="77777777" w:rsidR="00577B09" w:rsidRDefault="00577B09" w:rsidP="00CC1164">
      <w:pPr>
        <w:jc w:val="center"/>
        <w:rPr>
          <w:b/>
          <w:spacing w:val="9"/>
          <w:shd w:val="clear" w:color="auto" w:fill="FFFFFF"/>
        </w:rPr>
      </w:pPr>
    </w:p>
    <w:p w14:paraId="2E51CA40" w14:textId="6BB51E80" w:rsidR="00AD64B2" w:rsidRDefault="00577B09" w:rsidP="00CC1164">
      <w:pPr>
        <w:jc w:val="center"/>
        <w:rPr>
          <w:b/>
          <w:spacing w:val="9"/>
          <w:shd w:val="clear" w:color="auto" w:fill="FFFFFF"/>
        </w:rPr>
      </w:pPr>
      <w:r>
        <w:rPr>
          <w:b/>
          <w:noProof/>
          <w:spacing w:val="9"/>
          <w:shd w:val="clear" w:color="auto" w:fill="FFFFFF"/>
        </w:rPr>
        <w:drawing>
          <wp:inline distT="0" distB="0" distL="0" distR="0" wp14:anchorId="04720687" wp14:editId="48213311">
            <wp:extent cx="5941060" cy="7688580"/>
            <wp:effectExtent l="0" t="0" r="254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M_36722093017010_00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p>
    <w:p w14:paraId="3B90BF76" w14:textId="06202D0E" w:rsidR="00AD64B2" w:rsidRDefault="00577B09" w:rsidP="00CC1164">
      <w:pPr>
        <w:jc w:val="center"/>
        <w:rPr>
          <w:b/>
          <w:spacing w:val="9"/>
          <w:shd w:val="clear" w:color="auto" w:fill="FFFFFF"/>
        </w:rPr>
      </w:pPr>
      <w:r>
        <w:rPr>
          <w:b/>
          <w:noProof/>
          <w:spacing w:val="9"/>
          <w:shd w:val="clear" w:color="auto" w:fill="FFFFFF"/>
        </w:rPr>
        <w:lastRenderedPageBreak/>
        <w:drawing>
          <wp:inline distT="0" distB="0" distL="0" distR="0" wp14:anchorId="7AEBDC55" wp14:editId="082A6490">
            <wp:extent cx="5941060" cy="7688580"/>
            <wp:effectExtent l="0" t="0" r="254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KM_36722093017010_0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974CB2">
        <w:rPr>
          <w:b/>
          <w:noProof/>
          <w:spacing w:val="9"/>
          <w:shd w:val="clear" w:color="auto" w:fill="FFFFFF"/>
        </w:rPr>
        <w:lastRenderedPageBreak/>
        <w:drawing>
          <wp:inline distT="0" distB="0" distL="0" distR="0" wp14:anchorId="7E03FAB2" wp14:editId="0628099E">
            <wp:extent cx="5941060" cy="7688580"/>
            <wp:effectExtent l="0" t="0" r="254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KM_36722093017010_0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7017C0">
        <w:rPr>
          <w:b/>
          <w:noProof/>
          <w:spacing w:val="9"/>
          <w:shd w:val="clear" w:color="auto" w:fill="FFFFFF"/>
        </w:rPr>
        <w:lastRenderedPageBreak/>
        <w:drawing>
          <wp:inline distT="0" distB="0" distL="0" distR="0" wp14:anchorId="19DA8285" wp14:editId="3A06A0E4">
            <wp:extent cx="5941060" cy="7688580"/>
            <wp:effectExtent l="0" t="0" r="254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KM_36722093017010_00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820491">
        <w:rPr>
          <w:b/>
          <w:noProof/>
          <w:spacing w:val="9"/>
          <w:shd w:val="clear" w:color="auto" w:fill="FFFFFF"/>
        </w:rPr>
        <w:lastRenderedPageBreak/>
        <w:drawing>
          <wp:inline distT="0" distB="0" distL="0" distR="0" wp14:anchorId="41C42284" wp14:editId="71D9BCE7">
            <wp:extent cx="5941060" cy="7688580"/>
            <wp:effectExtent l="0" t="0" r="254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KM_36722093017010_00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820491">
        <w:rPr>
          <w:b/>
          <w:noProof/>
          <w:spacing w:val="9"/>
          <w:shd w:val="clear" w:color="auto" w:fill="FFFFFF"/>
        </w:rPr>
        <w:lastRenderedPageBreak/>
        <w:drawing>
          <wp:inline distT="0" distB="0" distL="0" distR="0" wp14:anchorId="03AB4B94" wp14:editId="5A2522C9">
            <wp:extent cx="5941060" cy="7688580"/>
            <wp:effectExtent l="0" t="0" r="254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KM_36722093017010_00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3153EF">
        <w:rPr>
          <w:b/>
          <w:noProof/>
          <w:spacing w:val="9"/>
          <w:shd w:val="clear" w:color="auto" w:fill="FFFFFF"/>
        </w:rPr>
        <w:lastRenderedPageBreak/>
        <w:drawing>
          <wp:inline distT="0" distB="0" distL="0" distR="0" wp14:anchorId="19A0B722" wp14:editId="6F6D9955">
            <wp:extent cx="5941060" cy="7688580"/>
            <wp:effectExtent l="0" t="0" r="254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KM_36722093017010_00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3153EF">
        <w:rPr>
          <w:b/>
          <w:noProof/>
          <w:spacing w:val="9"/>
          <w:shd w:val="clear" w:color="auto" w:fill="FFFFFF"/>
        </w:rPr>
        <w:lastRenderedPageBreak/>
        <w:drawing>
          <wp:inline distT="0" distB="0" distL="0" distR="0" wp14:anchorId="0AB7FD48" wp14:editId="5B06362A">
            <wp:extent cx="5941060" cy="7688580"/>
            <wp:effectExtent l="0" t="0" r="254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KM_36722093017010_00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3153EF">
        <w:rPr>
          <w:b/>
          <w:noProof/>
          <w:spacing w:val="9"/>
          <w:shd w:val="clear" w:color="auto" w:fill="FFFFFF"/>
        </w:rPr>
        <w:lastRenderedPageBreak/>
        <w:drawing>
          <wp:inline distT="0" distB="0" distL="0" distR="0" wp14:anchorId="6E8B85D8" wp14:editId="1FCCC85E">
            <wp:extent cx="5941060" cy="7688580"/>
            <wp:effectExtent l="0" t="0" r="254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KM_36722093017010_00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3153EF">
        <w:rPr>
          <w:b/>
          <w:noProof/>
          <w:spacing w:val="9"/>
          <w:shd w:val="clear" w:color="auto" w:fill="FFFFFF"/>
        </w:rPr>
        <w:lastRenderedPageBreak/>
        <w:drawing>
          <wp:inline distT="0" distB="0" distL="0" distR="0" wp14:anchorId="50C7E750" wp14:editId="54C42A92">
            <wp:extent cx="5941060" cy="7688580"/>
            <wp:effectExtent l="0" t="0" r="254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KM_36722093017010_00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854967">
        <w:rPr>
          <w:b/>
          <w:noProof/>
          <w:spacing w:val="9"/>
          <w:shd w:val="clear" w:color="auto" w:fill="FFFFFF"/>
        </w:rPr>
        <w:lastRenderedPageBreak/>
        <w:drawing>
          <wp:inline distT="0" distB="0" distL="0" distR="0" wp14:anchorId="3FFAC42F" wp14:editId="07133676">
            <wp:extent cx="5941060" cy="7688580"/>
            <wp:effectExtent l="0" t="0" r="254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KM_36722093017010_00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C47E90">
        <w:rPr>
          <w:b/>
          <w:noProof/>
          <w:spacing w:val="9"/>
          <w:shd w:val="clear" w:color="auto" w:fill="FFFFFF"/>
        </w:rPr>
        <w:lastRenderedPageBreak/>
        <w:drawing>
          <wp:inline distT="0" distB="0" distL="0" distR="0" wp14:anchorId="5CDC9205" wp14:editId="240E4A4A">
            <wp:extent cx="5941060" cy="7688580"/>
            <wp:effectExtent l="0" t="0" r="254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KM_36722093017010_00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C47E90">
        <w:rPr>
          <w:b/>
          <w:noProof/>
          <w:spacing w:val="9"/>
          <w:shd w:val="clear" w:color="auto" w:fill="FFFFFF"/>
        </w:rPr>
        <w:lastRenderedPageBreak/>
        <w:drawing>
          <wp:inline distT="0" distB="0" distL="0" distR="0" wp14:anchorId="22CB738E" wp14:editId="6CD9E029">
            <wp:extent cx="5941060" cy="7688580"/>
            <wp:effectExtent l="0" t="0" r="254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KM_36722093017010_00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C47E90">
        <w:rPr>
          <w:b/>
          <w:noProof/>
          <w:spacing w:val="9"/>
          <w:shd w:val="clear" w:color="auto" w:fill="FFFFFF"/>
        </w:rPr>
        <w:lastRenderedPageBreak/>
        <w:drawing>
          <wp:inline distT="0" distB="0" distL="0" distR="0" wp14:anchorId="207DE7E6" wp14:editId="45473ADD">
            <wp:extent cx="5941060" cy="7688580"/>
            <wp:effectExtent l="0" t="0" r="254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KM_36722093017010_0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C47E90">
        <w:rPr>
          <w:b/>
          <w:noProof/>
          <w:spacing w:val="9"/>
          <w:shd w:val="clear" w:color="auto" w:fill="FFFFFF"/>
        </w:rPr>
        <w:lastRenderedPageBreak/>
        <w:drawing>
          <wp:inline distT="0" distB="0" distL="0" distR="0" wp14:anchorId="09A404AD" wp14:editId="031CC9BE">
            <wp:extent cx="5941060" cy="7688580"/>
            <wp:effectExtent l="0" t="0" r="254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KM_36722093017010_00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114136">
        <w:rPr>
          <w:b/>
          <w:noProof/>
          <w:spacing w:val="9"/>
          <w:shd w:val="clear" w:color="auto" w:fill="FFFFFF"/>
        </w:rPr>
        <w:lastRenderedPageBreak/>
        <w:drawing>
          <wp:inline distT="0" distB="0" distL="0" distR="0" wp14:anchorId="6E39D1E5" wp14:editId="1A239511">
            <wp:extent cx="5941060" cy="7688580"/>
            <wp:effectExtent l="0" t="0" r="254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KM_36722093017010_00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D72202">
        <w:rPr>
          <w:b/>
          <w:noProof/>
          <w:spacing w:val="9"/>
          <w:shd w:val="clear" w:color="auto" w:fill="FFFFFF"/>
        </w:rPr>
        <w:lastRenderedPageBreak/>
        <w:drawing>
          <wp:inline distT="0" distB="0" distL="0" distR="0" wp14:anchorId="5D0027A6" wp14:editId="1944B0CB">
            <wp:extent cx="5941060" cy="7688580"/>
            <wp:effectExtent l="0" t="0" r="254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KM_36722093017010_00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D72202">
        <w:rPr>
          <w:b/>
          <w:noProof/>
          <w:spacing w:val="9"/>
          <w:shd w:val="clear" w:color="auto" w:fill="FFFFFF"/>
        </w:rPr>
        <w:lastRenderedPageBreak/>
        <w:drawing>
          <wp:inline distT="0" distB="0" distL="0" distR="0" wp14:anchorId="75F1DCD9" wp14:editId="767B4D4F">
            <wp:extent cx="5941060" cy="7688580"/>
            <wp:effectExtent l="0" t="0" r="254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KM_36722093017010_00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D72202">
        <w:rPr>
          <w:b/>
          <w:noProof/>
          <w:spacing w:val="9"/>
          <w:shd w:val="clear" w:color="auto" w:fill="FFFFFF"/>
        </w:rPr>
        <w:lastRenderedPageBreak/>
        <w:drawing>
          <wp:inline distT="0" distB="0" distL="0" distR="0" wp14:anchorId="1A5B7934" wp14:editId="3A39B8AE">
            <wp:extent cx="5941060" cy="7688580"/>
            <wp:effectExtent l="0" t="0" r="254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KM_36722093017010_00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A87137">
        <w:rPr>
          <w:b/>
          <w:noProof/>
          <w:spacing w:val="9"/>
          <w:shd w:val="clear" w:color="auto" w:fill="FFFFFF"/>
        </w:rPr>
        <w:lastRenderedPageBreak/>
        <w:drawing>
          <wp:inline distT="0" distB="0" distL="0" distR="0" wp14:anchorId="1ECDBD44" wp14:editId="6E22DAEF">
            <wp:extent cx="5941060" cy="7688580"/>
            <wp:effectExtent l="0" t="0" r="254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KM_36722093017010_00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A87137">
        <w:rPr>
          <w:b/>
          <w:noProof/>
          <w:spacing w:val="9"/>
          <w:shd w:val="clear" w:color="auto" w:fill="FFFFFF"/>
        </w:rPr>
        <w:lastRenderedPageBreak/>
        <w:drawing>
          <wp:inline distT="0" distB="0" distL="0" distR="0" wp14:anchorId="4F5F7279" wp14:editId="2DB4108D">
            <wp:extent cx="5941060" cy="7688580"/>
            <wp:effectExtent l="0" t="0" r="254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KM_36722093017010_002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A87137">
        <w:rPr>
          <w:b/>
          <w:noProof/>
          <w:spacing w:val="9"/>
          <w:shd w:val="clear" w:color="auto" w:fill="FFFFFF"/>
        </w:rPr>
        <w:lastRenderedPageBreak/>
        <w:drawing>
          <wp:inline distT="0" distB="0" distL="0" distR="0" wp14:anchorId="00C43274" wp14:editId="6DFCCF9A">
            <wp:extent cx="5941060" cy="7688580"/>
            <wp:effectExtent l="0" t="0" r="254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KM_36722093017010_002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2135F4">
        <w:rPr>
          <w:b/>
          <w:noProof/>
          <w:spacing w:val="9"/>
          <w:shd w:val="clear" w:color="auto" w:fill="FFFFFF"/>
        </w:rPr>
        <w:lastRenderedPageBreak/>
        <w:drawing>
          <wp:inline distT="0" distB="0" distL="0" distR="0" wp14:anchorId="38F01E09" wp14:editId="1A537F30">
            <wp:extent cx="5941060" cy="7688580"/>
            <wp:effectExtent l="0" t="0" r="254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KM_36722093017010_002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2135F4">
        <w:rPr>
          <w:b/>
          <w:noProof/>
          <w:spacing w:val="9"/>
          <w:shd w:val="clear" w:color="auto" w:fill="FFFFFF"/>
        </w:rPr>
        <w:lastRenderedPageBreak/>
        <w:drawing>
          <wp:inline distT="0" distB="0" distL="0" distR="0" wp14:anchorId="4B664D5D" wp14:editId="614A292B">
            <wp:extent cx="5941060" cy="7688580"/>
            <wp:effectExtent l="0" t="0" r="254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KM_36722093017010_002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sidR="002135F4">
        <w:rPr>
          <w:b/>
          <w:noProof/>
          <w:spacing w:val="9"/>
          <w:shd w:val="clear" w:color="auto" w:fill="FFFFFF"/>
        </w:rPr>
        <w:lastRenderedPageBreak/>
        <w:drawing>
          <wp:inline distT="0" distB="0" distL="0" distR="0" wp14:anchorId="1B6D2C9C" wp14:editId="579BFDF2">
            <wp:extent cx="5941060" cy="7688580"/>
            <wp:effectExtent l="0" t="0" r="254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KM_36722093017010_002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r>
        <w:rPr>
          <w:b/>
          <w:noProof/>
          <w:spacing w:val="9"/>
          <w:shd w:val="clear" w:color="auto" w:fill="FFFFFF"/>
        </w:rPr>
        <w:lastRenderedPageBreak/>
        <w:drawing>
          <wp:inline distT="0" distB="0" distL="0" distR="0" wp14:anchorId="240F495D" wp14:editId="1BED3383">
            <wp:extent cx="5941060" cy="7688580"/>
            <wp:effectExtent l="0" t="0" r="254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KM_36722093017010_000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1060" cy="7688580"/>
                    </a:xfrm>
                    <a:prstGeom prst="rect">
                      <a:avLst/>
                    </a:prstGeom>
                  </pic:spPr>
                </pic:pic>
              </a:graphicData>
            </a:graphic>
          </wp:inline>
        </w:drawing>
      </w:r>
    </w:p>
    <w:sectPr w:rsidR="00AD64B2" w:rsidSect="00597C70">
      <w:headerReference w:type="default" r:id="rId46"/>
      <w:footerReference w:type="default" r:id="rId47"/>
      <w:pgSz w:w="12240" w:h="15840"/>
      <w:pgMar w:top="1158" w:right="1183" w:bottom="1227" w:left="1701" w:header="630" w:footer="119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A31993" w14:textId="77777777" w:rsidR="00D641E8" w:rsidRDefault="00D641E8">
      <w:pPr>
        <w:spacing w:after="0" w:line="240" w:lineRule="auto"/>
      </w:pPr>
      <w:r>
        <w:separator/>
      </w:r>
    </w:p>
  </w:endnote>
  <w:endnote w:type="continuationSeparator" w:id="0">
    <w:p w14:paraId="733E1399" w14:textId="77777777" w:rsidR="00D641E8" w:rsidRDefault="00D64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C" w14:textId="77777777" w:rsidR="00191470" w:rsidRDefault="00191470">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3431E1A" wp14:editId="43431E1B">
              <wp:simplePos x="0" y="0"/>
              <wp:positionH relativeFrom="page">
                <wp:posOffset>317500</wp:posOffset>
              </wp:positionH>
              <wp:positionV relativeFrom="page">
                <wp:posOffset>9502140</wp:posOffset>
              </wp:positionV>
              <wp:extent cx="6375273"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43431E22"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43431E23" w14:textId="77777777" w:rsidR="00191470" w:rsidRDefault="00191470">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43431E24"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43431E25" w14:textId="77777777" w:rsidR="00191470" w:rsidRDefault="00191470">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43431E26" w14:textId="77777777" w:rsidR="00191470" w:rsidRDefault="00191470">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1A" id="Group 2664" o:spid="_x0000_s1026" style="position:absolute;left:0;text-align:left;margin-left:25pt;margin-top:748.2pt;width:502pt;height:28.8pt;z-index:251664384;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&#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43431E22" w14:textId="77777777" w:rsidR="00191470" w:rsidRDefault="00191470">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43431E23" w14:textId="77777777" w:rsidR="00191470" w:rsidRDefault="00191470">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3431E24" w14:textId="77777777" w:rsidR="00191470" w:rsidRDefault="00191470">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43431E25" w14:textId="77777777" w:rsidR="00191470" w:rsidRDefault="00191470">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43431E26" w14:textId="77777777" w:rsidR="00191470" w:rsidRDefault="00191470">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D" w14:textId="77777777" w:rsidR="00191470" w:rsidRDefault="00191470">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3431E1C" wp14:editId="2867ECA9">
              <wp:simplePos x="0" y="0"/>
              <wp:positionH relativeFrom="page">
                <wp:posOffset>1079770</wp:posOffset>
              </wp:positionH>
              <wp:positionV relativeFrom="page">
                <wp:posOffset>9572017</wp:posOffset>
              </wp:positionV>
              <wp:extent cx="5904625" cy="269366"/>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904625" cy="269366"/>
                        <a:chOff x="762635" y="72898"/>
                        <a:chExt cx="5612638"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43431E27"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43431E28" w14:textId="77777777" w:rsidR="00191470" w:rsidRDefault="00191470">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43431E29"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3431E1C" id="Group 2636" o:spid="_x0000_s1036" style="position:absolute;left:0;text-align:left;margin-left:85pt;margin-top:753.7pt;width:464.95pt;height:21.2pt;z-index:251665408;mso-position-horizontal-relative:page;mso-position-vertical-relative:page;mso-width-relative:margin;mso-height-relative:margin" coordorigin="7626,728" coordsize="56126,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43431E27" w14:textId="77777777" w:rsidR="00191470" w:rsidRDefault="00191470">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43431E28" w14:textId="77777777" w:rsidR="00191470" w:rsidRDefault="00191470">
                      <w:pPr>
                        <w:spacing w:after="160" w:line="259" w:lineRule="auto"/>
                        <w:ind w:left="0" w:firstLine="0"/>
                        <w:jc w:val="left"/>
                      </w:pPr>
                      <w:r>
                        <w:rPr>
                          <w:color w:val="666666"/>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43431E29" w14:textId="77777777" w:rsidR="00191470" w:rsidRDefault="00191470">
                      <w:pPr>
                        <w:spacing w:after="160" w:line="259" w:lineRule="auto"/>
                        <w:ind w:left="0" w:firstLine="0"/>
                        <w:jc w:val="left"/>
                      </w:pPr>
                      <w:r>
                        <w:rPr>
                          <w:color w:val="666666"/>
                          <w:sz w:val="14"/>
                        </w:rPr>
                        <w:t xml:space="preserve"> </w:t>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F" w14:textId="77777777" w:rsidR="00191470" w:rsidRDefault="00191470">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3431E20" wp14:editId="43431E21">
              <wp:simplePos x="0" y="0"/>
              <wp:positionH relativeFrom="page">
                <wp:posOffset>317500</wp:posOffset>
              </wp:positionH>
              <wp:positionV relativeFrom="page">
                <wp:posOffset>9502140</wp:posOffset>
              </wp:positionV>
              <wp:extent cx="6375273"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43431E2C"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43431E2D" w14:textId="77777777" w:rsidR="00191470" w:rsidRDefault="00191470">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43431E2E"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43431E2F" w14:textId="77777777" w:rsidR="00191470" w:rsidRDefault="00191470">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43431E30" w14:textId="77777777" w:rsidR="00191470" w:rsidRDefault="00191470">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20" id="Group 2608" o:spid="_x0000_s1043" style="position:absolute;left:0;text-align:left;margin-left:25pt;margin-top:748.2pt;width:502pt;height:28.8pt;z-index:251666432;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">
              <v:shape id="Shape 2882" o:spid="_x0000_s1044"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5"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6"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7"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43431E2C" w14:textId="77777777" w:rsidR="00191470" w:rsidRDefault="00191470">
                      <w:pPr>
                        <w:spacing w:after="160" w:line="259" w:lineRule="auto"/>
                        <w:ind w:left="0" w:firstLine="0"/>
                        <w:jc w:val="left"/>
                      </w:pPr>
                      <w:r>
                        <w:rPr>
                          <w:color w:val="666666"/>
                          <w:sz w:val="14"/>
                        </w:rPr>
                        <w:t xml:space="preserve"> </w:t>
                      </w:r>
                    </w:p>
                  </w:txbxContent>
                </v:textbox>
              </v:rect>
              <v:rect id="Rectangle 2614" o:spid="_x0000_s1048"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43431E2D" w14:textId="77777777" w:rsidR="00191470" w:rsidRDefault="00191470">
                      <w:pPr>
                        <w:spacing w:after="160" w:line="259" w:lineRule="auto"/>
                        <w:ind w:left="0" w:firstLine="0"/>
                        <w:jc w:val="left"/>
                      </w:pPr>
                      <w:r>
                        <w:rPr>
                          <w:color w:val="666666"/>
                          <w:sz w:val="14"/>
                        </w:rPr>
                        <w:t xml:space="preserve">MINISTERIO DE EDUCACIÓN </w:t>
                      </w:r>
                    </w:p>
                  </w:txbxContent>
                </v:textbox>
              </v:rect>
              <v:rect id="Rectangle 2617" o:spid="_x0000_s1049"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43431E2E" w14:textId="77777777" w:rsidR="00191470" w:rsidRDefault="00191470">
                      <w:pPr>
                        <w:spacing w:after="160" w:line="259" w:lineRule="auto"/>
                        <w:ind w:left="0" w:firstLine="0"/>
                        <w:jc w:val="left"/>
                      </w:pPr>
                      <w:r>
                        <w:rPr>
                          <w:color w:val="666666"/>
                          <w:sz w:val="14"/>
                        </w:rPr>
                        <w:t xml:space="preserve"> </w:t>
                      </w:r>
                    </w:p>
                  </w:txbxContent>
                </v:textbox>
              </v:rect>
              <v:rect id="Rectangle 2615" o:spid="_x0000_s1050"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43431E2F" w14:textId="77777777" w:rsidR="00191470" w:rsidRDefault="00191470">
                      <w:pPr>
                        <w:spacing w:after="160" w:line="259" w:lineRule="auto"/>
                        <w:ind w:left="0" w:firstLine="0"/>
                        <w:jc w:val="left"/>
                      </w:pPr>
                      <w:r>
                        <w:rPr>
                          <w:color w:val="666666"/>
                          <w:sz w:val="14"/>
                        </w:rPr>
                        <w:t xml:space="preserve">Pág. </w:t>
                      </w:r>
                    </w:p>
                  </w:txbxContent>
                </v:textbox>
              </v:rect>
              <v:rect id="Rectangle 2616" o:spid="_x0000_s1051"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43431E30" w14:textId="77777777" w:rsidR="00191470" w:rsidRDefault="00191470">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2"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169A8" w14:textId="77777777" w:rsidR="00191470" w:rsidRDefault="00191470">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09FF1758" wp14:editId="1A2F3F1F">
              <wp:simplePos x="0" y="0"/>
              <wp:positionH relativeFrom="page">
                <wp:posOffset>1078302</wp:posOffset>
              </wp:positionH>
              <wp:positionV relativeFrom="page">
                <wp:posOffset>9575321</wp:posOffset>
              </wp:positionV>
              <wp:extent cx="6280030" cy="388178"/>
              <wp:effectExtent l="0" t="0" r="0" b="0"/>
              <wp:wrapSquare wrapText="bothSides"/>
              <wp:docPr id="5" name="Group 2636"/>
              <wp:cNvGraphicFramePr/>
              <a:graphic xmlns:a="http://schemas.openxmlformats.org/drawingml/2006/main">
                <a:graphicData uri="http://schemas.microsoft.com/office/word/2010/wordprocessingGroup">
                  <wpg:wgp>
                    <wpg:cNvGrpSpPr/>
                    <wpg:grpSpPr>
                      <a:xfrm>
                        <a:off x="0" y="0"/>
                        <a:ext cx="6280030" cy="388178"/>
                        <a:chOff x="762635" y="72898"/>
                        <a:chExt cx="5969479" cy="388178"/>
                      </a:xfrm>
                    </wpg:grpSpPr>
                    <wps:wsp>
                      <wps:cNvPr id="6"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7"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8"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9" name="Rectangle 2641"/>
                      <wps:cNvSpPr/>
                      <wps:spPr>
                        <a:xfrm>
                          <a:off x="762635" y="91364"/>
                          <a:ext cx="32798" cy="132282"/>
                        </a:xfrm>
                        <a:prstGeom prst="rect">
                          <a:avLst/>
                        </a:prstGeom>
                        <a:ln>
                          <a:noFill/>
                        </a:ln>
                      </wps:spPr>
                      <wps:txbx>
                        <w:txbxContent>
                          <w:p w14:paraId="1F8EE24E"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10" name="Rectangle 2642"/>
                      <wps:cNvSpPr/>
                      <wps:spPr>
                        <a:xfrm>
                          <a:off x="2942971" y="91364"/>
                          <a:ext cx="1662656" cy="132282"/>
                        </a:xfrm>
                        <a:prstGeom prst="rect">
                          <a:avLst/>
                        </a:prstGeom>
                        <a:ln>
                          <a:noFill/>
                        </a:ln>
                      </wps:spPr>
                      <wps:txbx>
                        <w:txbxContent>
                          <w:p w14:paraId="737009FB" w14:textId="77777777" w:rsidR="00191470" w:rsidRDefault="00191470">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11" name="Rectangle 2645"/>
                      <wps:cNvSpPr/>
                      <wps:spPr>
                        <a:xfrm>
                          <a:off x="3556254" y="209982"/>
                          <a:ext cx="32798" cy="132282"/>
                        </a:xfrm>
                        <a:prstGeom prst="rect">
                          <a:avLst/>
                        </a:prstGeom>
                        <a:ln>
                          <a:noFill/>
                        </a:ln>
                      </wps:spPr>
                      <wps:txbx>
                        <w:txbxContent>
                          <w:p w14:paraId="11011AC9"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12" name="Rectangle 2643"/>
                      <wps:cNvSpPr/>
                      <wps:spPr>
                        <a:xfrm>
                          <a:off x="5343147" y="91254"/>
                          <a:ext cx="1388967" cy="369822"/>
                        </a:xfrm>
                        <a:prstGeom prst="rect">
                          <a:avLst/>
                        </a:prstGeom>
                        <a:ln>
                          <a:noFill/>
                        </a:ln>
                      </wps:spPr>
                      <wps:txbx>
                        <w:txbxContent>
                          <w:p w14:paraId="669B9A47" w14:textId="77777777" w:rsidR="00191470" w:rsidRDefault="00191470" w:rsidP="005A5F27">
                            <w:pPr>
                              <w:spacing w:after="160" w:line="259" w:lineRule="auto"/>
                              <w:ind w:left="0" w:firstLine="0"/>
                              <w:jc w:val="left"/>
                            </w:pPr>
                            <w:r>
                              <w:rPr>
                                <w:color w:val="666666"/>
                                <w:sz w:val="14"/>
                              </w:rPr>
                              <w:t>Pág.</w:t>
                            </w:r>
                          </w:p>
                        </w:txbxContent>
                      </wps:txbx>
                      <wps:bodyPr horzOverflow="overflow" vert="horz" lIns="0" tIns="0" rIns="0" bIns="0" rtlCol="0">
                        <a:noAutofit/>
                      </wps:bodyPr>
                    </wps:wsp>
                    <wps:wsp>
                      <wps:cNvPr id="13" name="Rectangle 2644"/>
                      <wps:cNvSpPr/>
                      <wps:spPr>
                        <a:xfrm>
                          <a:off x="5948097" y="91354"/>
                          <a:ext cx="201831" cy="188577"/>
                        </a:xfrm>
                        <a:prstGeom prst="rect">
                          <a:avLst/>
                        </a:prstGeom>
                        <a:ln>
                          <a:noFill/>
                        </a:ln>
                      </wps:spPr>
                      <wps:txbx>
                        <w:txbxContent>
                          <w:p w14:paraId="4A85F892" w14:textId="3F78450D" w:rsidR="00191470" w:rsidRDefault="00191470">
                            <w:pPr>
                              <w:spacing w:after="160" w:line="259" w:lineRule="auto"/>
                              <w:ind w:left="0" w:firstLine="0"/>
                              <w:jc w:val="left"/>
                            </w:pPr>
                            <w:r>
                              <w:fldChar w:fldCharType="begin"/>
                            </w:r>
                            <w:r>
                              <w:instrText xml:space="preserve"> PAGE   \* MERGEFORMAT </w:instrText>
                            </w:r>
                            <w:r>
                              <w:fldChar w:fldCharType="separate"/>
                            </w:r>
                            <w:r w:rsidR="00D56C81" w:rsidRPr="00D56C81">
                              <w:rPr>
                                <w:noProof/>
                                <w:color w:val="666666"/>
                                <w:sz w:val="14"/>
                              </w:rPr>
                              <w:t>2</w:t>
                            </w:r>
                            <w:r>
                              <w:rPr>
                                <w:color w:val="666666"/>
                                <w:sz w:val="14"/>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9FF1758" id="_x0000_s1053" style="position:absolute;left:0;text-align:left;margin-left:84.9pt;margin-top:753.95pt;width:494.5pt;height:30.55pt;z-index:251670528;mso-position-horizontal-relative:page;mso-position-vertical-relative:page;mso-width-relative:margin;mso-height-relative:margin" coordorigin="7626,728" coordsize="59694,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">
              <v:shape id="Shape 2885" o:spid="_x0000_s1054"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" path="m,l1032002,r,9525l,9525,,e" fillcolor="black" stroked="f" strokeweight="0">
                <v:stroke miterlimit="83231f" joinstyle="miter" endcap="square"/>
                <v:path arrowok="t" textboxrect="0,0,1032002,9525"/>
              </v:shape>
              <v:shape id="Shape 2886" o:spid="_x0000_s1055"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" path="m,l3548634,r,9525l,9525,,e" fillcolor="black" stroked="f" strokeweight="0">
                <v:stroke miterlimit="83231f" joinstyle="miter" endcap="square"/>
                <v:path arrowok="t" textboxrect="0,0,3548634,9525"/>
              </v:shape>
              <v:shape id="Shape 2887" o:spid="_x0000_s1056"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" path="m,l1032002,r,9525l,9525,,e" fillcolor="black" stroked="f" strokeweight="0">
                <v:stroke miterlimit="83231f" joinstyle="miter" endcap="square"/>
                <v:path arrowok="t" textboxrect="0,0,1032002,9525"/>
              </v:shape>
              <v:rect id="Rectangle 2641" o:spid="_x0000_s1057"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1F8EE24E" w14:textId="77777777" w:rsidR="00191470" w:rsidRDefault="00191470">
                      <w:pPr>
                        <w:spacing w:after="160" w:line="259" w:lineRule="auto"/>
                        <w:ind w:left="0" w:firstLine="0"/>
                        <w:jc w:val="left"/>
                      </w:pPr>
                      <w:r>
                        <w:rPr>
                          <w:color w:val="666666"/>
                          <w:sz w:val="14"/>
                        </w:rPr>
                        <w:t xml:space="preserve"> </w:t>
                      </w:r>
                    </w:p>
                  </w:txbxContent>
                </v:textbox>
              </v:rect>
              <v:rect id="Rectangle 2642" o:spid="_x0000_s1058"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737009FB" w14:textId="77777777" w:rsidR="00191470" w:rsidRDefault="00191470">
                      <w:pPr>
                        <w:spacing w:after="160" w:line="259" w:lineRule="auto"/>
                        <w:ind w:left="0" w:firstLine="0"/>
                        <w:jc w:val="left"/>
                      </w:pPr>
                      <w:r>
                        <w:rPr>
                          <w:color w:val="666666"/>
                          <w:sz w:val="14"/>
                        </w:rPr>
                        <w:t xml:space="preserve">MINISTERIO DE EDUCACIÓN </w:t>
                      </w:r>
                    </w:p>
                  </w:txbxContent>
                </v:textbox>
              </v:rect>
              <v:rect id="Rectangle 2645" o:spid="_x0000_s1059"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1011AC9" w14:textId="77777777" w:rsidR="00191470" w:rsidRDefault="00191470">
                      <w:pPr>
                        <w:spacing w:after="160" w:line="259" w:lineRule="auto"/>
                        <w:ind w:left="0" w:firstLine="0"/>
                        <w:jc w:val="left"/>
                      </w:pPr>
                      <w:r>
                        <w:rPr>
                          <w:color w:val="666666"/>
                          <w:sz w:val="14"/>
                        </w:rPr>
                        <w:t xml:space="preserve"> </w:t>
                      </w:r>
                    </w:p>
                  </w:txbxContent>
                </v:textbox>
              </v:rect>
              <v:rect id="Rectangle 2643" o:spid="_x0000_s1060" style="position:absolute;left:53431;top:912;width:13890;height:3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69B9A47" w14:textId="77777777" w:rsidR="00191470" w:rsidRDefault="00191470" w:rsidP="005A5F27">
                      <w:pPr>
                        <w:spacing w:after="160" w:line="259" w:lineRule="auto"/>
                        <w:ind w:left="0" w:firstLine="0"/>
                        <w:jc w:val="left"/>
                      </w:pPr>
                      <w:r>
                        <w:rPr>
                          <w:color w:val="666666"/>
                          <w:sz w:val="14"/>
                        </w:rPr>
                        <w:t>Pág.</w:t>
                      </w:r>
                    </w:p>
                  </w:txbxContent>
                </v:textbox>
              </v:rect>
              <v:rect id="Rectangle 2644" o:spid="_x0000_s1061" style="position:absolute;left:59480;top:913;width:2019;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4A85F892" w14:textId="3F78450D" w:rsidR="00191470" w:rsidRDefault="00191470">
                      <w:pPr>
                        <w:spacing w:after="160" w:line="259" w:lineRule="auto"/>
                        <w:ind w:left="0" w:firstLine="0"/>
                        <w:jc w:val="left"/>
                      </w:pPr>
                      <w:r>
                        <w:fldChar w:fldCharType="begin"/>
                      </w:r>
                      <w:r>
                        <w:instrText xml:space="preserve"> PAGE   \* MERGEFORMAT </w:instrText>
                      </w:r>
                      <w:r>
                        <w:fldChar w:fldCharType="separate"/>
                      </w:r>
                      <w:r w:rsidR="00D56C81" w:rsidRPr="00D56C81">
                        <w:rPr>
                          <w:noProof/>
                          <w:color w:val="666666"/>
                          <w:sz w:val="14"/>
                        </w:rPr>
                        <w:t>2</w:t>
                      </w:r>
                      <w:r>
                        <w:rPr>
                          <w:color w:val="666666"/>
                          <w:sz w:val="14"/>
                        </w:rPr>
                        <w:fldChar w:fldCharType="end"/>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874C" w14:textId="77777777" w:rsidR="00191470" w:rsidRDefault="00191470">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42A93D49" wp14:editId="038EF64D">
              <wp:simplePos x="0" y="0"/>
              <wp:positionH relativeFrom="page">
                <wp:posOffset>1079770</wp:posOffset>
              </wp:positionH>
              <wp:positionV relativeFrom="page">
                <wp:posOffset>9572017</wp:posOffset>
              </wp:positionV>
              <wp:extent cx="5904625" cy="269366"/>
              <wp:effectExtent l="0" t="0" r="0" b="0"/>
              <wp:wrapSquare wrapText="bothSides"/>
              <wp:docPr id="18" name="Group 2636"/>
              <wp:cNvGraphicFramePr/>
              <a:graphic xmlns:a="http://schemas.openxmlformats.org/drawingml/2006/main">
                <a:graphicData uri="http://schemas.microsoft.com/office/word/2010/wordprocessingGroup">
                  <wpg:wgp>
                    <wpg:cNvGrpSpPr/>
                    <wpg:grpSpPr>
                      <a:xfrm>
                        <a:off x="0" y="0"/>
                        <a:ext cx="5904625" cy="269366"/>
                        <a:chOff x="762635" y="72898"/>
                        <a:chExt cx="5612638" cy="269366"/>
                      </a:xfrm>
                    </wpg:grpSpPr>
                    <wps:wsp>
                      <wps:cNvPr id="19"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1"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2" name="Rectangle 2641"/>
                      <wps:cNvSpPr/>
                      <wps:spPr>
                        <a:xfrm>
                          <a:off x="762635" y="91364"/>
                          <a:ext cx="32798" cy="132282"/>
                        </a:xfrm>
                        <a:prstGeom prst="rect">
                          <a:avLst/>
                        </a:prstGeom>
                        <a:ln>
                          <a:noFill/>
                        </a:ln>
                      </wps:spPr>
                      <wps:txbx>
                        <w:txbxContent>
                          <w:p w14:paraId="29FB0487"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3" name="Rectangle 2642"/>
                      <wps:cNvSpPr/>
                      <wps:spPr>
                        <a:xfrm>
                          <a:off x="2942971" y="91364"/>
                          <a:ext cx="1662656" cy="132282"/>
                        </a:xfrm>
                        <a:prstGeom prst="rect">
                          <a:avLst/>
                        </a:prstGeom>
                        <a:ln>
                          <a:noFill/>
                        </a:ln>
                      </wps:spPr>
                      <wps:txbx>
                        <w:txbxContent>
                          <w:p w14:paraId="1DE97866" w14:textId="77777777" w:rsidR="00191470" w:rsidRDefault="00191470">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4" name="Rectangle 2645"/>
                      <wps:cNvSpPr/>
                      <wps:spPr>
                        <a:xfrm>
                          <a:off x="3556254" y="209982"/>
                          <a:ext cx="32798" cy="132282"/>
                        </a:xfrm>
                        <a:prstGeom prst="rect">
                          <a:avLst/>
                        </a:prstGeom>
                        <a:ln>
                          <a:noFill/>
                        </a:ln>
                      </wps:spPr>
                      <wps:txbx>
                        <w:txbxContent>
                          <w:p w14:paraId="20BCB43A" w14:textId="77777777" w:rsidR="00191470" w:rsidRDefault="00191470">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2A93D49" id="_x0000_s1062" style="position:absolute;left:0;text-align:left;margin-left:85pt;margin-top:753.7pt;width:464.95pt;height:21.2pt;z-index:251674624;mso-position-horizontal-relative:page;mso-position-vertical-relative:page;mso-width-relative:margin;mso-height-relative:margin" coordorigin="7626,728" coordsize="56126,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">
              <v:shape id="Shape 2885" o:spid="_x0000_s1063"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" path="m,l1032002,r,9525l,9525,,e" fillcolor="black" stroked="f" strokeweight="0">
                <v:stroke miterlimit="83231f" joinstyle="miter" endcap="square"/>
                <v:path arrowok="t" textboxrect="0,0,1032002,9525"/>
              </v:shape>
              <v:shape id="Shape 2886" o:spid="_x0000_s1064"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" path="m,l3548634,r,9525l,9525,,e" fillcolor="black" stroked="f" strokeweight="0">
                <v:stroke miterlimit="83231f" joinstyle="miter" endcap="square"/>
                <v:path arrowok="t" textboxrect="0,0,3548634,9525"/>
              </v:shape>
              <v:shape id="Shape 2887" o:spid="_x0000_s1065"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" path="m,l1032002,r,9525l,9525,,e" fillcolor="black" stroked="f" strokeweight="0">
                <v:stroke miterlimit="83231f" joinstyle="miter" endcap="square"/>
                <v:path arrowok="t" textboxrect="0,0,1032002,9525"/>
              </v:shape>
              <v:rect id="Rectangle 2641" o:spid="_x0000_s1066"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29FB0487" w14:textId="77777777" w:rsidR="00191470" w:rsidRDefault="00191470">
                      <w:pPr>
                        <w:spacing w:after="160" w:line="259" w:lineRule="auto"/>
                        <w:ind w:left="0" w:firstLine="0"/>
                        <w:jc w:val="left"/>
                      </w:pPr>
                      <w:r>
                        <w:rPr>
                          <w:color w:val="666666"/>
                          <w:sz w:val="14"/>
                        </w:rPr>
                        <w:t xml:space="preserve"> </w:t>
                      </w:r>
                    </w:p>
                  </w:txbxContent>
                </v:textbox>
              </v:rect>
              <v:rect id="Rectangle 2642" o:spid="_x0000_s1067"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1DE97866" w14:textId="77777777" w:rsidR="00191470" w:rsidRDefault="00191470">
                      <w:pPr>
                        <w:spacing w:after="160" w:line="259" w:lineRule="auto"/>
                        <w:ind w:left="0" w:firstLine="0"/>
                        <w:jc w:val="left"/>
                      </w:pPr>
                      <w:r>
                        <w:rPr>
                          <w:color w:val="666666"/>
                          <w:sz w:val="14"/>
                        </w:rPr>
                        <w:t xml:space="preserve">MINISTERIO DE EDUCACIÓN </w:t>
                      </w:r>
                    </w:p>
                  </w:txbxContent>
                </v:textbox>
              </v:rect>
              <v:rect id="Rectangle 2645" o:spid="_x0000_s1068"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20BCB43A" w14:textId="77777777" w:rsidR="00191470" w:rsidRDefault="00191470">
                      <w:pPr>
                        <w:spacing w:after="160" w:line="259" w:lineRule="auto"/>
                        <w:ind w:left="0" w:firstLine="0"/>
                        <w:jc w:val="left"/>
                      </w:pPr>
                      <w:r>
                        <w:rPr>
                          <w:color w:val="666666"/>
                          <w:sz w:val="14"/>
                        </w:rPr>
                        <w:t xml:space="preserve"> </w:t>
                      </w:r>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5D3C4D" w14:textId="77777777" w:rsidR="00D641E8" w:rsidRDefault="00D641E8">
      <w:pPr>
        <w:spacing w:after="0" w:line="240" w:lineRule="auto"/>
      </w:pPr>
      <w:r>
        <w:separator/>
      </w:r>
    </w:p>
  </w:footnote>
  <w:footnote w:type="continuationSeparator" w:id="0">
    <w:p w14:paraId="129F59C0" w14:textId="77777777" w:rsidR="00D641E8" w:rsidRDefault="00D641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A" w14:textId="77777777" w:rsidR="00191470" w:rsidRDefault="00191470">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3431E16" wp14:editId="43431E17">
              <wp:simplePos x="0" y="0"/>
              <wp:positionH relativeFrom="page">
                <wp:posOffset>1080135</wp:posOffset>
              </wp:positionH>
              <wp:positionV relativeFrom="page">
                <wp:posOffset>509524</wp:posOffset>
              </wp:positionV>
              <wp:extent cx="5613147"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92EF5BA"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B" w14:textId="22C651DB" w:rsidR="00191470" w:rsidRPr="002D3B17" w:rsidRDefault="00191470">
    <w:pPr>
      <w:tabs>
        <w:tab w:val="center" w:pos="4361"/>
        <w:tab w:val="right" w:pos="8835"/>
      </w:tabs>
      <w:spacing w:after="0" w:line="259" w:lineRule="auto"/>
      <w:ind w:left="0" w:right="-2" w:firstLine="0"/>
      <w:jc w:val="left"/>
      <w:rPr>
        <w:b/>
      </w:rPr>
    </w:pPr>
    <w:r w:rsidRPr="002D3B17">
      <w:rPr>
        <w:rFonts w:ascii="Calibri" w:eastAsia="Calibri" w:hAnsi="Calibri" w:cs="Calibri"/>
        <w:b/>
        <w:noProof/>
        <w:sz w:val="22"/>
      </w:rPr>
      <mc:AlternateContent>
        <mc:Choice Requires="wpg">
          <w:drawing>
            <wp:anchor distT="0" distB="0" distL="114300" distR="114300" simplePos="0" relativeHeight="251662336" behindDoc="0" locked="0" layoutInCell="1" allowOverlap="1" wp14:anchorId="43431E18" wp14:editId="43431E19">
              <wp:simplePos x="0" y="0"/>
              <wp:positionH relativeFrom="page">
                <wp:posOffset>1080135</wp:posOffset>
              </wp:positionH>
              <wp:positionV relativeFrom="page">
                <wp:posOffset>509524</wp:posOffset>
              </wp:positionV>
              <wp:extent cx="5613147" cy="9525"/>
              <wp:effectExtent l="0" t="0" r="0" b="0"/>
              <wp:wrapSquare wrapText="bothSides"/>
              <wp:docPr id="2628"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F5991AF" id="Group 2628" o:spid="_x0000_s1026" style="position:absolute;margin-left:85.05pt;margin-top:40.1pt;width:442pt;height:.75pt;z-index:251662336;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r w:rsidRPr="002D3B17">
      <w:rPr>
        <w:b/>
        <w:color w:val="666666"/>
        <w:sz w:val="14"/>
      </w:rPr>
      <w:t>DIRECCIÓN DE AUDITORÍA INTERNA</w:t>
    </w:r>
    <w:r w:rsidRPr="002D3B17">
      <w:rPr>
        <w:b/>
        <w:color w:val="666666"/>
        <w:sz w:val="14"/>
      </w:rPr>
      <w:tab/>
      <w:t xml:space="preserve">   </w:t>
    </w:r>
    <w:r w:rsidRPr="002D3B17">
      <w:rPr>
        <w:b/>
        <w:color w:val="666666"/>
        <w:sz w:val="14"/>
      </w:rPr>
      <w:tab/>
      <w:t>INFORME O-DIDAI</w:t>
    </w:r>
    <w:r w:rsidR="00576F9A">
      <w:rPr>
        <w:b/>
        <w:color w:val="666666"/>
        <w:sz w:val="14"/>
      </w:rPr>
      <w:t>/SUB-174-2022</w:t>
    </w:r>
    <w:r w:rsidR="00FA6270">
      <w:rPr>
        <w:b/>
        <w:color w:val="666666"/>
        <w:sz w:val="14"/>
      </w:rPr>
      <w:t>-A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E" w14:textId="77777777" w:rsidR="00191470" w:rsidRDefault="00191470">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3431E1E" wp14:editId="43431E1F">
              <wp:simplePos x="0" y="0"/>
              <wp:positionH relativeFrom="page">
                <wp:posOffset>1080135</wp:posOffset>
              </wp:positionH>
              <wp:positionV relativeFrom="page">
                <wp:posOffset>509524</wp:posOffset>
              </wp:positionV>
              <wp:extent cx="5613147"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9293EF"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B7710" w14:textId="1C011D66" w:rsidR="00191470" w:rsidRPr="002D3B17" w:rsidRDefault="00191470">
    <w:pPr>
      <w:tabs>
        <w:tab w:val="center" w:pos="4361"/>
        <w:tab w:val="right" w:pos="8835"/>
      </w:tabs>
      <w:spacing w:after="0" w:line="259" w:lineRule="auto"/>
      <w:ind w:left="0" w:right="-2" w:firstLine="0"/>
      <w:jc w:val="left"/>
      <w:rPr>
        <w:b/>
      </w:rPr>
    </w:pPr>
    <w:r w:rsidRPr="002D3B17">
      <w:rPr>
        <w:rFonts w:ascii="Calibri" w:eastAsia="Calibri" w:hAnsi="Calibri" w:cs="Calibri"/>
        <w:b/>
        <w:noProof/>
        <w:sz w:val="22"/>
      </w:rPr>
      <mc:AlternateContent>
        <mc:Choice Requires="wpg">
          <w:drawing>
            <wp:anchor distT="0" distB="0" distL="114300" distR="114300" simplePos="0" relativeHeight="251668480" behindDoc="0" locked="0" layoutInCell="1" allowOverlap="1" wp14:anchorId="42F3624D" wp14:editId="0E0EF460">
              <wp:simplePos x="0" y="0"/>
              <wp:positionH relativeFrom="page">
                <wp:posOffset>1080135</wp:posOffset>
              </wp:positionH>
              <wp:positionV relativeFrom="page">
                <wp:posOffset>509524</wp:posOffset>
              </wp:positionV>
              <wp:extent cx="5613147" cy="9525"/>
              <wp:effectExtent l="0" t="0" r="0" b="0"/>
              <wp:wrapSquare wrapText="bothSides"/>
              <wp:docPr id="1"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D111CE1" id="Group 2628" o:spid="_x0000_s1026" style="position:absolute;margin-left:85.05pt;margin-top:40.1pt;width:442pt;height:.75pt;z-index:25166848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r w:rsidRPr="002D3B17">
      <w:rPr>
        <w:b/>
        <w:color w:val="666666"/>
        <w:sz w:val="14"/>
      </w:rPr>
      <w:t>DIRECCIÓN DE AUDITORÍA INTERNA</w:t>
    </w:r>
    <w:r w:rsidRPr="002D3B17">
      <w:rPr>
        <w:b/>
        <w:color w:val="666666"/>
        <w:sz w:val="14"/>
      </w:rPr>
      <w:tab/>
      <w:t xml:space="preserve">   </w:t>
    </w:r>
    <w:r w:rsidRPr="002D3B17">
      <w:rPr>
        <w:b/>
        <w:color w:val="666666"/>
        <w:sz w:val="14"/>
      </w:rPr>
      <w:tab/>
      <w:t>INFORME O-DIDAI</w:t>
    </w:r>
    <w:r w:rsidR="003E3658">
      <w:rPr>
        <w:b/>
        <w:color w:val="666666"/>
        <w:sz w:val="14"/>
      </w:rPr>
      <w:t>/SUB-</w:t>
    </w:r>
    <w:r w:rsidRPr="002D3B17">
      <w:rPr>
        <w:b/>
        <w:color w:val="666666"/>
        <w:sz w:val="14"/>
      </w:rPr>
      <w:t>-</w:t>
    </w:r>
    <w:r w:rsidR="003E3658">
      <w:rPr>
        <w:b/>
        <w:color w:val="666666"/>
        <w:sz w:val="14"/>
      </w:rPr>
      <w:t>174</w:t>
    </w:r>
    <w:r w:rsidRPr="002D3B17">
      <w:rPr>
        <w:b/>
        <w:color w:val="666666"/>
        <w:sz w:val="14"/>
      </w:rPr>
      <w:t>-2022</w:t>
    </w:r>
    <w:r w:rsidR="003E3658">
      <w:rPr>
        <w:b/>
        <w:color w:val="666666"/>
        <w:sz w:val="14"/>
      </w:rPr>
      <w:t>-A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D37E3" w14:textId="639DDFD5" w:rsidR="00191470" w:rsidRPr="002D3B17" w:rsidRDefault="00191470">
    <w:pPr>
      <w:tabs>
        <w:tab w:val="center" w:pos="4361"/>
        <w:tab w:val="right" w:pos="8835"/>
      </w:tabs>
      <w:spacing w:after="0" w:line="259" w:lineRule="auto"/>
      <w:ind w:left="0" w:right="-2" w:firstLine="0"/>
      <w:jc w:val="left"/>
      <w:rPr>
        <w:b/>
      </w:rPr>
    </w:pPr>
    <w:r w:rsidRPr="002D3B17">
      <w:rPr>
        <w:rFonts w:ascii="Calibri" w:eastAsia="Calibri" w:hAnsi="Calibri" w:cs="Calibri"/>
        <w:b/>
        <w:noProof/>
        <w:sz w:val="22"/>
      </w:rPr>
      <mc:AlternateContent>
        <mc:Choice Requires="wpg">
          <w:drawing>
            <wp:anchor distT="0" distB="0" distL="114300" distR="114300" simplePos="0" relativeHeight="251672576" behindDoc="0" locked="0" layoutInCell="1" allowOverlap="1" wp14:anchorId="0105C2C1" wp14:editId="550D1DEF">
              <wp:simplePos x="0" y="0"/>
              <wp:positionH relativeFrom="page">
                <wp:posOffset>1080135</wp:posOffset>
              </wp:positionH>
              <wp:positionV relativeFrom="page">
                <wp:posOffset>509524</wp:posOffset>
              </wp:positionV>
              <wp:extent cx="5613147" cy="9525"/>
              <wp:effectExtent l="0" t="0" r="0" b="0"/>
              <wp:wrapSquare wrapText="bothSides"/>
              <wp:docPr id="14"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15"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6"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7"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B9847A0" id="Group 2628" o:spid="_x0000_s1026" style="position:absolute;margin-left:85.05pt;margin-top:40.1pt;width:442pt;height:.75pt;z-index:251672576;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" path="m,l2724278,r,9525l,9525,,e" fillcolor="black" stroked="f" strokeweight="0">
                <v:stroke miterlimit="83231f" joinstyle="miter" endcap="square"/>
                <v:path arrowok="t" textboxrect="0,0,2724278,9525"/>
              </v:shape>
              <w10:wrap type="square" anchorx="page" anchory="page"/>
            </v:group>
          </w:pict>
        </mc:Fallback>
      </mc:AlternateContent>
    </w:r>
    <w:r w:rsidRPr="002D3B17">
      <w:rPr>
        <w:b/>
        <w:color w:val="666666"/>
        <w:sz w:val="14"/>
      </w:rPr>
      <w:t>DIRECCIÓN DE AUDITORÍA INTERNA</w:t>
    </w:r>
    <w:r w:rsidRPr="002D3B17">
      <w:rPr>
        <w:b/>
        <w:color w:val="666666"/>
        <w:sz w:val="14"/>
      </w:rPr>
      <w:tab/>
      <w:t xml:space="preserve">   </w:t>
    </w:r>
    <w:r w:rsidRPr="002D3B17">
      <w:rPr>
        <w:b/>
        <w:color w:val="666666"/>
        <w:sz w:val="14"/>
      </w:rPr>
      <w:tab/>
      <w:t>INFORME O-DIDAI</w:t>
    </w:r>
    <w:r w:rsidR="00B37920">
      <w:rPr>
        <w:b/>
        <w:color w:val="666666"/>
        <w:sz w:val="14"/>
      </w:rPr>
      <w:t>/sub-174</w:t>
    </w:r>
    <w:r w:rsidRPr="002D3B17">
      <w:rPr>
        <w:b/>
        <w:color w:val="666666"/>
        <w:sz w:val="14"/>
      </w:rPr>
      <w:t>-2022</w:t>
    </w:r>
    <w:r w:rsidR="00B37920">
      <w:rPr>
        <w:b/>
        <w:color w:val="666666"/>
        <w:sz w:val="14"/>
      </w:rPr>
      <w:t>-A</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77A"/>
    <w:rsid w:val="000003C9"/>
    <w:rsid w:val="00003FC8"/>
    <w:rsid w:val="0000428C"/>
    <w:rsid w:val="00012106"/>
    <w:rsid w:val="00017205"/>
    <w:rsid w:val="000257D2"/>
    <w:rsid w:val="0003044B"/>
    <w:rsid w:val="0003771D"/>
    <w:rsid w:val="000407A8"/>
    <w:rsid w:val="00052FCE"/>
    <w:rsid w:val="00064E6E"/>
    <w:rsid w:val="00065FD9"/>
    <w:rsid w:val="00067268"/>
    <w:rsid w:val="00071DDB"/>
    <w:rsid w:val="00072A06"/>
    <w:rsid w:val="00073F5F"/>
    <w:rsid w:val="00080596"/>
    <w:rsid w:val="0008261F"/>
    <w:rsid w:val="00083017"/>
    <w:rsid w:val="00083099"/>
    <w:rsid w:val="0008565D"/>
    <w:rsid w:val="0008705E"/>
    <w:rsid w:val="000927EE"/>
    <w:rsid w:val="00092C6D"/>
    <w:rsid w:val="00097BA4"/>
    <w:rsid w:val="000A00E9"/>
    <w:rsid w:val="000A42C6"/>
    <w:rsid w:val="000A609D"/>
    <w:rsid w:val="000A760F"/>
    <w:rsid w:val="000B2FCB"/>
    <w:rsid w:val="000C3147"/>
    <w:rsid w:val="000C4503"/>
    <w:rsid w:val="000C722A"/>
    <w:rsid w:val="000D16A8"/>
    <w:rsid w:val="000D77B3"/>
    <w:rsid w:val="000F0EFD"/>
    <w:rsid w:val="000F1735"/>
    <w:rsid w:val="000F30DE"/>
    <w:rsid w:val="0010559B"/>
    <w:rsid w:val="001101F5"/>
    <w:rsid w:val="0011145F"/>
    <w:rsid w:val="00114136"/>
    <w:rsid w:val="00122CFF"/>
    <w:rsid w:val="001301D3"/>
    <w:rsid w:val="00130504"/>
    <w:rsid w:val="00135388"/>
    <w:rsid w:val="00135D86"/>
    <w:rsid w:val="001478A6"/>
    <w:rsid w:val="00147C41"/>
    <w:rsid w:val="00152370"/>
    <w:rsid w:val="001527CF"/>
    <w:rsid w:val="00152D72"/>
    <w:rsid w:val="00155A26"/>
    <w:rsid w:val="001576F8"/>
    <w:rsid w:val="00161D98"/>
    <w:rsid w:val="00162DA8"/>
    <w:rsid w:val="00165EA9"/>
    <w:rsid w:val="00167AF0"/>
    <w:rsid w:val="00172F67"/>
    <w:rsid w:val="00173AD7"/>
    <w:rsid w:val="00173B8A"/>
    <w:rsid w:val="001803FE"/>
    <w:rsid w:val="00180D3E"/>
    <w:rsid w:val="00181108"/>
    <w:rsid w:val="00185226"/>
    <w:rsid w:val="00190000"/>
    <w:rsid w:val="00191470"/>
    <w:rsid w:val="00195866"/>
    <w:rsid w:val="001A0475"/>
    <w:rsid w:val="001A0B98"/>
    <w:rsid w:val="001A2263"/>
    <w:rsid w:val="001B1E11"/>
    <w:rsid w:val="001B2954"/>
    <w:rsid w:val="001B362F"/>
    <w:rsid w:val="001B57B8"/>
    <w:rsid w:val="001C0E76"/>
    <w:rsid w:val="001C1FA8"/>
    <w:rsid w:val="001C2555"/>
    <w:rsid w:val="001C66B9"/>
    <w:rsid w:val="001D1D63"/>
    <w:rsid w:val="001D6D85"/>
    <w:rsid w:val="001E0990"/>
    <w:rsid w:val="001E0E7E"/>
    <w:rsid w:val="00200EEF"/>
    <w:rsid w:val="00203483"/>
    <w:rsid w:val="002074AB"/>
    <w:rsid w:val="00207810"/>
    <w:rsid w:val="002116B5"/>
    <w:rsid w:val="002134CC"/>
    <w:rsid w:val="002135F4"/>
    <w:rsid w:val="00214B71"/>
    <w:rsid w:val="00215775"/>
    <w:rsid w:val="002165C1"/>
    <w:rsid w:val="0021713A"/>
    <w:rsid w:val="00223B5E"/>
    <w:rsid w:val="002247E0"/>
    <w:rsid w:val="002263FD"/>
    <w:rsid w:val="00227E20"/>
    <w:rsid w:val="00232C7C"/>
    <w:rsid w:val="00232FB9"/>
    <w:rsid w:val="00250762"/>
    <w:rsid w:val="002508BE"/>
    <w:rsid w:val="00254312"/>
    <w:rsid w:val="002563BB"/>
    <w:rsid w:val="002634E6"/>
    <w:rsid w:val="00265D80"/>
    <w:rsid w:val="002708A2"/>
    <w:rsid w:val="00271476"/>
    <w:rsid w:val="00271520"/>
    <w:rsid w:val="00272490"/>
    <w:rsid w:val="00277A49"/>
    <w:rsid w:val="00277C06"/>
    <w:rsid w:val="002815FA"/>
    <w:rsid w:val="0028413A"/>
    <w:rsid w:val="00284E4C"/>
    <w:rsid w:val="00285917"/>
    <w:rsid w:val="00286E73"/>
    <w:rsid w:val="00290AAD"/>
    <w:rsid w:val="00290D5A"/>
    <w:rsid w:val="002916EC"/>
    <w:rsid w:val="002A0326"/>
    <w:rsid w:val="002A0C47"/>
    <w:rsid w:val="002A19EE"/>
    <w:rsid w:val="002B1814"/>
    <w:rsid w:val="002B2F4A"/>
    <w:rsid w:val="002B6861"/>
    <w:rsid w:val="002C7C18"/>
    <w:rsid w:val="002D01ED"/>
    <w:rsid w:val="002D2AB8"/>
    <w:rsid w:val="002D2F4F"/>
    <w:rsid w:val="002D3B17"/>
    <w:rsid w:val="002E1784"/>
    <w:rsid w:val="002E51BF"/>
    <w:rsid w:val="002E6D95"/>
    <w:rsid w:val="002E77F2"/>
    <w:rsid w:val="002F4086"/>
    <w:rsid w:val="003036FB"/>
    <w:rsid w:val="003051B0"/>
    <w:rsid w:val="0031457F"/>
    <w:rsid w:val="00314D16"/>
    <w:rsid w:val="003153EF"/>
    <w:rsid w:val="00315F58"/>
    <w:rsid w:val="0031676F"/>
    <w:rsid w:val="003177B5"/>
    <w:rsid w:val="00320031"/>
    <w:rsid w:val="0032167D"/>
    <w:rsid w:val="003250B4"/>
    <w:rsid w:val="003256A3"/>
    <w:rsid w:val="00330B44"/>
    <w:rsid w:val="00331EB7"/>
    <w:rsid w:val="00333E1C"/>
    <w:rsid w:val="00335D9F"/>
    <w:rsid w:val="00336FA9"/>
    <w:rsid w:val="00337B02"/>
    <w:rsid w:val="00337EB5"/>
    <w:rsid w:val="00340D38"/>
    <w:rsid w:val="00343B0D"/>
    <w:rsid w:val="00345840"/>
    <w:rsid w:val="00345EEB"/>
    <w:rsid w:val="00355812"/>
    <w:rsid w:val="003568A5"/>
    <w:rsid w:val="003606C1"/>
    <w:rsid w:val="00366B80"/>
    <w:rsid w:val="00367529"/>
    <w:rsid w:val="00374239"/>
    <w:rsid w:val="00374903"/>
    <w:rsid w:val="0037777D"/>
    <w:rsid w:val="0038146A"/>
    <w:rsid w:val="003815D5"/>
    <w:rsid w:val="0038186F"/>
    <w:rsid w:val="003846C7"/>
    <w:rsid w:val="00386A53"/>
    <w:rsid w:val="00390FFC"/>
    <w:rsid w:val="00394086"/>
    <w:rsid w:val="00394FA3"/>
    <w:rsid w:val="003971C5"/>
    <w:rsid w:val="003A2C4F"/>
    <w:rsid w:val="003A5C3A"/>
    <w:rsid w:val="003A6E8F"/>
    <w:rsid w:val="003B1B08"/>
    <w:rsid w:val="003B42CB"/>
    <w:rsid w:val="003B4CE1"/>
    <w:rsid w:val="003B5A0B"/>
    <w:rsid w:val="003C042D"/>
    <w:rsid w:val="003C3640"/>
    <w:rsid w:val="003C70DB"/>
    <w:rsid w:val="003D0E70"/>
    <w:rsid w:val="003D297E"/>
    <w:rsid w:val="003D4985"/>
    <w:rsid w:val="003D4A12"/>
    <w:rsid w:val="003D4B37"/>
    <w:rsid w:val="003D4BCE"/>
    <w:rsid w:val="003E0CAA"/>
    <w:rsid w:val="003E0E12"/>
    <w:rsid w:val="003E3658"/>
    <w:rsid w:val="003E42C8"/>
    <w:rsid w:val="003E5151"/>
    <w:rsid w:val="003E6AD2"/>
    <w:rsid w:val="003E7459"/>
    <w:rsid w:val="003F6EC0"/>
    <w:rsid w:val="004032ED"/>
    <w:rsid w:val="00404459"/>
    <w:rsid w:val="004052FA"/>
    <w:rsid w:val="004079E1"/>
    <w:rsid w:val="0041154A"/>
    <w:rsid w:val="00412385"/>
    <w:rsid w:val="00413E59"/>
    <w:rsid w:val="00414203"/>
    <w:rsid w:val="004207B8"/>
    <w:rsid w:val="00427BBC"/>
    <w:rsid w:val="00437926"/>
    <w:rsid w:val="0044214C"/>
    <w:rsid w:val="004428DD"/>
    <w:rsid w:val="00444BD9"/>
    <w:rsid w:val="00451598"/>
    <w:rsid w:val="00454190"/>
    <w:rsid w:val="00460A83"/>
    <w:rsid w:val="004640D0"/>
    <w:rsid w:val="00464474"/>
    <w:rsid w:val="0047601F"/>
    <w:rsid w:val="0047622D"/>
    <w:rsid w:val="00480100"/>
    <w:rsid w:val="00480B51"/>
    <w:rsid w:val="00486F07"/>
    <w:rsid w:val="004879E1"/>
    <w:rsid w:val="00490B91"/>
    <w:rsid w:val="00490D90"/>
    <w:rsid w:val="00493255"/>
    <w:rsid w:val="004948F2"/>
    <w:rsid w:val="00495AAB"/>
    <w:rsid w:val="004A0EA2"/>
    <w:rsid w:val="004A13E7"/>
    <w:rsid w:val="004A3786"/>
    <w:rsid w:val="004A4DA0"/>
    <w:rsid w:val="004A6AE6"/>
    <w:rsid w:val="004B2D7C"/>
    <w:rsid w:val="004C1AEB"/>
    <w:rsid w:val="004C377F"/>
    <w:rsid w:val="004D3148"/>
    <w:rsid w:val="004D4C0F"/>
    <w:rsid w:val="004E0AAA"/>
    <w:rsid w:val="004E0EB6"/>
    <w:rsid w:val="004E229A"/>
    <w:rsid w:val="004E3DA3"/>
    <w:rsid w:val="004E5F25"/>
    <w:rsid w:val="004E65D3"/>
    <w:rsid w:val="004E7962"/>
    <w:rsid w:val="004F4C79"/>
    <w:rsid w:val="00502812"/>
    <w:rsid w:val="005040C5"/>
    <w:rsid w:val="0050519E"/>
    <w:rsid w:val="0051643C"/>
    <w:rsid w:val="005173E3"/>
    <w:rsid w:val="0052180B"/>
    <w:rsid w:val="005259DA"/>
    <w:rsid w:val="0053549F"/>
    <w:rsid w:val="0053644A"/>
    <w:rsid w:val="00537BB9"/>
    <w:rsid w:val="00540AC1"/>
    <w:rsid w:val="00541CD0"/>
    <w:rsid w:val="005421A5"/>
    <w:rsid w:val="00544407"/>
    <w:rsid w:val="0055573E"/>
    <w:rsid w:val="00561EB3"/>
    <w:rsid w:val="00564703"/>
    <w:rsid w:val="005670B6"/>
    <w:rsid w:val="00571EA6"/>
    <w:rsid w:val="00576F9A"/>
    <w:rsid w:val="00577B09"/>
    <w:rsid w:val="00577EE8"/>
    <w:rsid w:val="00586CD8"/>
    <w:rsid w:val="00587B67"/>
    <w:rsid w:val="00591F8F"/>
    <w:rsid w:val="005949F3"/>
    <w:rsid w:val="00595013"/>
    <w:rsid w:val="0059686E"/>
    <w:rsid w:val="00597C70"/>
    <w:rsid w:val="005A0528"/>
    <w:rsid w:val="005A176D"/>
    <w:rsid w:val="005A45C8"/>
    <w:rsid w:val="005A4EA3"/>
    <w:rsid w:val="005A51EE"/>
    <w:rsid w:val="005A5F27"/>
    <w:rsid w:val="005A6AA5"/>
    <w:rsid w:val="005B2678"/>
    <w:rsid w:val="005B38FC"/>
    <w:rsid w:val="005B3C67"/>
    <w:rsid w:val="005B4122"/>
    <w:rsid w:val="005C05BB"/>
    <w:rsid w:val="005C28CE"/>
    <w:rsid w:val="005C5F93"/>
    <w:rsid w:val="005D1C96"/>
    <w:rsid w:val="005D3A93"/>
    <w:rsid w:val="005D4C01"/>
    <w:rsid w:val="005D72B1"/>
    <w:rsid w:val="005E1249"/>
    <w:rsid w:val="005E2DFA"/>
    <w:rsid w:val="005E3EFD"/>
    <w:rsid w:val="005E40B0"/>
    <w:rsid w:val="005E48C9"/>
    <w:rsid w:val="005E5AD1"/>
    <w:rsid w:val="005E5D6E"/>
    <w:rsid w:val="005F2992"/>
    <w:rsid w:val="005F2A94"/>
    <w:rsid w:val="005F422E"/>
    <w:rsid w:val="005F61D0"/>
    <w:rsid w:val="005F67B1"/>
    <w:rsid w:val="00601D81"/>
    <w:rsid w:val="00605DA1"/>
    <w:rsid w:val="0060646F"/>
    <w:rsid w:val="006069C2"/>
    <w:rsid w:val="00610ABA"/>
    <w:rsid w:val="00611969"/>
    <w:rsid w:val="00612C51"/>
    <w:rsid w:val="00613176"/>
    <w:rsid w:val="00615500"/>
    <w:rsid w:val="00616F3D"/>
    <w:rsid w:val="006255BB"/>
    <w:rsid w:val="00640084"/>
    <w:rsid w:val="00641A30"/>
    <w:rsid w:val="00641FAE"/>
    <w:rsid w:val="00643298"/>
    <w:rsid w:val="00645EAB"/>
    <w:rsid w:val="00656D8E"/>
    <w:rsid w:val="00661A90"/>
    <w:rsid w:val="006639B9"/>
    <w:rsid w:val="0067163D"/>
    <w:rsid w:val="00672668"/>
    <w:rsid w:val="00673E98"/>
    <w:rsid w:val="00677CDC"/>
    <w:rsid w:val="00681D79"/>
    <w:rsid w:val="00684A9F"/>
    <w:rsid w:val="00687397"/>
    <w:rsid w:val="00692584"/>
    <w:rsid w:val="00696622"/>
    <w:rsid w:val="006A47E9"/>
    <w:rsid w:val="006A527C"/>
    <w:rsid w:val="006A7935"/>
    <w:rsid w:val="006A7FBC"/>
    <w:rsid w:val="006B0CF8"/>
    <w:rsid w:val="006B1237"/>
    <w:rsid w:val="006B16B5"/>
    <w:rsid w:val="006B2955"/>
    <w:rsid w:val="006B4B66"/>
    <w:rsid w:val="006B6BFD"/>
    <w:rsid w:val="006C3B5B"/>
    <w:rsid w:val="006D1423"/>
    <w:rsid w:val="006D1DAF"/>
    <w:rsid w:val="006D5BF0"/>
    <w:rsid w:val="006D6064"/>
    <w:rsid w:val="006E18A1"/>
    <w:rsid w:val="006E43E5"/>
    <w:rsid w:val="006E4527"/>
    <w:rsid w:val="006F146C"/>
    <w:rsid w:val="006F33F5"/>
    <w:rsid w:val="006F6A0F"/>
    <w:rsid w:val="006F7A78"/>
    <w:rsid w:val="007017C0"/>
    <w:rsid w:val="00703F3A"/>
    <w:rsid w:val="00706D9C"/>
    <w:rsid w:val="0071094D"/>
    <w:rsid w:val="007127BC"/>
    <w:rsid w:val="00715DEF"/>
    <w:rsid w:val="00721F25"/>
    <w:rsid w:val="00726A05"/>
    <w:rsid w:val="00730C9E"/>
    <w:rsid w:val="007330E2"/>
    <w:rsid w:val="00733825"/>
    <w:rsid w:val="007342BE"/>
    <w:rsid w:val="00734E14"/>
    <w:rsid w:val="00746489"/>
    <w:rsid w:val="0074769A"/>
    <w:rsid w:val="0077022D"/>
    <w:rsid w:val="00770B97"/>
    <w:rsid w:val="00775391"/>
    <w:rsid w:val="0078043F"/>
    <w:rsid w:val="00782473"/>
    <w:rsid w:val="00782FEE"/>
    <w:rsid w:val="007843EF"/>
    <w:rsid w:val="00784496"/>
    <w:rsid w:val="00785312"/>
    <w:rsid w:val="00791024"/>
    <w:rsid w:val="007A3F0A"/>
    <w:rsid w:val="007A78CC"/>
    <w:rsid w:val="007A7C21"/>
    <w:rsid w:val="007B0820"/>
    <w:rsid w:val="007B7EE4"/>
    <w:rsid w:val="007B7F98"/>
    <w:rsid w:val="007C43F6"/>
    <w:rsid w:val="007D4AD1"/>
    <w:rsid w:val="007D5534"/>
    <w:rsid w:val="007D6390"/>
    <w:rsid w:val="007D6D15"/>
    <w:rsid w:val="007E11B9"/>
    <w:rsid w:val="007E167B"/>
    <w:rsid w:val="007E35B8"/>
    <w:rsid w:val="007E3D3F"/>
    <w:rsid w:val="007E502D"/>
    <w:rsid w:val="007E58FE"/>
    <w:rsid w:val="007E66D0"/>
    <w:rsid w:val="007F6CB7"/>
    <w:rsid w:val="00803B20"/>
    <w:rsid w:val="00810E99"/>
    <w:rsid w:val="00812EAF"/>
    <w:rsid w:val="00814410"/>
    <w:rsid w:val="0081515E"/>
    <w:rsid w:val="00817A7D"/>
    <w:rsid w:val="00820491"/>
    <w:rsid w:val="0082243B"/>
    <w:rsid w:val="008263C5"/>
    <w:rsid w:val="008352FC"/>
    <w:rsid w:val="0083727C"/>
    <w:rsid w:val="008373AF"/>
    <w:rsid w:val="0084526E"/>
    <w:rsid w:val="008453CC"/>
    <w:rsid w:val="00852040"/>
    <w:rsid w:val="00852B1A"/>
    <w:rsid w:val="008534DE"/>
    <w:rsid w:val="00854967"/>
    <w:rsid w:val="00855C2D"/>
    <w:rsid w:val="008643EA"/>
    <w:rsid w:val="00864B79"/>
    <w:rsid w:val="008653B1"/>
    <w:rsid w:val="00872626"/>
    <w:rsid w:val="00873813"/>
    <w:rsid w:val="008766C5"/>
    <w:rsid w:val="00877F1E"/>
    <w:rsid w:val="008817FC"/>
    <w:rsid w:val="008820F1"/>
    <w:rsid w:val="008860A1"/>
    <w:rsid w:val="00891F7D"/>
    <w:rsid w:val="00893178"/>
    <w:rsid w:val="00894932"/>
    <w:rsid w:val="008950F0"/>
    <w:rsid w:val="00895D0E"/>
    <w:rsid w:val="008964C4"/>
    <w:rsid w:val="008A38F8"/>
    <w:rsid w:val="008B131B"/>
    <w:rsid w:val="008B24F2"/>
    <w:rsid w:val="008B51EB"/>
    <w:rsid w:val="008C4B7C"/>
    <w:rsid w:val="008C4DE8"/>
    <w:rsid w:val="008C6D83"/>
    <w:rsid w:val="008D0F5E"/>
    <w:rsid w:val="008D5D06"/>
    <w:rsid w:val="008D62B4"/>
    <w:rsid w:val="008D6EFF"/>
    <w:rsid w:val="008E0C4B"/>
    <w:rsid w:val="008E132C"/>
    <w:rsid w:val="008E2CB9"/>
    <w:rsid w:val="008E3F20"/>
    <w:rsid w:val="008F1D36"/>
    <w:rsid w:val="008F516E"/>
    <w:rsid w:val="008F5F79"/>
    <w:rsid w:val="008F7083"/>
    <w:rsid w:val="009007C6"/>
    <w:rsid w:val="00901015"/>
    <w:rsid w:val="00903ABC"/>
    <w:rsid w:val="00904405"/>
    <w:rsid w:val="00923ED4"/>
    <w:rsid w:val="00925F97"/>
    <w:rsid w:val="00926E7C"/>
    <w:rsid w:val="00931824"/>
    <w:rsid w:val="00931E4F"/>
    <w:rsid w:val="00935799"/>
    <w:rsid w:val="00936562"/>
    <w:rsid w:val="0094054C"/>
    <w:rsid w:val="009417CB"/>
    <w:rsid w:val="00941866"/>
    <w:rsid w:val="00943B25"/>
    <w:rsid w:val="009442F7"/>
    <w:rsid w:val="00950153"/>
    <w:rsid w:val="00951B53"/>
    <w:rsid w:val="00951C21"/>
    <w:rsid w:val="00951FFC"/>
    <w:rsid w:val="0095430B"/>
    <w:rsid w:val="00955C9B"/>
    <w:rsid w:val="00956439"/>
    <w:rsid w:val="00960A39"/>
    <w:rsid w:val="00961935"/>
    <w:rsid w:val="00962CC8"/>
    <w:rsid w:val="00971DB9"/>
    <w:rsid w:val="0097368F"/>
    <w:rsid w:val="00974CB2"/>
    <w:rsid w:val="0097596B"/>
    <w:rsid w:val="00980B2D"/>
    <w:rsid w:val="00980B64"/>
    <w:rsid w:val="00983136"/>
    <w:rsid w:val="00983F98"/>
    <w:rsid w:val="00984F78"/>
    <w:rsid w:val="009928B3"/>
    <w:rsid w:val="009938B4"/>
    <w:rsid w:val="00994034"/>
    <w:rsid w:val="00994DE0"/>
    <w:rsid w:val="009B0683"/>
    <w:rsid w:val="009B0C29"/>
    <w:rsid w:val="009B5F9C"/>
    <w:rsid w:val="009C08AB"/>
    <w:rsid w:val="009C2A6F"/>
    <w:rsid w:val="009C37BA"/>
    <w:rsid w:val="009C5D84"/>
    <w:rsid w:val="009E3CAB"/>
    <w:rsid w:val="009E5F5F"/>
    <w:rsid w:val="00A03AA8"/>
    <w:rsid w:val="00A0560E"/>
    <w:rsid w:val="00A2682F"/>
    <w:rsid w:val="00A277E8"/>
    <w:rsid w:val="00A27D72"/>
    <w:rsid w:val="00A3168A"/>
    <w:rsid w:val="00A33C46"/>
    <w:rsid w:val="00A37ACF"/>
    <w:rsid w:val="00A40C8D"/>
    <w:rsid w:val="00A422C0"/>
    <w:rsid w:val="00A42BCE"/>
    <w:rsid w:val="00A5020E"/>
    <w:rsid w:val="00A535FD"/>
    <w:rsid w:val="00A54944"/>
    <w:rsid w:val="00A56D5E"/>
    <w:rsid w:val="00A5761F"/>
    <w:rsid w:val="00A61E66"/>
    <w:rsid w:val="00A62CEC"/>
    <w:rsid w:val="00A630FA"/>
    <w:rsid w:val="00A72FB0"/>
    <w:rsid w:val="00A73CBE"/>
    <w:rsid w:val="00A74156"/>
    <w:rsid w:val="00A80491"/>
    <w:rsid w:val="00A8284E"/>
    <w:rsid w:val="00A82E64"/>
    <w:rsid w:val="00A87137"/>
    <w:rsid w:val="00A8793C"/>
    <w:rsid w:val="00A918CB"/>
    <w:rsid w:val="00A921D0"/>
    <w:rsid w:val="00A9539F"/>
    <w:rsid w:val="00A95DAF"/>
    <w:rsid w:val="00A961C0"/>
    <w:rsid w:val="00A97E6F"/>
    <w:rsid w:val="00AA3227"/>
    <w:rsid w:val="00AA3A1A"/>
    <w:rsid w:val="00AA5A61"/>
    <w:rsid w:val="00AB1FFA"/>
    <w:rsid w:val="00AB4D62"/>
    <w:rsid w:val="00AB7B3B"/>
    <w:rsid w:val="00AC1E14"/>
    <w:rsid w:val="00AC31B6"/>
    <w:rsid w:val="00AC564F"/>
    <w:rsid w:val="00AD25E9"/>
    <w:rsid w:val="00AD2F16"/>
    <w:rsid w:val="00AD5AD9"/>
    <w:rsid w:val="00AD64B2"/>
    <w:rsid w:val="00AD67BC"/>
    <w:rsid w:val="00AE2307"/>
    <w:rsid w:val="00AF0CD3"/>
    <w:rsid w:val="00AF1290"/>
    <w:rsid w:val="00AF24FE"/>
    <w:rsid w:val="00B019D1"/>
    <w:rsid w:val="00B02631"/>
    <w:rsid w:val="00B05256"/>
    <w:rsid w:val="00B07F16"/>
    <w:rsid w:val="00B1267D"/>
    <w:rsid w:val="00B14C4E"/>
    <w:rsid w:val="00B15CEA"/>
    <w:rsid w:val="00B16807"/>
    <w:rsid w:val="00B256D3"/>
    <w:rsid w:val="00B32EC7"/>
    <w:rsid w:val="00B35046"/>
    <w:rsid w:val="00B37920"/>
    <w:rsid w:val="00B55CDB"/>
    <w:rsid w:val="00B6005B"/>
    <w:rsid w:val="00B61913"/>
    <w:rsid w:val="00B62153"/>
    <w:rsid w:val="00B63E9F"/>
    <w:rsid w:val="00B64300"/>
    <w:rsid w:val="00B6617D"/>
    <w:rsid w:val="00B75261"/>
    <w:rsid w:val="00B75B2E"/>
    <w:rsid w:val="00B76019"/>
    <w:rsid w:val="00B82017"/>
    <w:rsid w:val="00B82159"/>
    <w:rsid w:val="00B85008"/>
    <w:rsid w:val="00B86A65"/>
    <w:rsid w:val="00B87E5D"/>
    <w:rsid w:val="00B90104"/>
    <w:rsid w:val="00B91BF0"/>
    <w:rsid w:val="00B939FA"/>
    <w:rsid w:val="00B9414A"/>
    <w:rsid w:val="00B975C5"/>
    <w:rsid w:val="00BA0B54"/>
    <w:rsid w:val="00BA389C"/>
    <w:rsid w:val="00BA4EC8"/>
    <w:rsid w:val="00BA6549"/>
    <w:rsid w:val="00BA69B5"/>
    <w:rsid w:val="00BC74AA"/>
    <w:rsid w:val="00BD29D1"/>
    <w:rsid w:val="00BD2E73"/>
    <w:rsid w:val="00BD6B8E"/>
    <w:rsid w:val="00BE0796"/>
    <w:rsid w:val="00BE1A4E"/>
    <w:rsid w:val="00BE2F15"/>
    <w:rsid w:val="00BE3E9F"/>
    <w:rsid w:val="00BE4BEF"/>
    <w:rsid w:val="00BE4ED7"/>
    <w:rsid w:val="00BE62AA"/>
    <w:rsid w:val="00BF274A"/>
    <w:rsid w:val="00BF2FB0"/>
    <w:rsid w:val="00BF4599"/>
    <w:rsid w:val="00BF5809"/>
    <w:rsid w:val="00BF671B"/>
    <w:rsid w:val="00BF7FAB"/>
    <w:rsid w:val="00C02188"/>
    <w:rsid w:val="00C037C6"/>
    <w:rsid w:val="00C054B9"/>
    <w:rsid w:val="00C15CA1"/>
    <w:rsid w:val="00C16544"/>
    <w:rsid w:val="00C23C3B"/>
    <w:rsid w:val="00C32717"/>
    <w:rsid w:val="00C328DC"/>
    <w:rsid w:val="00C3479D"/>
    <w:rsid w:val="00C453C3"/>
    <w:rsid w:val="00C47E90"/>
    <w:rsid w:val="00C55B44"/>
    <w:rsid w:val="00C63D2C"/>
    <w:rsid w:val="00C702A5"/>
    <w:rsid w:val="00C7108F"/>
    <w:rsid w:val="00C71347"/>
    <w:rsid w:val="00C7201C"/>
    <w:rsid w:val="00C72B77"/>
    <w:rsid w:val="00C803E8"/>
    <w:rsid w:val="00C80AC9"/>
    <w:rsid w:val="00C8119A"/>
    <w:rsid w:val="00C82B53"/>
    <w:rsid w:val="00C8545F"/>
    <w:rsid w:val="00C90598"/>
    <w:rsid w:val="00C94613"/>
    <w:rsid w:val="00CA11AE"/>
    <w:rsid w:val="00CA2279"/>
    <w:rsid w:val="00CA24C6"/>
    <w:rsid w:val="00CA372B"/>
    <w:rsid w:val="00CA4ED9"/>
    <w:rsid w:val="00CB5360"/>
    <w:rsid w:val="00CB5DD6"/>
    <w:rsid w:val="00CC060A"/>
    <w:rsid w:val="00CC1164"/>
    <w:rsid w:val="00CC4734"/>
    <w:rsid w:val="00CC6D9B"/>
    <w:rsid w:val="00CD35A3"/>
    <w:rsid w:val="00CD42B4"/>
    <w:rsid w:val="00CD7B93"/>
    <w:rsid w:val="00CE104D"/>
    <w:rsid w:val="00CE2373"/>
    <w:rsid w:val="00CE476B"/>
    <w:rsid w:val="00CE4890"/>
    <w:rsid w:val="00CE687D"/>
    <w:rsid w:val="00CE7B5F"/>
    <w:rsid w:val="00CF36CE"/>
    <w:rsid w:val="00CF3C0D"/>
    <w:rsid w:val="00CF5975"/>
    <w:rsid w:val="00D00F0E"/>
    <w:rsid w:val="00D04807"/>
    <w:rsid w:val="00D14164"/>
    <w:rsid w:val="00D169C8"/>
    <w:rsid w:val="00D17818"/>
    <w:rsid w:val="00D206CC"/>
    <w:rsid w:val="00D24091"/>
    <w:rsid w:val="00D26598"/>
    <w:rsid w:val="00D301EF"/>
    <w:rsid w:val="00D32A89"/>
    <w:rsid w:val="00D34DF4"/>
    <w:rsid w:val="00D35D28"/>
    <w:rsid w:val="00D36E60"/>
    <w:rsid w:val="00D40383"/>
    <w:rsid w:val="00D409A1"/>
    <w:rsid w:val="00D41D14"/>
    <w:rsid w:val="00D46BCA"/>
    <w:rsid w:val="00D50090"/>
    <w:rsid w:val="00D51AE0"/>
    <w:rsid w:val="00D546A8"/>
    <w:rsid w:val="00D551EF"/>
    <w:rsid w:val="00D56C81"/>
    <w:rsid w:val="00D572C9"/>
    <w:rsid w:val="00D62229"/>
    <w:rsid w:val="00D641E8"/>
    <w:rsid w:val="00D64C58"/>
    <w:rsid w:val="00D654A8"/>
    <w:rsid w:val="00D72202"/>
    <w:rsid w:val="00D731CB"/>
    <w:rsid w:val="00D831B5"/>
    <w:rsid w:val="00D832FF"/>
    <w:rsid w:val="00D833AE"/>
    <w:rsid w:val="00D83567"/>
    <w:rsid w:val="00D86DE1"/>
    <w:rsid w:val="00D87759"/>
    <w:rsid w:val="00D9414C"/>
    <w:rsid w:val="00D97257"/>
    <w:rsid w:val="00DA0FB4"/>
    <w:rsid w:val="00DA2E4C"/>
    <w:rsid w:val="00DA68A2"/>
    <w:rsid w:val="00DB2EAA"/>
    <w:rsid w:val="00DB41EB"/>
    <w:rsid w:val="00DB777A"/>
    <w:rsid w:val="00DB7C15"/>
    <w:rsid w:val="00DC2A0A"/>
    <w:rsid w:val="00DC3960"/>
    <w:rsid w:val="00DD0F66"/>
    <w:rsid w:val="00DD3FD1"/>
    <w:rsid w:val="00DD4846"/>
    <w:rsid w:val="00DD548D"/>
    <w:rsid w:val="00DE1243"/>
    <w:rsid w:val="00DE2AD6"/>
    <w:rsid w:val="00DE314C"/>
    <w:rsid w:val="00DF0FC3"/>
    <w:rsid w:val="00DF24CF"/>
    <w:rsid w:val="00DF3876"/>
    <w:rsid w:val="00DF5269"/>
    <w:rsid w:val="00DF6893"/>
    <w:rsid w:val="00DF702C"/>
    <w:rsid w:val="00E0614D"/>
    <w:rsid w:val="00E14933"/>
    <w:rsid w:val="00E153B2"/>
    <w:rsid w:val="00E1717D"/>
    <w:rsid w:val="00E178A7"/>
    <w:rsid w:val="00E212BD"/>
    <w:rsid w:val="00E21301"/>
    <w:rsid w:val="00E21970"/>
    <w:rsid w:val="00E21F7F"/>
    <w:rsid w:val="00E25ABD"/>
    <w:rsid w:val="00E34078"/>
    <w:rsid w:val="00E346CD"/>
    <w:rsid w:val="00E35183"/>
    <w:rsid w:val="00E37CB1"/>
    <w:rsid w:val="00E37EFF"/>
    <w:rsid w:val="00E452A2"/>
    <w:rsid w:val="00E45370"/>
    <w:rsid w:val="00E45E59"/>
    <w:rsid w:val="00E46AEF"/>
    <w:rsid w:val="00E46D68"/>
    <w:rsid w:val="00E56A51"/>
    <w:rsid w:val="00E60413"/>
    <w:rsid w:val="00E61ABA"/>
    <w:rsid w:val="00E65BE4"/>
    <w:rsid w:val="00E65D7B"/>
    <w:rsid w:val="00E66E37"/>
    <w:rsid w:val="00E71C17"/>
    <w:rsid w:val="00E733F1"/>
    <w:rsid w:val="00E74E8B"/>
    <w:rsid w:val="00E75210"/>
    <w:rsid w:val="00E8028F"/>
    <w:rsid w:val="00E97906"/>
    <w:rsid w:val="00EA1BE8"/>
    <w:rsid w:val="00EB72C9"/>
    <w:rsid w:val="00EC1F80"/>
    <w:rsid w:val="00EE291D"/>
    <w:rsid w:val="00EE2BAF"/>
    <w:rsid w:val="00EE4F61"/>
    <w:rsid w:val="00EE7689"/>
    <w:rsid w:val="00EF0349"/>
    <w:rsid w:val="00EF3D3E"/>
    <w:rsid w:val="00F01B6D"/>
    <w:rsid w:val="00F03DD4"/>
    <w:rsid w:val="00F0665B"/>
    <w:rsid w:val="00F13853"/>
    <w:rsid w:val="00F14F58"/>
    <w:rsid w:val="00F15F38"/>
    <w:rsid w:val="00F179E3"/>
    <w:rsid w:val="00F255BB"/>
    <w:rsid w:val="00F25F39"/>
    <w:rsid w:val="00F27757"/>
    <w:rsid w:val="00F30D5A"/>
    <w:rsid w:val="00F40E51"/>
    <w:rsid w:val="00F42730"/>
    <w:rsid w:val="00F45E80"/>
    <w:rsid w:val="00F470BF"/>
    <w:rsid w:val="00F532D5"/>
    <w:rsid w:val="00F54A3E"/>
    <w:rsid w:val="00F60B69"/>
    <w:rsid w:val="00F7003A"/>
    <w:rsid w:val="00F843C9"/>
    <w:rsid w:val="00F908E6"/>
    <w:rsid w:val="00F92111"/>
    <w:rsid w:val="00F94391"/>
    <w:rsid w:val="00F952A1"/>
    <w:rsid w:val="00FA008D"/>
    <w:rsid w:val="00FA0FF0"/>
    <w:rsid w:val="00FA14DA"/>
    <w:rsid w:val="00FA26FA"/>
    <w:rsid w:val="00FA5C9F"/>
    <w:rsid w:val="00FA6270"/>
    <w:rsid w:val="00FA73D0"/>
    <w:rsid w:val="00FA760B"/>
    <w:rsid w:val="00FB04C8"/>
    <w:rsid w:val="00FB411A"/>
    <w:rsid w:val="00FC1591"/>
    <w:rsid w:val="00FC6088"/>
    <w:rsid w:val="00FC6B7E"/>
    <w:rsid w:val="00FC7B5A"/>
    <w:rsid w:val="00FD3299"/>
    <w:rsid w:val="00FD64BF"/>
    <w:rsid w:val="00FD7270"/>
    <w:rsid w:val="00FE303C"/>
    <w:rsid w:val="00FE3B31"/>
    <w:rsid w:val="00FF0D1C"/>
    <w:rsid w:val="00FF172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431D44"/>
  <w15:docId w15:val="{937D8EBC-3B42-437D-ACB2-7F94D54DD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 w:line="269" w:lineRule="auto"/>
      <w:ind w:left="10"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5"/>
      <w:ind w:left="10"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35"/>
      <w:ind w:left="10" w:hanging="10"/>
      <w:outlineLvl w:val="1"/>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Pr>
      <w:rFonts w:ascii="Arial" w:eastAsia="Arial" w:hAnsi="Arial" w:cs="Arial"/>
      <w:b/>
      <w:color w:val="000000"/>
      <w:sz w:val="24"/>
    </w:rPr>
  </w:style>
  <w:style w:type="character" w:customStyle="1" w:styleId="Ttulo2Car">
    <w:name w:val="Título 2 Car"/>
    <w:link w:val="Ttulo2"/>
    <w:rPr>
      <w:rFonts w:ascii="Arial" w:eastAsia="Arial" w:hAnsi="Arial" w:cs="Arial"/>
      <w:b/>
      <w:color w:val="000000"/>
      <w:sz w:val="24"/>
    </w:rPr>
  </w:style>
  <w:style w:type="paragraph" w:styleId="TDC1">
    <w:name w:val="toc 1"/>
    <w:hidden/>
    <w:uiPriority w:val="39"/>
    <w:pPr>
      <w:spacing w:after="216"/>
      <w:ind w:left="70" w:right="23" w:hanging="10"/>
    </w:pPr>
    <w:rPr>
      <w:rFonts w:ascii="Arial" w:eastAsia="Arial" w:hAnsi="Arial" w:cs="Arial"/>
      <w:b/>
      <w:color w:val="000000"/>
      <w:sz w:val="24"/>
    </w:rPr>
  </w:style>
  <w:style w:type="paragraph" w:styleId="Prrafodelista">
    <w:name w:val="List Paragraph"/>
    <w:basedOn w:val="Normal"/>
    <w:uiPriority w:val="34"/>
    <w:qFormat/>
    <w:rsid w:val="00003FC8"/>
    <w:pPr>
      <w:ind w:left="720"/>
      <w:contextualSpacing/>
    </w:pPr>
  </w:style>
  <w:style w:type="character" w:styleId="Hipervnculo">
    <w:name w:val="Hyperlink"/>
    <w:basedOn w:val="Fuentedeprrafopredeter"/>
    <w:uiPriority w:val="99"/>
    <w:unhideWhenUsed/>
    <w:rsid w:val="008766C5"/>
    <w:rPr>
      <w:color w:val="0563C1" w:themeColor="hyperlink"/>
      <w:u w:val="single"/>
    </w:rPr>
  </w:style>
  <w:style w:type="paragraph" w:styleId="Textodeglobo">
    <w:name w:val="Balloon Text"/>
    <w:basedOn w:val="Normal"/>
    <w:link w:val="TextodegloboCar"/>
    <w:uiPriority w:val="99"/>
    <w:semiHidden/>
    <w:unhideWhenUsed/>
    <w:rsid w:val="00DE31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314C"/>
    <w:rPr>
      <w:rFonts w:ascii="Segoe UI" w:eastAsia="Arial" w:hAnsi="Segoe UI" w:cs="Segoe UI"/>
      <w:color w:val="000000"/>
      <w:sz w:val="18"/>
      <w:szCs w:val="18"/>
    </w:rPr>
  </w:style>
  <w:style w:type="paragraph" w:styleId="Textoindependiente">
    <w:name w:val="Body Text"/>
    <w:basedOn w:val="Normal"/>
    <w:link w:val="TextoindependienteCar"/>
    <w:uiPriority w:val="1"/>
    <w:qFormat/>
    <w:rsid w:val="00F25F39"/>
    <w:pPr>
      <w:widowControl w:val="0"/>
      <w:autoSpaceDE w:val="0"/>
      <w:autoSpaceDN w:val="0"/>
      <w:spacing w:after="0" w:line="240" w:lineRule="auto"/>
      <w:ind w:left="0" w:firstLine="0"/>
      <w:jc w:val="left"/>
    </w:pPr>
    <w:rPr>
      <w:rFonts w:ascii="Arial MT" w:eastAsia="Arial MT" w:hAnsi="Arial MT" w:cs="Arial MT"/>
      <w:color w:val="auto"/>
      <w:szCs w:val="24"/>
      <w:lang w:val="es-ES" w:eastAsia="en-US"/>
    </w:rPr>
  </w:style>
  <w:style w:type="character" w:customStyle="1" w:styleId="TextoindependienteCar">
    <w:name w:val="Texto independiente Car"/>
    <w:basedOn w:val="Fuentedeprrafopredeter"/>
    <w:link w:val="Textoindependiente"/>
    <w:uiPriority w:val="1"/>
    <w:rsid w:val="00F25F39"/>
    <w:rPr>
      <w:rFonts w:ascii="Arial MT" w:eastAsia="Arial MT" w:hAnsi="Arial MT" w:cs="Arial MT"/>
      <w:sz w:val="24"/>
      <w:szCs w:val="24"/>
      <w:lang w:val="es-ES" w:eastAsia="en-US"/>
    </w:rPr>
  </w:style>
  <w:style w:type="table" w:styleId="Tablaconcuadrcula">
    <w:name w:val="Table Grid"/>
    <w:basedOn w:val="Tablanormal"/>
    <w:uiPriority w:val="59"/>
    <w:rsid w:val="006B4B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4E0EB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E0EB6"/>
    <w:rPr>
      <w:rFonts w:ascii="Arial" w:eastAsia="Arial" w:hAnsi="Arial" w:cs="Arial"/>
      <w:color w:val="000000"/>
      <w:sz w:val="24"/>
    </w:rPr>
  </w:style>
  <w:style w:type="paragraph" w:styleId="Piedepgina">
    <w:name w:val="footer"/>
    <w:basedOn w:val="Normal"/>
    <w:link w:val="PiedepginaCar"/>
    <w:uiPriority w:val="99"/>
    <w:unhideWhenUsed/>
    <w:rsid w:val="004E0EB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E0EB6"/>
    <w:rPr>
      <w:rFonts w:ascii="Arial" w:eastAsia="Arial" w:hAnsi="Arial" w:cs="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693">
      <w:bodyDiv w:val="1"/>
      <w:marLeft w:val="0"/>
      <w:marRight w:val="0"/>
      <w:marTop w:val="0"/>
      <w:marBottom w:val="0"/>
      <w:divBdr>
        <w:top w:val="none" w:sz="0" w:space="0" w:color="auto"/>
        <w:left w:val="none" w:sz="0" w:space="0" w:color="auto"/>
        <w:bottom w:val="none" w:sz="0" w:space="0" w:color="auto"/>
        <w:right w:val="none" w:sz="0" w:space="0" w:color="auto"/>
      </w:divBdr>
    </w:div>
    <w:div w:id="457187837">
      <w:bodyDiv w:val="1"/>
      <w:marLeft w:val="0"/>
      <w:marRight w:val="0"/>
      <w:marTop w:val="0"/>
      <w:marBottom w:val="0"/>
      <w:divBdr>
        <w:top w:val="none" w:sz="0" w:space="0" w:color="auto"/>
        <w:left w:val="none" w:sz="0" w:space="0" w:color="auto"/>
        <w:bottom w:val="none" w:sz="0" w:space="0" w:color="auto"/>
        <w:right w:val="none" w:sz="0" w:space="0" w:color="auto"/>
      </w:divBdr>
    </w:div>
    <w:div w:id="473379156">
      <w:bodyDiv w:val="1"/>
      <w:marLeft w:val="0"/>
      <w:marRight w:val="0"/>
      <w:marTop w:val="0"/>
      <w:marBottom w:val="0"/>
      <w:divBdr>
        <w:top w:val="none" w:sz="0" w:space="0" w:color="auto"/>
        <w:left w:val="none" w:sz="0" w:space="0" w:color="auto"/>
        <w:bottom w:val="none" w:sz="0" w:space="0" w:color="auto"/>
        <w:right w:val="none" w:sz="0" w:space="0" w:color="auto"/>
      </w:divBdr>
    </w:div>
    <w:div w:id="532612949">
      <w:bodyDiv w:val="1"/>
      <w:marLeft w:val="0"/>
      <w:marRight w:val="0"/>
      <w:marTop w:val="0"/>
      <w:marBottom w:val="0"/>
      <w:divBdr>
        <w:top w:val="none" w:sz="0" w:space="0" w:color="auto"/>
        <w:left w:val="none" w:sz="0" w:space="0" w:color="auto"/>
        <w:bottom w:val="none" w:sz="0" w:space="0" w:color="auto"/>
        <w:right w:val="none" w:sz="0" w:space="0" w:color="auto"/>
      </w:divBdr>
    </w:div>
    <w:div w:id="553086239">
      <w:bodyDiv w:val="1"/>
      <w:marLeft w:val="0"/>
      <w:marRight w:val="0"/>
      <w:marTop w:val="0"/>
      <w:marBottom w:val="0"/>
      <w:divBdr>
        <w:top w:val="none" w:sz="0" w:space="0" w:color="auto"/>
        <w:left w:val="none" w:sz="0" w:space="0" w:color="auto"/>
        <w:bottom w:val="none" w:sz="0" w:space="0" w:color="auto"/>
        <w:right w:val="none" w:sz="0" w:space="0" w:color="auto"/>
      </w:divBdr>
    </w:div>
    <w:div w:id="987854544">
      <w:bodyDiv w:val="1"/>
      <w:marLeft w:val="0"/>
      <w:marRight w:val="0"/>
      <w:marTop w:val="0"/>
      <w:marBottom w:val="0"/>
      <w:divBdr>
        <w:top w:val="none" w:sz="0" w:space="0" w:color="auto"/>
        <w:left w:val="none" w:sz="0" w:space="0" w:color="auto"/>
        <w:bottom w:val="none" w:sz="0" w:space="0" w:color="auto"/>
        <w:right w:val="none" w:sz="0" w:space="0" w:color="auto"/>
      </w:divBdr>
    </w:div>
    <w:div w:id="1120076126">
      <w:bodyDiv w:val="1"/>
      <w:marLeft w:val="0"/>
      <w:marRight w:val="0"/>
      <w:marTop w:val="0"/>
      <w:marBottom w:val="0"/>
      <w:divBdr>
        <w:top w:val="none" w:sz="0" w:space="0" w:color="auto"/>
        <w:left w:val="none" w:sz="0" w:space="0" w:color="auto"/>
        <w:bottom w:val="none" w:sz="0" w:space="0" w:color="auto"/>
        <w:right w:val="none" w:sz="0" w:space="0" w:color="auto"/>
      </w:divBdr>
    </w:div>
    <w:div w:id="1156650197">
      <w:bodyDiv w:val="1"/>
      <w:marLeft w:val="0"/>
      <w:marRight w:val="0"/>
      <w:marTop w:val="0"/>
      <w:marBottom w:val="0"/>
      <w:divBdr>
        <w:top w:val="none" w:sz="0" w:space="0" w:color="auto"/>
        <w:left w:val="none" w:sz="0" w:space="0" w:color="auto"/>
        <w:bottom w:val="none" w:sz="0" w:space="0" w:color="auto"/>
        <w:right w:val="none" w:sz="0" w:space="0" w:color="auto"/>
      </w:divBdr>
    </w:div>
    <w:div w:id="1238858943">
      <w:bodyDiv w:val="1"/>
      <w:marLeft w:val="0"/>
      <w:marRight w:val="0"/>
      <w:marTop w:val="0"/>
      <w:marBottom w:val="0"/>
      <w:divBdr>
        <w:top w:val="none" w:sz="0" w:space="0" w:color="auto"/>
        <w:left w:val="none" w:sz="0" w:space="0" w:color="auto"/>
        <w:bottom w:val="none" w:sz="0" w:space="0" w:color="auto"/>
        <w:right w:val="none" w:sz="0" w:space="0" w:color="auto"/>
      </w:divBdr>
    </w:div>
    <w:div w:id="1259218859">
      <w:bodyDiv w:val="1"/>
      <w:marLeft w:val="0"/>
      <w:marRight w:val="0"/>
      <w:marTop w:val="0"/>
      <w:marBottom w:val="0"/>
      <w:divBdr>
        <w:top w:val="none" w:sz="0" w:space="0" w:color="auto"/>
        <w:left w:val="none" w:sz="0" w:space="0" w:color="auto"/>
        <w:bottom w:val="none" w:sz="0" w:space="0" w:color="auto"/>
        <w:right w:val="none" w:sz="0" w:space="0" w:color="auto"/>
      </w:divBdr>
    </w:div>
    <w:div w:id="1267346825">
      <w:bodyDiv w:val="1"/>
      <w:marLeft w:val="0"/>
      <w:marRight w:val="0"/>
      <w:marTop w:val="0"/>
      <w:marBottom w:val="0"/>
      <w:divBdr>
        <w:top w:val="none" w:sz="0" w:space="0" w:color="auto"/>
        <w:left w:val="none" w:sz="0" w:space="0" w:color="auto"/>
        <w:bottom w:val="none" w:sz="0" w:space="0" w:color="auto"/>
        <w:right w:val="none" w:sz="0" w:space="0" w:color="auto"/>
      </w:divBdr>
    </w:div>
    <w:div w:id="1278760155">
      <w:bodyDiv w:val="1"/>
      <w:marLeft w:val="0"/>
      <w:marRight w:val="0"/>
      <w:marTop w:val="0"/>
      <w:marBottom w:val="0"/>
      <w:divBdr>
        <w:top w:val="none" w:sz="0" w:space="0" w:color="auto"/>
        <w:left w:val="none" w:sz="0" w:space="0" w:color="auto"/>
        <w:bottom w:val="none" w:sz="0" w:space="0" w:color="auto"/>
        <w:right w:val="none" w:sz="0" w:space="0" w:color="auto"/>
      </w:divBdr>
    </w:div>
    <w:div w:id="1521433987">
      <w:bodyDiv w:val="1"/>
      <w:marLeft w:val="0"/>
      <w:marRight w:val="0"/>
      <w:marTop w:val="0"/>
      <w:marBottom w:val="0"/>
      <w:divBdr>
        <w:top w:val="none" w:sz="0" w:space="0" w:color="auto"/>
        <w:left w:val="none" w:sz="0" w:space="0" w:color="auto"/>
        <w:bottom w:val="none" w:sz="0" w:space="0" w:color="auto"/>
        <w:right w:val="none" w:sz="0" w:space="0" w:color="auto"/>
      </w:divBdr>
    </w:div>
    <w:div w:id="1575512418">
      <w:bodyDiv w:val="1"/>
      <w:marLeft w:val="0"/>
      <w:marRight w:val="0"/>
      <w:marTop w:val="0"/>
      <w:marBottom w:val="0"/>
      <w:divBdr>
        <w:top w:val="none" w:sz="0" w:space="0" w:color="auto"/>
        <w:left w:val="none" w:sz="0" w:space="0" w:color="auto"/>
        <w:bottom w:val="none" w:sz="0" w:space="0" w:color="auto"/>
        <w:right w:val="none" w:sz="0" w:space="0" w:color="auto"/>
      </w:divBdr>
    </w:div>
    <w:div w:id="1916161941">
      <w:bodyDiv w:val="1"/>
      <w:marLeft w:val="0"/>
      <w:marRight w:val="0"/>
      <w:marTop w:val="0"/>
      <w:marBottom w:val="0"/>
      <w:divBdr>
        <w:top w:val="none" w:sz="0" w:space="0" w:color="auto"/>
        <w:left w:val="none" w:sz="0" w:space="0" w:color="auto"/>
        <w:bottom w:val="none" w:sz="0" w:space="0" w:color="auto"/>
        <w:right w:val="none" w:sz="0" w:space="0" w:color="auto"/>
      </w:divBdr>
    </w:div>
    <w:div w:id="1917278445">
      <w:bodyDiv w:val="1"/>
      <w:marLeft w:val="0"/>
      <w:marRight w:val="0"/>
      <w:marTop w:val="0"/>
      <w:marBottom w:val="0"/>
      <w:divBdr>
        <w:top w:val="none" w:sz="0" w:space="0" w:color="auto"/>
        <w:left w:val="none" w:sz="0" w:space="0" w:color="auto"/>
        <w:bottom w:val="none" w:sz="0" w:space="0" w:color="auto"/>
        <w:right w:val="none" w:sz="0" w:space="0" w:color="auto"/>
      </w:divBdr>
    </w:div>
    <w:div w:id="1979608798">
      <w:bodyDiv w:val="1"/>
      <w:marLeft w:val="0"/>
      <w:marRight w:val="0"/>
      <w:marTop w:val="0"/>
      <w:marBottom w:val="0"/>
      <w:divBdr>
        <w:top w:val="none" w:sz="0" w:space="0" w:color="auto"/>
        <w:left w:val="none" w:sz="0" w:space="0" w:color="auto"/>
        <w:bottom w:val="none" w:sz="0" w:space="0" w:color="auto"/>
        <w:right w:val="none" w:sz="0" w:space="0" w:color="auto"/>
      </w:divBdr>
    </w:div>
    <w:div w:id="2016302878">
      <w:bodyDiv w:val="1"/>
      <w:marLeft w:val="0"/>
      <w:marRight w:val="0"/>
      <w:marTop w:val="0"/>
      <w:marBottom w:val="0"/>
      <w:divBdr>
        <w:top w:val="none" w:sz="0" w:space="0" w:color="auto"/>
        <w:left w:val="none" w:sz="0" w:space="0" w:color="auto"/>
        <w:bottom w:val="none" w:sz="0" w:space="0" w:color="auto"/>
        <w:right w:val="none" w:sz="0" w:space="0" w:color="auto"/>
      </w:divBdr>
    </w:div>
    <w:div w:id="2030987946">
      <w:bodyDiv w:val="1"/>
      <w:marLeft w:val="0"/>
      <w:marRight w:val="0"/>
      <w:marTop w:val="0"/>
      <w:marBottom w:val="0"/>
      <w:divBdr>
        <w:top w:val="none" w:sz="0" w:space="0" w:color="auto"/>
        <w:left w:val="none" w:sz="0" w:space="0" w:color="auto"/>
        <w:bottom w:val="none" w:sz="0" w:space="0" w:color="auto"/>
        <w:right w:val="none" w:sz="0" w:space="0" w:color="auto"/>
      </w:divBdr>
    </w:div>
    <w:div w:id="2118985400">
      <w:bodyDiv w:val="1"/>
      <w:marLeft w:val="0"/>
      <w:marRight w:val="0"/>
      <w:marTop w:val="0"/>
      <w:marBottom w:val="0"/>
      <w:divBdr>
        <w:top w:val="none" w:sz="0" w:space="0" w:color="auto"/>
        <w:left w:val="none" w:sz="0" w:space="0" w:color="auto"/>
        <w:bottom w:val="none" w:sz="0" w:space="0" w:color="auto"/>
        <w:right w:val="none" w:sz="0" w:space="0" w:color="auto"/>
      </w:divBdr>
    </w:div>
    <w:div w:id="2124185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footer" Target="footer5.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eader" Target="header5.xml"/><Relationship Id="rId20" Type="http://schemas.openxmlformats.org/officeDocument/2006/relationships/image" Target="media/image5.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settings" Target="settings.xml"/></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4" ma:contentTypeDescription="Create a new document." ma:contentTypeScope="" ma:versionID="ff625e16ea7d0ed5173dc1f80867b539">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91bededf7fb9b251cff69163171dc37d"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38DF68-00B3-4579-961C-91C2DD6729EE}">
  <ds:schemaRefs>
    <ds:schemaRef ds:uri="http://schemas.openxmlformats.org/officeDocument/2006/bibliography"/>
  </ds:schemaRefs>
</ds:datastoreItem>
</file>

<file path=customXml/itemProps2.xml><?xml version="1.0" encoding="utf-8"?>
<ds:datastoreItem xmlns:ds="http://schemas.openxmlformats.org/officeDocument/2006/customXml" ds:itemID="{67C5CB87-F34E-4C76-82B3-1EB54BEC935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CA9B224-34B1-4986-9635-AD8125F75878}">
  <ds:schemaRefs>
    <ds:schemaRef ds:uri="http://schemas.microsoft.com/sharepoint/v3/contenttype/forms"/>
  </ds:schemaRefs>
</ds:datastoreItem>
</file>

<file path=customXml/itemProps4.xml><?xml version="1.0" encoding="utf-8"?>
<ds:datastoreItem xmlns:ds="http://schemas.openxmlformats.org/officeDocument/2006/customXml" ds:itemID="{E8EBB905-B2DC-4F80-BBCE-873D699A3A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978</Words>
  <Characters>5379</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6345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 Manuel Alvarado Racancoj</dc:creator>
  <cp:lastModifiedBy>Wendy Gabriela De Paz Meléndez</cp:lastModifiedBy>
  <cp:revision>2</cp:revision>
  <cp:lastPrinted>2022-09-29T23:10:00Z</cp:lastPrinted>
  <dcterms:created xsi:type="dcterms:W3CDTF">2022-11-02T15:27:00Z</dcterms:created>
  <dcterms:modified xsi:type="dcterms:W3CDTF">2022-11-02T15:27:00Z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ies>
</file>