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5F5" w:rsidRDefault="00244A48">
      <w:pPr>
        <w:pStyle w:val="Ttulo1"/>
        <w:spacing w:before="71" w:line="290" w:lineRule="auto"/>
        <w:ind w:left="4439" w:right="2838" w:hanging="378"/>
      </w:pPr>
      <w:bookmarkStart w:id="0" w:name="_GoBack"/>
      <w:bookmarkEnd w:id="0"/>
      <w:r>
        <w:t>MINISTERIO DE EDUCACIÓN AUDITORIA INTERNA CUA No.:107355</w:t>
      </w: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7425F5">
      <w:pPr>
        <w:pStyle w:val="Textoindependiente"/>
        <w:rPr>
          <w:b/>
          <w:sz w:val="26"/>
        </w:rPr>
      </w:pPr>
    </w:p>
    <w:p w:rsidR="007425F5" w:rsidRDefault="00244A48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ADMINISTRATIVAS</w:t>
      </w:r>
    </w:p>
    <w:p w:rsidR="007425F5" w:rsidRDefault="00244A48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Auditoría Administrativa de primer seguimiento a las recomendaciones de Contraloría General de Cuentas, en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el informe de la Auditoría a Sistemas Informáticos, por el periodo del 01 de enero al 31 de diciembre de 2017, en la Dirección Departamental 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Sololá</w:t>
      </w: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rPr>
          <w:b/>
          <w:sz w:val="20"/>
        </w:rPr>
      </w:pPr>
    </w:p>
    <w:p w:rsidR="007425F5" w:rsidRDefault="007425F5">
      <w:pPr>
        <w:pStyle w:val="Textoindependiente"/>
        <w:spacing w:before="8"/>
        <w:rPr>
          <w:b/>
          <w:sz w:val="26"/>
        </w:rPr>
      </w:pPr>
    </w:p>
    <w:p w:rsidR="007425F5" w:rsidRDefault="00244A48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7425F5" w:rsidRDefault="007425F5">
      <w:pPr>
        <w:rPr>
          <w:sz w:val="24"/>
        </w:rPr>
        <w:sectPr w:rsidR="007425F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425F5" w:rsidRDefault="00244A48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666631266"/>
        <w:docPartObj>
          <w:docPartGallery w:val="Table of Contents"/>
          <w:docPartUnique/>
        </w:docPartObj>
      </w:sdtPr>
      <w:sdtEndPr/>
      <w:sdtContent>
        <w:p w:rsidR="007425F5" w:rsidRDefault="00244A48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7425F5" w:rsidRDefault="00244A48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7425F5" w:rsidRDefault="00244A4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7425F5" w:rsidRDefault="00244A48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7425F5" w:rsidRDefault="00244A4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244A48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5F5" w:rsidRDefault="007425F5">
      <w:pPr>
        <w:rPr>
          <w:sz w:val="18"/>
        </w:rPr>
        <w:sectPr w:rsidR="007425F5">
          <w:pgSz w:w="12240" w:h="15840"/>
          <w:pgMar w:top="1080" w:right="1600" w:bottom="0" w:left="400" w:header="720" w:footer="720" w:gutter="0"/>
          <w:cols w:space="720"/>
        </w:sectPr>
      </w:pPr>
    </w:p>
    <w:p w:rsidR="007425F5" w:rsidRDefault="00244A48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7425F5" w:rsidRDefault="007425F5">
      <w:pPr>
        <w:pStyle w:val="Textoindependiente"/>
        <w:spacing w:before="10"/>
        <w:rPr>
          <w:b/>
          <w:sz w:val="33"/>
        </w:rPr>
      </w:pPr>
    </w:p>
    <w:p w:rsidR="007425F5" w:rsidRDefault="00244A48">
      <w:pPr>
        <w:pStyle w:val="Textoindependiente"/>
        <w:spacing w:line="278" w:lineRule="auto"/>
        <w:ind w:left="1301" w:right="101"/>
        <w:jc w:val="both"/>
      </w:pPr>
      <w:r>
        <w:t xml:space="preserve">De conformidad con el nombramiento de Auditoría No. 107355-1-2021, de fecha 11 de febrero de 2021, fui nombrado para realizar por medio de la modalidad de </w:t>
      </w:r>
      <w:r>
        <w:rPr>
          <w:spacing w:val="5"/>
        </w:rPr>
        <w:t xml:space="preserve">Teletrabajo, Auditoría Administrativa </w:t>
      </w:r>
      <w:r>
        <w:rPr>
          <w:spacing w:val="4"/>
        </w:rPr>
        <w:t xml:space="preserve">del </w:t>
      </w:r>
      <w:r>
        <w:rPr>
          <w:spacing w:val="5"/>
        </w:rPr>
        <w:t xml:space="preserve">primer seguimiento </w:t>
      </w:r>
      <w:r>
        <w:t xml:space="preserve">a </w:t>
      </w:r>
      <w:r>
        <w:rPr>
          <w:spacing w:val="4"/>
        </w:rPr>
        <w:t xml:space="preserve">las </w:t>
      </w:r>
      <w:r>
        <w:t>recomendaciones emitidas por la Co</w:t>
      </w:r>
      <w:r>
        <w:t xml:space="preserve">ntraloría General de Cuentas, como resultado del informe de la Auditoría a Sistemas Informáticos, correspondiente al período del 01 de </w:t>
      </w:r>
      <w:r>
        <w:rPr>
          <w:spacing w:val="2"/>
        </w:rPr>
        <w:t xml:space="preserve">enero </w:t>
      </w:r>
      <w:r>
        <w:t xml:space="preserve">al 31 de </w:t>
      </w:r>
      <w:r>
        <w:rPr>
          <w:spacing w:val="2"/>
        </w:rPr>
        <w:t xml:space="preserve">diciembre </w:t>
      </w:r>
      <w:r>
        <w:t xml:space="preserve">de </w:t>
      </w:r>
      <w:r>
        <w:rPr>
          <w:spacing w:val="2"/>
        </w:rPr>
        <w:t xml:space="preserve">2017, </w:t>
      </w:r>
      <w:r>
        <w:t xml:space="preserve">en la </w:t>
      </w:r>
      <w:r>
        <w:rPr>
          <w:spacing w:val="2"/>
        </w:rPr>
        <w:t xml:space="preserve">Dirección Departamental </w:t>
      </w:r>
      <w:r>
        <w:t>de Educación de</w:t>
      </w:r>
      <w:r>
        <w:rPr>
          <w:spacing w:val="-3"/>
        </w:rPr>
        <w:t xml:space="preserve"> </w:t>
      </w:r>
      <w:r>
        <w:t>Sololá.</w:t>
      </w:r>
    </w:p>
    <w:p w:rsidR="007425F5" w:rsidRDefault="00244A48">
      <w:pPr>
        <w:pStyle w:val="Ttulo1"/>
        <w:spacing w:before="22" w:line="666" w:lineRule="exact"/>
        <w:ind w:right="7545"/>
      </w:pPr>
      <w:r>
        <w:t>OBJETIVOS GENERAL</w:t>
      </w:r>
    </w:p>
    <w:p w:rsidR="007425F5" w:rsidRDefault="00244A48">
      <w:pPr>
        <w:pStyle w:val="Textoindependiente"/>
        <w:spacing w:line="250" w:lineRule="exact"/>
        <w:ind w:left="1301"/>
        <w:jc w:val="both"/>
      </w:pPr>
      <w:r>
        <w:t>Realizar primer</w:t>
      </w:r>
      <w:r>
        <w:t xml:space="preserve"> seguimiento a las recomendaciones emitidas por la Contraloría</w:t>
      </w:r>
    </w:p>
    <w:p w:rsidR="007425F5" w:rsidRDefault="00244A48">
      <w:pPr>
        <w:pStyle w:val="Textoindependiente"/>
        <w:spacing w:before="44"/>
        <w:ind w:left="1301"/>
      </w:pPr>
      <w:r>
        <w:t>General de Cuentas.</w:t>
      </w:r>
    </w:p>
    <w:p w:rsidR="007425F5" w:rsidRDefault="007425F5">
      <w:pPr>
        <w:pStyle w:val="Textoindependiente"/>
        <w:spacing w:before="7"/>
        <w:rPr>
          <w:sz w:val="31"/>
        </w:rPr>
      </w:pPr>
    </w:p>
    <w:p w:rsidR="007425F5" w:rsidRDefault="00244A48">
      <w:pPr>
        <w:pStyle w:val="Ttulo1"/>
      </w:pPr>
      <w:r>
        <w:t>ESPECIFICOS</w:t>
      </w:r>
    </w:p>
    <w:p w:rsidR="007425F5" w:rsidRDefault="00244A48">
      <w:pPr>
        <w:pStyle w:val="Textoindependiente"/>
        <w:spacing w:before="56"/>
        <w:ind w:left="1301"/>
      </w:pPr>
      <w:r>
        <w:t>Verificar si existen recomendaciones implementadas, en proceso e incumplidas.</w:t>
      </w:r>
    </w:p>
    <w:p w:rsidR="007425F5" w:rsidRDefault="007425F5">
      <w:pPr>
        <w:pStyle w:val="Textoindependiente"/>
        <w:spacing w:before="9"/>
        <w:rPr>
          <w:sz w:val="32"/>
        </w:rPr>
      </w:pPr>
    </w:p>
    <w:p w:rsidR="007425F5" w:rsidRDefault="00244A48">
      <w:pPr>
        <w:pStyle w:val="Ttulo1"/>
      </w:pPr>
      <w:bookmarkStart w:id="2" w:name="_TOC_250001"/>
      <w:bookmarkEnd w:id="2"/>
      <w:r>
        <w:t>ALCANCE DE LA ACTIVIDAD</w:t>
      </w:r>
    </w:p>
    <w:p w:rsidR="007425F5" w:rsidRDefault="007425F5">
      <w:pPr>
        <w:pStyle w:val="Textoindependiente"/>
        <w:spacing w:before="10"/>
        <w:rPr>
          <w:b/>
          <w:sz w:val="33"/>
        </w:rPr>
      </w:pPr>
    </w:p>
    <w:p w:rsidR="007425F5" w:rsidRDefault="00244A48">
      <w:pPr>
        <w:pStyle w:val="Textoindependiente"/>
        <w:spacing w:line="278" w:lineRule="auto"/>
        <w:ind w:left="1301" w:right="103"/>
        <w:jc w:val="both"/>
      </w:pPr>
      <w:r>
        <w:t>Se efectuó primer seguimiento a tres recomendaciones emi</w:t>
      </w:r>
      <w:r>
        <w:t>tidas por la Contraloría General de Cuentas, como resultado del informe de la Auditoría a Sistemas Informáticos, correspondiente al período del 01 de enero al 31 de diciembre de 2017, en la Dirección Departamental de Educación de Sololá.</w:t>
      </w:r>
    </w:p>
    <w:p w:rsidR="007425F5" w:rsidRDefault="00244A48">
      <w:pPr>
        <w:pStyle w:val="Ttulo1"/>
        <w:spacing w:before="24" w:line="666" w:lineRule="exact"/>
        <w:ind w:right="2838"/>
      </w:pPr>
      <w:r>
        <w:t>RESULTADOS DE LA A</w:t>
      </w:r>
      <w:r>
        <w:t>CTIVIDAD RECOMENDACIONES EN PROCESO (SR1)</w:t>
      </w:r>
    </w:p>
    <w:p w:rsidR="007425F5" w:rsidRDefault="00244A48">
      <w:pPr>
        <w:pStyle w:val="Textoindependiente"/>
        <w:spacing w:line="250" w:lineRule="exact"/>
        <w:ind w:left="1301"/>
        <w:jc w:val="both"/>
      </w:pPr>
      <w:r>
        <w:t>De conformidad con el formulario SR1 Seguimiento a las recomendaciones y la</w:t>
      </w:r>
    </w:p>
    <w:p w:rsidR="007425F5" w:rsidRDefault="00244A48">
      <w:pPr>
        <w:pStyle w:val="Textoindependiente"/>
        <w:spacing w:before="43" w:line="278" w:lineRule="auto"/>
        <w:ind w:left="1301" w:right="102"/>
        <w:jc w:val="both"/>
      </w:pPr>
      <w:r>
        <w:t xml:space="preserve">evaluación realizada a la documentación presentada por la Dirección Departamental de Educación de Sololá, se estableció que se encuentran </w:t>
      </w:r>
      <w:r>
        <w:t>en proceso las recomendaciones de los hallazgos que se detallan a continuación:</w:t>
      </w:r>
    </w:p>
    <w:p w:rsidR="007425F5" w:rsidRDefault="007425F5">
      <w:pPr>
        <w:pStyle w:val="Textoindependiente"/>
        <w:spacing w:before="8"/>
        <w:rPr>
          <w:sz w:val="27"/>
        </w:rPr>
      </w:pPr>
    </w:p>
    <w:p w:rsidR="007425F5" w:rsidRDefault="00244A48">
      <w:pPr>
        <w:pStyle w:val="Ttulo1"/>
        <w:spacing w:line="290" w:lineRule="auto"/>
      </w:pPr>
      <w:r>
        <w:t>HALLAZGOS RELACIONADOS CON EL CUMPLIMIENTO DE LEYES Y REGULACIONES APLICABLES</w:t>
      </w:r>
    </w:p>
    <w:p w:rsidR="007425F5" w:rsidRDefault="007425F5">
      <w:pPr>
        <w:pStyle w:val="Textoindependiente"/>
        <w:spacing w:before="7"/>
        <w:rPr>
          <w:b/>
          <w:sz w:val="27"/>
        </w:rPr>
      </w:pPr>
    </w:p>
    <w:p w:rsidR="007425F5" w:rsidRDefault="00244A48">
      <w:pPr>
        <w:spacing w:line="290" w:lineRule="auto"/>
        <w:ind w:left="1301" w:right="101"/>
        <w:jc w:val="both"/>
        <w:rPr>
          <w:b/>
          <w:sz w:val="24"/>
        </w:rPr>
      </w:pPr>
      <w:r>
        <w:rPr>
          <w:b/>
          <w:sz w:val="24"/>
        </w:rPr>
        <w:t>Hallazgo No. 1 Falta de asignación de horarios en los registros de GUATENÓMINAS</w:t>
      </w:r>
    </w:p>
    <w:p w:rsidR="007425F5" w:rsidRDefault="007425F5">
      <w:pPr>
        <w:pStyle w:val="Textoindependiente"/>
        <w:spacing w:before="7"/>
        <w:rPr>
          <w:b/>
          <w:sz w:val="27"/>
        </w:rPr>
      </w:pPr>
    </w:p>
    <w:p w:rsidR="007425F5" w:rsidRDefault="00244A48">
      <w:pPr>
        <w:pStyle w:val="Textoindependiente"/>
        <w:ind w:left="1301"/>
      </w:pPr>
      <w:r>
        <w:t>Se evidenció que se giraron instrucciones por la Señora Ministra de Educación,</w:t>
      </w:r>
    </w:p>
    <w:p w:rsidR="007425F5" w:rsidRDefault="007425F5">
      <w:pPr>
        <w:sectPr w:rsidR="007425F5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7425F5" w:rsidRDefault="00244A48">
      <w:pPr>
        <w:pStyle w:val="Textoindependiente"/>
        <w:spacing w:before="82" w:line="278" w:lineRule="auto"/>
        <w:ind w:left="1301" w:right="103"/>
        <w:jc w:val="both"/>
      </w:pPr>
      <w:r>
        <w:lastRenderedPageBreak/>
        <w:t>por el Director, por la Subdirectora Administrativa Financiera y por la Coordinadora Unidad de Gestión de Personal de la Dirección Departamental de Educación de Sololá, para el debido cumplimiento de las recomendaciones.</w:t>
      </w:r>
    </w:p>
    <w:p w:rsidR="007425F5" w:rsidRDefault="007425F5">
      <w:pPr>
        <w:pStyle w:val="Textoindependiente"/>
        <w:spacing w:before="7"/>
        <w:rPr>
          <w:sz w:val="27"/>
        </w:rPr>
      </w:pPr>
    </w:p>
    <w:p w:rsidR="007425F5" w:rsidRDefault="00244A48">
      <w:pPr>
        <w:pStyle w:val="Textoindependiente"/>
        <w:spacing w:line="278" w:lineRule="auto"/>
        <w:ind w:left="1301" w:right="101"/>
        <w:jc w:val="both"/>
        <w:rPr>
          <w:b/>
        </w:rPr>
      </w:pPr>
      <w:r>
        <w:t>No presentar</w:t>
      </w:r>
      <w:r>
        <w:t>on evidencia pertinente de la gestión realizada a la Dirección de Recursos Humanos –DIREH- del Ministerio de Educación, para utilizar el campo de horarios en el Sistema Guatenóminas con el fin de asignar horario o una jornada laboral específica a 1,310 per</w:t>
      </w:r>
      <w:r>
        <w:t xml:space="preserve">sonas, que desempeña puestos contratados con cargo al renglón presupuestario 011 "Personal Permanente" de la DIDEDUC de Sololá. </w:t>
      </w:r>
      <w:r>
        <w:rPr>
          <w:b/>
        </w:rPr>
        <w:t>(Ver Anexo</w:t>
      </w:r>
      <w:r>
        <w:rPr>
          <w:b/>
          <w:spacing w:val="-1"/>
        </w:rPr>
        <w:t xml:space="preserve"> </w:t>
      </w:r>
      <w:r>
        <w:rPr>
          <w:b/>
        </w:rPr>
        <w:t>1)</w:t>
      </w:r>
    </w:p>
    <w:p w:rsidR="007425F5" w:rsidRDefault="007425F5">
      <w:pPr>
        <w:pStyle w:val="Textoindependiente"/>
        <w:spacing w:before="8"/>
        <w:rPr>
          <w:b/>
          <w:sz w:val="28"/>
        </w:rPr>
      </w:pPr>
    </w:p>
    <w:p w:rsidR="007425F5" w:rsidRDefault="00244A48">
      <w:pPr>
        <w:pStyle w:val="Ttulo1"/>
        <w:spacing w:line="290" w:lineRule="auto"/>
        <w:ind w:right="101"/>
        <w:jc w:val="both"/>
      </w:pPr>
      <w:r>
        <w:t>Hallazgo No. 2 Incumplimiento a normativa legal en registros del sistema GUATENÓMINAS</w:t>
      </w:r>
    </w:p>
    <w:p w:rsidR="007425F5" w:rsidRDefault="007425F5">
      <w:pPr>
        <w:pStyle w:val="Textoindependiente"/>
        <w:spacing w:before="6"/>
        <w:rPr>
          <w:b/>
          <w:sz w:val="27"/>
        </w:rPr>
      </w:pPr>
    </w:p>
    <w:p w:rsidR="007425F5" w:rsidRDefault="00244A48">
      <w:pPr>
        <w:pStyle w:val="Textoindependiente"/>
        <w:spacing w:line="278" w:lineRule="auto"/>
        <w:ind w:left="1301" w:right="103"/>
        <w:jc w:val="both"/>
      </w:pPr>
      <w:r>
        <w:t>Se evidenció que se giraro</w:t>
      </w:r>
      <w:r>
        <w:t>n instrucciones por la Señora Ministra de Educación, por el Director, por la Subdirectora Administrativa Financiera y por la Coordinadora Unidad de Gestión de Personal de la Dirección Departamental de Educación de Sololá, para el debido cumplimiento de las</w:t>
      </w:r>
      <w:r>
        <w:rPr>
          <w:spacing w:val="-10"/>
        </w:rPr>
        <w:t xml:space="preserve"> </w:t>
      </w:r>
      <w:r>
        <w:t>recomendaciones.</w:t>
      </w:r>
    </w:p>
    <w:p w:rsidR="007425F5" w:rsidRDefault="007425F5">
      <w:pPr>
        <w:pStyle w:val="Textoindependiente"/>
        <w:spacing w:before="7"/>
        <w:rPr>
          <w:sz w:val="27"/>
        </w:rPr>
      </w:pPr>
    </w:p>
    <w:p w:rsidR="007425F5" w:rsidRDefault="00244A48">
      <w:pPr>
        <w:pStyle w:val="Textoindependiente"/>
        <w:spacing w:line="278" w:lineRule="auto"/>
        <w:ind w:left="1301" w:right="102"/>
        <w:jc w:val="both"/>
      </w:pPr>
      <w:r>
        <w:t xml:space="preserve">Sin </w:t>
      </w:r>
      <w:r>
        <w:rPr>
          <w:spacing w:val="2"/>
        </w:rPr>
        <w:t xml:space="preserve">embargo, </w:t>
      </w:r>
      <w:r>
        <w:t xml:space="preserve">se </w:t>
      </w:r>
      <w:r>
        <w:rPr>
          <w:spacing w:val="2"/>
        </w:rPr>
        <w:t xml:space="preserve">constató </w:t>
      </w:r>
      <w:r>
        <w:t xml:space="preserve">en el </w:t>
      </w:r>
      <w:r>
        <w:rPr>
          <w:spacing w:val="2"/>
        </w:rPr>
        <w:t xml:space="preserve">Sistema </w:t>
      </w:r>
      <w:r>
        <w:t xml:space="preserve">de </w:t>
      </w:r>
      <w:r>
        <w:rPr>
          <w:spacing w:val="2"/>
        </w:rPr>
        <w:t xml:space="preserve">Nómina, Registro </w:t>
      </w:r>
      <w:r>
        <w:t xml:space="preserve">de </w:t>
      </w:r>
      <w:r>
        <w:rPr>
          <w:spacing w:val="2"/>
        </w:rPr>
        <w:t xml:space="preserve">Servicios </w:t>
      </w:r>
      <w:r>
        <w:t xml:space="preserve">Personales, Estudios y/o Servicios Individuales y Otros Relacionados con el </w:t>
      </w:r>
      <w:r>
        <w:rPr>
          <w:spacing w:val="2"/>
        </w:rPr>
        <w:t xml:space="preserve">Recurso Humano -GUATENÓMINAS- </w:t>
      </w:r>
      <w:r>
        <w:t xml:space="preserve">que dos </w:t>
      </w:r>
      <w:r>
        <w:rPr>
          <w:spacing w:val="2"/>
        </w:rPr>
        <w:t xml:space="preserve">docentes: </w:t>
      </w:r>
      <w:r>
        <w:t xml:space="preserve">1) </w:t>
      </w:r>
      <w:r>
        <w:rPr>
          <w:spacing w:val="2"/>
        </w:rPr>
        <w:t xml:space="preserve">Iris Floridalma </w:t>
      </w:r>
      <w:r>
        <w:t>Escobar Escobar aparec</w:t>
      </w:r>
      <w:r>
        <w:t xml:space="preserve">e con registros: Orden Cédula J10, Registro Cédula </w:t>
      </w:r>
      <w:r>
        <w:rPr>
          <w:spacing w:val="3"/>
        </w:rPr>
        <w:t xml:space="preserve">13418 </w:t>
      </w:r>
      <w:r>
        <w:t xml:space="preserve">y </w:t>
      </w:r>
      <w:r>
        <w:rPr>
          <w:spacing w:val="3"/>
        </w:rPr>
        <w:t xml:space="preserve">Estado Activo, </w:t>
      </w:r>
      <w:r>
        <w:t xml:space="preserve">la </w:t>
      </w:r>
      <w:r>
        <w:rPr>
          <w:spacing w:val="3"/>
        </w:rPr>
        <w:t xml:space="preserve">docente </w:t>
      </w:r>
      <w:r>
        <w:rPr>
          <w:spacing w:val="2"/>
        </w:rPr>
        <w:t xml:space="preserve">aún </w:t>
      </w:r>
      <w:r>
        <w:t xml:space="preserve">no ha </w:t>
      </w:r>
      <w:r>
        <w:rPr>
          <w:spacing w:val="3"/>
        </w:rPr>
        <w:t xml:space="preserve">solventado </w:t>
      </w:r>
      <w:r>
        <w:t xml:space="preserve">su </w:t>
      </w:r>
      <w:r>
        <w:rPr>
          <w:spacing w:val="3"/>
        </w:rPr>
        <w:t xml:space="preserve">situación </w:t>
      </w:r>
      <w:r>
        <w:t xml:space="preserve">en Contabilidad del Estado para actualizar sus datos de empleado. 2) Elmer Ademar Yac Cúa aparece con registros: Orden Cédula G07, Registro Cédula 9206 y </w:t>
      </w:r>
      <w:r>
        <w:rPr>
          <w:spacing w:val="4"/>
        </w:rPr>
        <w:t>Estado</w:t>
      </w:r>
      <w:r>
        <w:rPr>
          <w:spacing w:val="57"/>
        </w:rPr>
        <w:t xml:space="preserve"> </w:t>
      </w:r>
      <w:r>
        <w:rPr>
          <w:spacing w:val="4"/>
        </w:rPr>
        <w:t>Baja.</w:t>
      </w:r>
      <w:r>
        <w:rPr>
          <w:spacing w:val="57"/>
        </w:rPr>
        <w:t xml:space="preserve"> </w:t>
      </w:r>
      <w:r>
        <w:rPr>
          <w:spacing w:val="3"/>
        </w:rPr>
        <w:t>Los</w:t>
      </w:r>
      <w:r>
        <w:rPr>
          <w:spacing w:val="59"/>
        </w:rPr>
        <w:t xml:space="preserve"> </w:t>
      </w:r>
      <w:r>
        <w:rPr>
          <w:spacing w:val="3"/>
        </w:rPr>
        <w:t>dos</w:t>
      </w:r>
      <w:r>
        <w:rPr>
          <w:spacing w:val="58"/>
        </w:rPr>
        <w:t xml:space="preserve"> </w:t>
      </w:r>
      <w:r>
        <w:rPr>
          <w:spacing w:val="4"/>
        </w:rPr>
        <w:t>docentes</w:t>
      </w:r>
      <w:r>
        <w:rPr>
          <w:spacing w:val="58"/>
        </w:rPr>
        <w:t xml:space="preserve"> </w:t>
      </w:r>
      <w:r>
        <w:rPr>
          <w:spacing w:val="4"/>
        </w:rPr>
        <w:t>siguen</w:t>
      </w:r>
      <w:r>
        <w:rPr>
          <w:spacing w:val="57"/>
        </w:rPr>
        <w:t xml:space="preserve"> </w:t>
      </w:r>
      <w:r>
        <w:rPr>
          <w:spacing w:val="4"/>
        </w:rPr>
        <w:t>apareciendo</w:t>
      </w:r>
      <w:r>
        <w:rPr>
          <w:spacing w:val="58"/>
        </w:rPr>
        <w:t xml:space="preserve"> </w:t>
      </w:r>
      <w:r>
        <w:rPr>
          <w:spacing w:val="2"/>
        </w:rPr>
        <w:t>en</w:t>
      </w:r>
      <w:r>
        <w:rPr>
          <w:spacing w:val="59"/>
        </w:rPr>
        <w:t xml:space="preserve"> </w:t>
      </w:r>
      <w:r>
        <w:rPr>
          <w:spacing w:val="2"/>
        </w:rPr>
        <w:t>el</w:t>
      </w:r>
      <w:r>
        <w:rPr>
          <w:spacing w:val="60"/>
        </w:rPr>
        <w:t xml:space="preserve"> </w:t>
      </w:r>
      <w:r>
        <w:rPr>
          <w:spacing w:val="4"/>
        </w:rPr>
        <w:t>Sistema</w:t>
      </w:r>
      <w:r>
        <w:rPr>
          <w:spacing w:val="57"/>
        </w:rPr>
        <w:t xml:space="preserve"> </w:t>
      </w:r>
      <w:r>
        <w:rPr>
          <w:spacing w:val="2"/>
        </w:rPr>
        <w:t>de</w:t>
      </w:r>
    </w:p>
    <w:p w:rsidR="007425F5" w:rsidRDefault="00244A48">
      <w:pPr>
        <w:pStyle w:val="Textoindependiente"/>
        <w:spacing w:line="278" w:lineRule="auto"/>
        <w:ind w:left="1301" w:right="103"/>
        <w:jc w:val="both"/>
        <w:rPr>
          <w:b/>
        </w:rPr>
      </w:pPr>
      <w:r>
        <w:t xml:space="preserve">–GUATENÓMINAS- con Número de Cédula </w:t>
      </w:r>
      <w:r>
        <w:t xml:space="preserve">y no con el Número de Documento Personal de Identificación –DPI- Código Único de Identificación –CUI-, por tal razón la recomendación queda en proceso. </w:t>
      </w:r>
      <w:r>
        <w:rPr>
          <w:b/>
        </w:rPr>
        <w:t>(Ver Anexo</w:t>
      </w:r>
      <w:r>
        <w:rPr>
          <w:b/>
          <w:spacing w:val="-8"/>
        </w:rPr>
        <w:t xml:space="preserve"> </w:t>
      </w:r>
      <w:r>
        <w:rPr>
          <w:b/>
        </w:rPr>
        <w:t>1)</w:t>
      </w:r>
    </w:p>
    <w:p w:rsidR="007425F5" w:rsidRDefault="007425F5">
      <w:pPr>
        <w:pStyle w:val="Textoindependiente"/>
        <w:spacing w:before="4"/>
        <w:rPr>
          <w:b/>
          <w:sz w:val="28"/>
        </w:rPr>
      </w:pPr>
    </w:p>
    <w:p w:rsidR="007425F5" w:rsidRDefault="00244A48">
      <w:pPr>
        <w:pStyle w:val="Ttulo1"/>
        <w:spacing w:before="1" w:line="290" w:lineRule="auto"/>
        <w:ind w:right="102"/>
        <w:jc w:val="both"/>
      </w:pPr>
      <w:r>
        <w:t>Hallazgo No. 3 Registros incorrectos en la actualización del documento personal de identificación en el sistema</w:t>
      </w:r>
      <w:r>
        <w:rPr>
          <w:spacing w:val="-12"/>
        </w:rPr>
        <w:t xml:space="preserve"> </w:t>
      </w:r>
      <w:r>
        <w:t>GUATENÓMINAS</w:t>
      </w:r>
    </w:p>
    <w:p w:rsidR="007425F5" w:rsidRDefault="007425F5">
      <w:pPr>
        <w:pStyle w:val="Textoindependiente"/>
        <w:spacing w:before="6"/>
        <w:rPr>
          <w:b/>
          <w:sz w:val="27"/>
        </w:rPr>
      </w:pPr>
    </w:p>
    <w:p w:rsidR="007425F5" w:rsidRDefault="00244A48">
      <w:pPr>
        <w:pStyle w:val="Textoindependiente"/>
        <w:spacing w:line="278" w:lineRule="auto"/>
        <w:ind w:left="1301" w:right="103"/>
        <w:jc w:val="both"/>
      </w:pPr>
      <w:r>
        <w:t>Se evidenció que se giraron instrucciones por la Señora Ministra de Educación, por el Director, por la Subdirectora Administrativa</w:t>
      </w:r>
      <w:r>
        <w:t xml:space="preserve"> Financiera y por la Coordinadora Unidad de Gestión de Personal de la Dirección Departamental de Educación de Sololá, para el debido cumplimiento de las</w:t>
      </w:r>
      <w:r>
        <w:rPr>
          <w:spacing w:val="-10"/>
        </w:rPr>
        <w:t xml:space="preserve"> </w:t>
      </w:r>
      <w:r>
        <w:t>recomendaciones.</w:t>
      </w:r>
    </w:p>
    <w:p w:rsidR="007425F5" w:rsidRDefault="007425F5">
      <w:pPr>
        <w:pStyle w:val="Textoindependiente"/>
        <w:spacing w:before="6"/>
        <w:rPr>
          <w:sz w:val="27"/>
        </w:rPr>
      </w:pPr>
    </w:p>
    <w:p w:rsidR="007425F5" w:rsidRDefault="00244A48">
      <w:pPr>
        <w:pStyle w:val="Textoindependiente"/>
        <w:spacing w:line="278" w:lineRule="auto"/>
        <w:ind w:left="1301" w:right="102"/>
        <w:jc w:val="both"/>
      </w:pPr>
      <w:r>
        <w:t>No se obtuvo la evidencia pertinente de un servidor público del presente hallazgo, pa</w:t>
      </w:r>
      <w:r>
        <w:t>ra constatar que se actualizaron correctamente los registros del Código Único de</w:t>
      </w:r>
      <w:r>
        <w:rPr>
          <w:spacing w:val="50"/>
        </w:rPr>
        <w:t xml:space="preserve"> </w:t>
      </w:r>
      <w:r>
        <w:t>Identificación</w:t>
      </w:r>
      <w:r>
        <w:rPr>
          <w:spacing w:val="50"/>
        </w:rPr>
        <w:t xml:space="preserve"> </w:t>
      </w:r>
      <w:r>
        <w:t>-CUI-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Sistema</w:t>
      </w:r>
      <w:r>
        <w:rPr>
          <w:spacing w:val="50"/>
        </w:rPr>
        <w:t xml:space="preserve"> </w:t>
      </w:r>
      <w:r>
        <w:t>-GUATENÓMINAS-,</w:t>
      </w:r>
      <w:r>
        <w:rPr>
          <w:spacing w:val="50"/>
        </w:rPr>
        <w:t xml:space="preserve"> </w:t>
      </w:r>
      <w:r>
        <w:t>razón</w:t>
      </w:r>
      <w:r>
        <w:rPr>
          <w:spacing w:val="50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cual</w:t>
      </w:r>
      <w:r>
        <w:rPr>
          <w:spacing w:val="50"/>
        </w:rPr>
        <w:t xml:space="preserve"> </w:t>
      </w:r>
      <w:r>
        <w:t>la</w:t>
      </w:r>
    </w:p>
    <w:p w:rsidR="007425F5" w:rsidRDefault="007425F5">
      <w:pPr>
        <w:spacing w:line="278" w:lineRule="auto"/>
        <w:jc w:val="both"/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82"/>
        <w:ind w:left="1301"/>
        <w:rPr>
          <w:b/>
          <w:sz w:val="24"/>
        </w:rPr>
      </w:pPr>
      <w:r>
        <w:rPr>
          <w:sz w:val="24"/>
        </w:rPr>
        <w:lastRenderedPageBreak/>
        <w:t xml:space="preserve">recomendación queda en proceso. </w:t>
      </w:r>
      <w:r>
        <w:rPr>
          <w:b/>
          <w:sz w:val="24"/>
        </w:rPr>
        <w:t>(Ver Anexo 1)</w:t>
      </w:r>
    </w:p>
    <w:p w:rsidR="007425F5" w:rsidRDefault="007425F5">
      <w:pPr>
        <w:pStyle w:val="Textoindependiente"/>
        <w:spacing w:before="8"/>
        <w:rPr>
          <w:b/>
          <w:sz w:val="32"/>
        </w:rPr>
      </w:pPr>
    </w:p>
    <w:p w:rsidR="007425F5" w:rsidRDefault="00244A48">
      <w:pPr>
        <w:pStyle w:val="Textoindependiente"/>
        <w:spacing w:line="278" w:lineRule="auto"/>
        <w:ind w:left="1301" w:right="103"/>
        <w:jc w:val="both"/>
      </w:pPr>
      <w:r>
        <w:t>El resultado que las recomendaciones efectuadas se encuentre en proceso, propicia que se mantengan firmes las acciones correctivas y atraso en el proceso administrativo.</w:t>
      </w:r>
    </w:p>
    <w:p w:rsidR="007425F5" w:rsidRDefault="007425F5">
      <w:pPr>
        <w:pStyle w:val="Textoindependiente"/>
        <w:spacing w:before="8"/>
        <w:rPr>
          <w:sz w:val="27"/>
        </w:rPr>
      </w:pPr>
    </w:p>
    <w:p w:rsidR="007425F5" w:rsidRDefault="00244A48">
      <w:pPr>
        <w:pStyle w:val="Ttulo1"/>
        <w:jc w:val="both"/>
      </w:pPr>
      <w:r>
        <w:t>COMPROMISO DE LOS RESPONSABLES</w:t>
      </w:r>
    </w:p>
    <w:p w:rsidR="007425F5" w:rsidRDefault="00244A48">
      <w:pPr>
        <w:pStyle w:val="Textoindependiente"/>
        <w:spacing w:before="56" w:line="278" w:lineRule="auto"/>
        <w:ind w:left="1301" w:right="102"/>
        <w:jc w:val="both"/>
      </w:pPr>
      <w:r>
        <w:t>De conformidad con el oficio O-DIDEDUCS-120-2021 de fe</w:t>
      </w:r>
      <w:r>
        <w:t xml:space="preserve">cha Sololá, 19 de febrero de 2021, el Director, la Subdirectora Administrativa Financiera y la </w:t>
      </w:r>
      <w:r>
        <w:rPr>
          <w:spacing w:val="2"/>
        </w:rPr>
        <w:t xml:space="preserve">Coordinadora Unidad </w:t>
      </w:r>
      <w:r>
        <w:t xml:space="preserve">de </w:t>
      </w:r>
      <w:r>
        <w:rPr>
          <w:spacing w:val="2"/>
        </w:rPr>
        <w:t xml:space="preserve">Gestión </w:t>
      </w:r>
      <w:r>
        <w:t xml:space="preserve">y </w:t>
      </w:r>
      <w:r>
        <w:rPr>
          <w:spacing w:val="2"/>
        </w:rPr>
        <w:t xml:space="preserve">Desarrollo </w:t>
      </w:r>
      <w:r>
        <w:t xml:space="preserve">de </w:t>
      </w:r>
      <w:r>
        <w:rPr>
          <w:spacing w:val="2"/>
        </w:rPr>
        <w:t xml:space="preserve">Personal </w:t>
      </w:r>
      <w:r>
        <w:t xml:space="preserve">de la </w:t>
      </w:r>
      <w:r>
        <w:rPr>
          <w:spacing w:val="2"/>
        </w:rPr>
        <w:t xml:space="preserve">Dirección </w:t>
      </w:r>
      <w:r>
        <w:t>Departamental de Educación de Sololá, manifiestan que: en relación al tiempo para desvane</w:t>
      </w:r>
      <w:r>
        <w:t>cer dichos hallazgos emitieron oficio O-DIDEDUCS-119-2021 de fecha</w:t>
      </w:r>
      <w:r>
        <w:rPr>
          <w:spacing w:val="38"/>
        </w:rPr>
        <w:t xml:space="preserve"> </w:t>
      </w:r>
      <w:r>
        <w:t>Sololá,</w:t>
      </w:r>
      <w:r>
        <w:rPr>
          <w:spacing w:val="39"/>
        </w:rPr>
        <w:t xml:space="preserve"> </w:t>
      </w:r>
      <w:r>
        <w:t>19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febrero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2021</w:t>
      </w:r>
      <w:r>
        <w:rPr>
          <w:spacing w:val="39"/>
        </w:rPr>
        <w:t xml:space="preserve"> </w:t>
      </w:r>
      <w:r>
        <w:t>dirigido</w:t>
      </w:r>
      <w:r>
        <w:rPr>
          <w:spacing w:val="39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Director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Recursos</w:t>
      </w:r>
      <w:r>
        <w:rPr>
          <w:spacing w:val="40"/>
        </w:rPr>
        <w:t xml:space="preserve"> </w:t>
      </w:r>
      <w:r>
        <w:t>Humanos</w:t>
      </w:r>
    </w:p>
    <w:p w:rsidR="007425F5" w:rsidRDefault="00244A48">
      <w:pPr>
        <w:pStyle w:val="Textoindependiente"/>
        <w:spacing w:line="278" w:lineRule="auto"/>
        <w:ind w:left="1301" w:right="102"/>
        <w:jc w:val="both"/>
      </w:pPr>
      <w:r>
        <w:t>–DIREH- del Ministerio de Educación para solicitarle apoyo, para realizar los registros y/o actualizaciones en el Sist</w:t>
      </w:r>
      <w:r>
        <w:t>ema de Guatenóminas según cada caso por lo que, dependemos de la Dirección mencionada para desvanecer los hallazgos referidos y no se podría especificar el tiempo para el desvanecimiento.</w:t>
      </w:r>
    </w:p>
    <w:p w:rsidR="007425F5" w:rsidRDefault="007425F5">
      <w:pPr>
        <w:pStyle w:val="Textoindependiente"/>
        <w:spacing w:before="3"/>
        <w:rPr>
          <w:sz w:val="27"/>
        </w:rPr>
      </w:pPr>
    </w:p>
    <w:p w:rsidR="007425F5" w:rsidRDefault="00244A48">
      <w:pPr>
        <w:pStyle w:val="Textoindependiente"/>
        <w:ind w:left="1301"/>
      </w:pPr>
      <w:r>
        <w:t>Atentamente,</w:t>
      </w: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spacing w:before="6"/>
        <w:rPr>
          <w:sz w:val="17"/>
        </w:rPr>
      </w:pPr>
    </w:p>
    <w:p w:rsidR="007425F5" w:rsidRDefault="002274C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67815" cy="9525"/>
                <wp:effectExtent l="3810" t="0" r="0" b="1905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9525"/>
                          <a:chOff x="0" y="0"/>
                          <a:chExt cx="2469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6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07054" id="Group 8" o:spid="_x0000_s1026" style="width:123.45pt;height:.75pt;mso-position-horizontal-relative:char;mso-position-vertical-relative:line" coordsize="24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">
                <v:rect id="Rectangle 9" o:spid="_x0000_s1027" style="position:absolute;width:246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244A48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0" r="0" b="1905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50EA3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7425F5" w:rsidRDefault="007425F5">
      <w:pPr>
        <w:spacing w:line="20" w:lineRule="exact"/>
        <w:rPr>
          <w:sz w:val="2"/>
        </w:rPr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GUSTAVO ADOLFO FLORES COLON</w:t>
      </w:r>
    </w:p>
    <w:p w:rsidR="007425F5" w:rsidRDefault="00244A48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7425F5" w:rsidRDefault="00244A48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 ILIANA HERNANDEZ LOPEZ</w:t>
      </w:r>
    </w:p>
    <w:p w:rsidR="007425F5" w:rsidRDefault="00244A48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7425F5" w:rsidRDefault="007425F5">
      <w:pPr>
        <w:rPr>
          <w:sz w:val="14"/>
        </w:rPr>
        <w:sectPr w:rsidR="007425F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25" w:space="479"/>
            <w:col w:w="5836"/>
          </w:cols>
        </w:sect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rPr>
          <w:sz w:val="20"/>
        </w:rPr>
      </w:pPr>
    </w:p>
    <w:p w:rsidR="007425F5" w:rsidRDefault="007425F5">
      <w:pPr>
        <w:pStyle w:val="Textoindependiente"/>
        <w:spacing w:before="1"/>
        <w:rPr>
          <w:sz w:val="20"/>
        </w:rPr>
      </w:pPr>
    </w:p>
    <w:p w:rsidR="007425F5" w:rsidRDefault="002274C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175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CBBD2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244A48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175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068A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7425F5" w:rsidRDefault="007425F5">
      <w:pPr>
        <w:spacing w:line="20" w:lineRule="exact"/>
        <w:rPr>
          <w:sz w:val="2"/>
        </w:rPr>
        <w:sectPr w:rsidR="007425F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425F5" w:rsidRDefault="00244A48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7425F5" w:rsidRDefault="00244A48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7425F5" w:rsidRDefault="00244A48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7425F5" w:rsidRDefault="00244A48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7425F5" w:rsidRDefault="007425F5">
      <w:pPr>
        <w:rPr>
          <w:sz w:val="14"/>
        </w:rPr>
        <w:sectPr w:rsidR="007425F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7425F5" w:rsidRDefault="00244A48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7425F5" w:rsidRDefault="007425F5">
      <w:pPr>
        <w:pStyle w:val="Textoindependiente"/>
        <w:spacing w:before="3"/>
        <w:rPr>
          <w:b/>
          <w:sz w:val="37"/>
        </w:rPr>
      </w:pPr>
    </w:p>
    <w:p w:rsidR="007425F5" w:rsidRDefault="00244A48">
      <w:pPr>
        <w:ind w:left="1601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84321" cy="728090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321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RECOMENDACIONES EN PROCESO</w:t>
      </w:r>
    </w:p>
    <w:p w:rsidR="007425F5" w:rsidRDefault="007425F5">
      <w:pPr>
        <w:rPr>
          <w:sz w:val="16"/>
        </w:rPr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121"/>
        <w:ind w:left="160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1130705</wp:posOffset>
            </wp:positionH>
            <wp:positionV relativeFrom="paragraph">
              <wp:posOffset>275576</wp:posOffset>
            </wp:positionV>
            <wp:extent cx="5382235" cy="714270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35" cy="714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RECOMENDACIONES EN PROCESO</w:t>
      </w:r>
    </w:p>
    <w:p w:rsidR="007425F5" w:rsidRDefault="007425F5">
      <w:pPr>
        <w:rPr>
          <w:sz w:val="16"/>
        </w:rPr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121"/>
        <w:ind w:left="160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1137940</wp:posOffset>
            </wp:positionH>
            <wp:positionV relativeFrom="paragraph">
              <wp:posOffset>243635</wp:posOffset>
            </wp:positionV>
            <wp:extent cx="5396854" cy="7191756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54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RECOMENDACIONES EN PROCESO</w:t>
      </w:r>
    </w:p>
    <w:p w:rsidR="007425F5" w:rsidRDefault="007425F5">
      <w:pPr>
        <w:rPr>
          <w:sz w:val="16"/>
        </w:rPr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7425F5" w:rsidRDefault="00244A48">
      <w:pPr>
        <w:pStyle w:val="Textoindependiente"/>
        <w:spacing w:before="1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1149088</wp:posOffset>
            </wp:positionH>
            <wp:positionV relativeFrom="paragraph">
              <wp:posOffset>149775</wp:posOffset>
            </wp:positionV>
            <wp:extent cx="5364254" cy="7076313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254" cy="707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5F5" w:rsidRDefault="007425F5">
      <w:pPr>
        <w:rPr>
          <w:sz w:val="17"/>
        </w:rPr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121"/>
        <w:ind w:left="160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1202920</wp:posOffset>
            </wp:positionH>
            <wp:positionV relativeFrom="paragraph">
              <wp:posOffset>243635</wp:posOffset>
            </wp:positionV>
            <wp:extent cx="5325915" cy="71628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RECOMENDACIONES EN PROCESO</w:t>
      </w:r>
    </w:p>
    <w:p w:rsidR="007425F5" w:rsidRDefault="007425F5">
      <w:pPr>
        <w:rPr>
          <w:sz w:val="16"/>
        </w:rPr>
        <w:sectPr w:rsidR="007425F5">
          <w:pgSz w:w="12240" w:h="15840"/>
          <w:pgMar w:top="1060" w:right="1600" w:bottom="780" w:left="400" w:header="617" w:footer="596" w:gutter="0"/>
          <w:cols w:space="720"/>
        </w:sectPr>
      </w:pPr>
    </w:p>
    <w:p w:rsidR="007425F5" w:rsidRDefault="00244A48">
      <w:pPr>
        <w:spacing w:before="121"/>
        <w:ind w:left="160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523495" cy="7332916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95" cy="733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RECOMENDACIONES EN PROCESO</w:t>
      </w:r>
    </w:p>
    <w:sectPr w:rsidR="007425F5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A48" w:rsidRDefault="00244A48">
      <w:r>
        <w:separator/>
      </w:r>
    </w:p>
  </w:endnote>
  <w:endnote w:type="continuationSeparator" w:id="0">
    <w:p w:rsidR="00244A48" w:rsidRDefault="0024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5F5" w:rsidRDefault="002274C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4345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EFC690" id="Group 3" o:spid="_x0000_s1026" style="position:absolute;margin-left:25pt;margin-top:748.2pt;width:502pt;height:28.8pt;z-index:-1587302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2x5e3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C+nDAAAA2wAAAA8AAABkcnMvZG93bnJldi54bWxEj0FPwzAMhe+T+A+RkbhtaYEhVJZO08Qk&#10;uLHRCzerMU2hcbok28q/xwckbrbe83ufV+vJD+pMMfWBDZSLAhRxG2zPnYHmfTd/BJUyssUhMBn4&#10;oQTr+mq2wsqGC+/pfMidkhBOFRpwOY+V1ql15DEtwkgs2meIHrOssdM24kXC/aBvi+JBe+xZGhyO&#10;tHXUfh9O3kCni6X7au7im7+fXo/PVDbHj8GYm+tp8wQq05T/zX/XL1bwhV5+kQF0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UL6c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396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5F5" w:rsidRDefault="00244A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7425F5" w:rsidRDefault="00244A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448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5F5" w:rsidRDefault="00244A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74C1">
                            <w:rPr>
                              <w:noProof/>
                              <w:color w:val="666666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7425F5" w:rsidRDefault="00244A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74C1">
                      <w:rPr>
                        <w:noProof/>
                        <w:color w:val="666666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A48" w:rsidRDefault="00244A48">
      <w:r>
        <w:separator/>
      </w:r>
    </w:p>
  </w:footnote>
  <w:footnote w:type="continuationSeparator" w:id="0">
    <w:p w:rsidR="00244A48" w:rsidRDefault="00244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5F5" w:rsidRDefault="002274C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19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795449" id="Freeform 8" o:spid="_x0000_s1026" style="position:absolute;margin-left:85.05pt;margin-top:40.1pt;width:442pt;height:.75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243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5F5" w:rsidRDefault="00244A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7425F5" w:rsidRDefault="00244A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294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5F5" w:rsidRDefault="00244A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7425F5" w:rsidRDefault="00244A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5F5"/>
    <w:rsid w:val="002274C1"/>
    <w:rsid w:val="00244A48"/>
    <w:rsid w:val="0074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4109D8-A562-4CE5-BAC4-AC7098B9F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945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2021-04-05T16:18:00Z</dcterms:created>
  <dcterms:modified xsi:type="dcterms:W3CDTF">2021-04-05T16:18:00Z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