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A059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 xml:space="preserve">MINISTERIO DE EDUCACIÓN </w:t>
      </w:r>
    </w:p>
    <w:p w14:paraId="4F473589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DIRECCIÓN DE AUDITORÍA INTERNA</w:t>
      </w:r>
    </w:p>
    <w:p w14:paraId="79DD97A1" w14:textId="309AF9DD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INFORME O-DIDAI/SUB-174-2022</w:t>
      </w:r>
      <w:r w:rsidR="001527CF">
        <w:rPr>
          <w:b/>
        </w:rPr>
        <w:t>-</w:t>
      </w:r>
      <w:r w:rsidR="00DF76B0">
        <w:rPr>
          <w:b/>
        </w:rPr>
        <w:t>B</w:t>
      </w:r>
    </w:p>
    <w:p w14:paraId="450EEF54" w14:textId="77777777" w:rsidR="00576F9A" w:rsidRDefault="00576F9A" w:rsidP="00576F9A">
      <w:pPr>
        <w:spacing w:after="0" w:line="240" w:lineRule="auto"/>
        <w:jc w:val="center"/>
        <w:rPr>
          <w:b/>
        </w:rPr>
      </w:pPr>
      <w:r>
        <w:rPr>
          <w:b/>
        </w:rPr>
        <w:t>SIAD 598935</w:t>
      </w:r>
    </w:p>
    <w:p w14:paraId="69003C76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491C57A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F5A9061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061D1B9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33B7830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222B18DC" w14:textId="559657EB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03B7C52A" w14:textId="3C139A39" w:rsidR="003B170B" w:rsidRDefault="003B170B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7105EDD" w14:textId="2A141C2D" w:rsidR="003B170B" w:rsidRDefault="003B170B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6089C6A8" w14:textId="209712D8" w:rsidR="003B170B" w:rsidRDefault="003B170B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EBAACF4" w14:textId="77777777" w:rsidR="003B170B" w:rsidRDefault="003B170B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12B2CBE" w14:textId="0CDB65AA" w:rsidR="00576F9A" w:rsidRDefault="00576F9A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7D7EFB1" w14:textId="12133757" w:rsidR="00622CF9" w:rsidRDefault="00622CF9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63EB683" w14:textId="77777777" w:rsidR="00622CF9" w:rsidRDefault="00622CF9" w:rsidP="00576F9A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06065CB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0D2DDE63" w14:textId="77777777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</w:p>
    <w:p w14:paraId="58E836B0" w14:textId="1F501319" w:rsidR="00576F9A" w:rsidRDefault="00576F9A" w:rsidP="00576F9A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 w:rsidRPr="00CD1AF2">
        <w:rPr>
          <w:b/>
        </w:rPr>
        <w:t>Consejo o consultoría</w:t>
      </w:r>
      <w:r w:rsidR="006A47E9">
        <w:rPr>
          <w:b/>
        </w:rPr>
        <w:t xml:space="preserve"> de Segundo Seguimiento</w:t>
      </w:r>
      <w:r>
        <w:rPr>
          <w:b/>
        </w:rPr>
        <w:t xml:space="preserve"> a las recomendaciones emitidas por la Contraloría General de Cuentas,</w:t>
      </w:r>
      <w:r w:rsidR="006A47E9">
        <w:rPr>
          <w:b/>
        </w:rPr>
        <w:t xml:space="preserve"> </w:t>
      </w:r>
      <w:r>
        <w:rPr>
          <w:b/>
        </w:rPr>
        <w:t>en el informe de la Auditoría Financiera y de</w:t>
      </w:r>
      <w:r w:rsidR="006A47E9">
        <w:rPr>
          <w:b/>
        </w:rPr>
        <w:t xml:space="preserve"> </w:t>
      </w:r>
      <w:r w:rsidR="004A6AE6">
        <w:rPr>
          <w:b/>
        </w:rPr>
        <w:t>Cumplimiento por</w:t>
      </w:r>
      <w:r>
        <w:rPr>
          <w:b/>
        </w:rPr>
        <w:t xml:space="preserve"> el período fiscal del 01 de enero al 31 de diciembre de 2021,</w:t>
      </w:r>
    </w:p>
    <w:p w14:paraId="7CD9DC0A" w14:textId="3A16E7AE" w:rsidR="00576F9A" w:rsidRDefault="00576F9A" w:rsidP="006A47E9">
      <w:pPr>
        <w:autoSpaceDE w:val="0"/>
        <w:autoSpaceDN w:val="0"/>
        <w:adjustRightInd w:val="0"/>
        <w:spacing w:after="0" w:line="240" w:lineRule="auto"/>
        <w:jc w:val="center"/>
        <w:rPr>
          <w:b/>
        </w:rPr>
      </w:pPr>
      <w:r>
        <w:rPr>
          <w:b/>
        </w:rPr>
        <w:t xml:space="preserve">en la </w:t>
      </w:r>
      <w:r w:rsidRPr="00CD1AF2">
        <w:rPr>
          <w:b/>
        </w:rPr>
        <w:t>Dirección Depart</w:t>
      </w:r>
      <w:r>
        <w:rPr>
          <w:b/>
        </w:rPr>
        <w:t xml:space="preserve">amental de Educación </w:t>
      </w:r>
      <w:r w:rsidR="00DF76B0">
        <w:rPr>
          <w:b/>
        </w:rPr>
        <w:t xml:space="preserve">Guatemala Norte </w:t>
      </w:r>
      <w:r>
        <w:rPr>
          <w:b/>
        </w:rPr>
        <w:t xml:space="preserve"> </w:t>
      </w:r>
    </w:p>
    <w:p w14:paraId="4CDB5A60" w14:textId="77777777" w:rsidR="00576F9A" w:rsidRDefault="00576F9A" w:rsidP="00576F9A">
      <w:pPr>
        <w:rPr>
          <w:b/>
        </w:rPr>
      </w:pPr>
    </w:p>
    <w:p w14:paraId="162700B3" w14:textId="77777777" w:rsidR="00576F9A" w:rsidRDefault="00576F9A" w:rsidP="00576F9A">
      <w:pPr>
        <w:rPr>
          <w:b/>
        </w:rPr>
      </w:pPr>
    </w:p>
    <w:p w14:paraId="7152951D" w14:textId="77777777" w:rsidR="00576F9A" w:rsidRDefault="00576F9A" w:rsidP="00576F9A">
      <w:pPr>
        <w:rPr>
          <w:b/>
        </w:rPr>
      </w:pPr>
    </w:p>
    <w:p w14:paraId="082F5B52" w14:textId="0462F8EC" w:rsidR="00576F9A" w:rsidRDefault="00576F9A" w:rsidP="00576F9A">
      <w:pPr>
        <w:rPr>
          <w:b/>
        </w:rPr>
      </w:pPr>
    </w:p>
    <w:p w14:paraId="63F43B44" w14:textId="2B928F20" w:rsidR="009B0683" w:rsidRDefault="009B0683" w:rsidP="00576F9A">
      <w:pPr>
        <w:rPr>
          <w:b/>
        </w:rPr>
      </w:pPr>
    </w:p>
    <w:p w14:paraId="308975EC" w14:textId="247DBA86" w:rsidR="009B0683" w:rsidRDefault="009B0683" w:rsidP="00576F9A">
      <w:pPr>
        <w:rPr>
          <w:b/>
        </w:rPr>
      </w:pPr>
    </w:p>
    <w:p w14:paraId="06696DB7" w14:textId="15A2C074" w:rsidR="009B0683" w:rsidRDefault="009B0683" w:rsidP="00576F9A">
      <w:pPr>
        <w:rPr>
          <w:b/>
        </w:rPr>
      </w:pPr>
    </w:p>
    <w:p w14:paraId="1FBDD3BF" w14:textId="5071034E" w:rsidR="009B0683" w:rsidRDefault="009B0683" w:rsidP="00576F9A">
      <w:pPr>
        <w:rPr>
          <w:b/>
        </w:rPr>
      </w:pPr>
    </w:p>
    <w:p w14:paraId="1A9894AA" w14:textId="39A45C41" w:rsidR="009B0683" w:rsidRDefault="009B0683" w:rsidP="00576F9A">
      <w:pPr>
        <w:rPr>
          <w:b/>
        </w:rPr>
      </w:pPr>
    </w:p>
    <w:p w14:paraId="71740D44" w14:textId="199C9D69" w:rsidR="009B0683" w:rsidRDefault="009B0683" w:rsidP="00576F9A">
      <w:pPr>
        <w:rPr>
          <w:b/>
        </w:rPr>
      </w:pPr>
    </w:p>
    <w:p w14:paraId="284F9339" w14:textId="0FCFAF87" w:rsidR="009B0683" w:rsidRDefault="009B0683" w:rsidP="00576F9A">
      <w:pPr>
        <w:rPr>
          <w:b/>
        </w:rPr>
      </w:pPr>
    </w:p>
    <w:p w14:paraId="2D8D7BE7" w14:textId="0995E5DF" w:rsidR="009B0683" w:rsidRDefault="009B0683" w:rsidP="00576F9A">
      <w:pPr>
        <w:rPr>
          <w:b/>
        </w:rPr>
      </w:pPr>
    </w:p>
    <w:p w14:paraId="56A05615" w14:textId="488B1070" w:rsidR="009B0683" w:rsidRDefault="009B0683" w:rsidP="00576F9A">
      <w:pPr>
        <w:rPr>
          <w:b/>
        </w:rPr>
      </w:pPr>
    </w:p>
    <w:p w14:paraId="1A0274DA" w14:textId="031BE2CB" w:rsidR="009B0683" w:rsidRDefault="009B0683" w:rsidP="00576F9A">
      <w:pPr>
        <w:rPr>
          <w:b/>
        </w:rPr>
      </w:pPr>
    </w:p>
    <w:p w14:paraId="5FD82D3B" w14:textId="618EC4A1" w:rsidR="009B0683" w:rsidRDefault="009B0683" w:rsidP="00576F9A">
      <w:pPr>
        <w:rPr>
          <w:b/>
        </w:rPr>
      </w:pPr>
    </w:p>
    <w:p w14:paraId="71559B87" w14:textId="33AAC596" w:rsidR="00576F9A" w:rsidRDefault="00576F9A" w:rsidP="00576F9A">
      <w:pPr>
        <w:rPr>
          <w:b/>
        </w:rPr>
      </w:pPr>
    </w:p>
    <w:p w14:paraId="396AE9C1" w14:textId="77777777" w:rsidR="003B170B" w:rsidRDefault="003B170B" w:rsidP="00576F9A">
      <w:pPr>
        <w:rPr>
          <w:b/>
        </w:rPr>
      </w:pPr>
    </w:p>
    <w:p w14:paraId="7C3C7BDB" w14:textId="77777777" w:rsidR="00576F9A" w:rsidRDefault="00576F9A" w:rsidP="00576F9A">
      <w:pPr>
        <w:rPr>
          <w:b/>
        </w:rPr>
      </w:pPr>
    </w:p>
    <w:p w14:paraId="37687D77" w14:textId="687B63B5" w:rsidR="00576F9A" w:rsidRDefault="00576F9A" w:rsidP="00576F9A">
      <w:pPr>
        <w:jc w:val="center"/>
        <w:rPr>
          <w:b/>
        </w:rPr>
      </w:pPr>
      <w:r>
        <w:rPr>
          <w:b/>
        </w:rPr>
        <w:t>GUATEMALA, SEPTIEMBRE DE 2022</w:t>
      </w:r>
    </w:p>
    <w:p w14:paraId="3EA21047" w14:textId="77777777" w:rsidR="00576F9A" w:rsidRDefault="00576F9A" w:rsidP="00576F9A">
      <w:pPr>
        <w:rPr>
          <w:b/>
        </w:rPr>
        <w:sectPr w:rsidR="00576F9A" w:rsidSect="00687BB2">
          <w:pgSz w:w="12240" w:h="15840"/>
          <w:pgMar w:top="1417" w:right="1183" w:bottom="1417" w:left="993" w:header="708" w:footer="708" w:gutter="0"/>
          <w:cols w:space="708"/>
          <w:titlePg/>
          <w:docGrid w:linePitch="360"/>
        </w:sectPr>
      </w:pPr>
    </w:p>
    <w:p w14:paraId="70E4A262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5D5CF510" w14:textId="77777777" w:rsidR="00576F9A" w:rsidRDefault="00576F9A" w:rsidP="00961935">
      <w:pPr>
        <w:spacing w:after="33" w:line="256" w:lineRule="auto"/>
        <w:ind w:left="722"/>
        <w:jc w:val="center"/>
        <w:rPr>
          <w:b/>
          <w:sz w:val="22"/>
        </w:rPr>
      </w:pPr>
    </w:p>
    <w:p w14:paraId="42A750EC" w14:textId="59ECB53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53FFC106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  <w:r>
        <w:rPr>
          <w:b/>
        </w:rPr>
        <w:t>INDICE</w:t>
      </w:r>
    </w:p>
    <w:p w14:paraId="159CF1DA" w14:textId="77777777" w:rsidR="00576F9A" w:rsidRDefault="00576F9A" w:rsidP="00576F9A">
      <w:pPr>
        <w:autoSpaceDE w:val="0"/>
        <w:autoSpaceDN w:val="0"/>
        <w:adjustRightInd w:val="0"/>
        <w:spacing w:after="0" w:line="360" w:lineRule="auto"/>
        <w:jc w:val="center"/>
        <w:rPr>
          <w:b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32"/>
        <w:gridCol w:w="824"/>
      </w:tblGrid>
      <w:tr w:rsidR="00576F9A" w14:paraId="4AE78D11" w14:textId="77777777" w:rsidTr="009C45D1">
        <w:tc>
          <w:tcPr>
            <w:tcW w:w="9322" w:type="dxa"/>
          </w:tcPr>
          <w:p w14:paraId="40F6F689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INTRODUCCIÓN</w:t>
            </w:r>
          </w:p>
        </w:tc>
        <w:tc>
          <w:tcPr>
            <w:tcW w:w="882" w:type="dxa"/>
          </w:tcPr>
          <w:p w14:paraId="5D5CC467" w14:textId="0BB97C47" w:rsidR="00576F9A" w:rsidRPr="000625FB" w:rsidRDefault="00565488" w:rsidP="0056548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76F9A" w14:paraId="33DA58AD" w14:textId="77777777" w:rsidTr="009C45D1">
        <w:tc>
          <w:tcPr>
            <w:tcW w:w="9322" w:type="dxa"/>
          </w:tcPr>
          <w:p w14:paraId="301BA3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OBJETIVOS</w:t>
            </w:r>
          </w:p>
        </w:tc>
        <w:tc>
          <w:tcPr>
            <w:tcW w:w="882" w:type="dxa"/>
          </w:tcPr>
          <w:p w14:paraId="2F56E6A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2F984448" w14:textId="77777777" w:rsidTr="009C45D1">
        <w:tc>
          <w:tcPr>
            <w:tcW w:w="9322" w:type="dxa"/>
          </w:tcPr>
          <w:p w14:paraId="5A88A270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ALCANCE DE LA ACTIVIDAD</w:t>
            </w:r>
          </w:p>
        </w:tc>
        <w:tc>
          <w:tcPr>
            <w:tcW w:w="882" w:type="dxa"/>
          </w:tcPr>
          <w:p w14:paraId="46CC885D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0625FB">
              <w:rPr>
                <w:b/>
              </w:rPr>
              <w:t>1</w:t>
            </w:r>
          </w:p>
        </w:tc>
      </w:tr>
      <w:tr w:rsidR="00576F9A" w14:paraId="4705365D" w14:textId="77777777" w:rsidTr="009C45D1">
        <w:tc>
          <w:tcPr>
            <w:tcW w:w="9322" w:type="dxa"/>
          </w:tcPr>
          <w:p w14:paraId="7F805897" w14:textId="77777777" w:rsidR="00576F9A" w:rsidRPr="000625FB" w:rsidRDefault="00576F9A" w:rsidP="009C45D1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0625FB">
              <w:rPr>
                <w:b/>
              </w:rPr>
              <w:t>RESULTADOS DE LA ACTIVIDAD</w:t>
            </w:r>
          </w:p>
        </w:tc>
        <w:tc>
          <w:tcPr>
            <w:tcW w:w="882" w:type="dxa"/>
          </w:tcPr>
          <w:p w14:paraId="79D3A245" w14:textId="686E14A0" w:rsidR="00576F9A" w:rsidRPr="000625FB" w:rsidRDefault="00565488" w:rsidP="009C45D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032F24F1" w14:textId="0EDA4188" w:rsidR="00565488" w:rsidRDefault="00565488" w:rsidP="006B16B5">
      <w:pPr>
        <w:spacing w:after="33" w:line="259" w:lineRule="auto"/>
        <w:ind w:right="1" w:firstLine="0"/>
        <w:jc w:val="left"/>
        <w:rPr>
          <w:b/>
          <w:sz w:val="22"/>
        </w:rPr>
      </w:pPr>
      <w:r>
        <w:rPr>
          <w:b/>
          <w:sz w:val="22"/>
        </w:rPr>
        <w:t xml:space="preserve"> COMPROMISO DE LOS </w:t>
      </w:r>
      <w:r w:rsidR="00EF2311">
        <w:rPr>
          <w:b/>
          <w:sz w:val="22"/>
        </w:rPr>
        <w:t xml:space="preserve">RESPONSABLES </w:t>
      </w:r>
      <w:r w:rsidR="00EF2311"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    2</w:t>
      </w:r>
    </w:p>
    <w:p w14:paraId="448A3153" w14:textId="77777777" w:rsidR="00565488" w:rsidRDefault="00565488" w:rsidP="006B16B5">
      <w:pPr>
        <w:spacing w:after="33" w:line="259" w:lineRule="auto"/>
        <w:ind w:right="1" w:firstLine="0"/>
        <w:jc w:val="left"/>
        <w:rPr>
          <w:b/>
          <w:sz w:val="22"/>
        </w:rPr>
      </w:pPr>
    </w:p>
    <w:p w14:paraId="68F09708" w14:textId="25FBB637" w:rsidR="00E0614D" w:rsidRDefault="006B16B5" w:rsidP="006B16B5">
      <w:pPr>
        <w:spacing w:after="33" w:line="259" w:lineRule="auto"/>
        <w:ind w:right="1" w:firstLine="0"/>
        <w:jc w:val="left"/>
        <w:rPr>
          <w:b/>
          <w:sz w:val="22"/>
        </w:rPr>
      </w:pPr>
      <w:r>
        <w:rPr>
          <w:b/>
          <w:sz w:val="22"/>
        </w:rPr>
        <w:t>ANEXOS</w:t>
      </w:r>
    </w:p>
    <w:p w14:paraId="39D02C8D" w14:textId="3EC0A44D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7F6C01EC" w14:textId="17333278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223E37D" w14:textId="0577B975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43554F4D" w14:textId="0B5018F3" w:rsidR="00E0614D" w:rsidRDefault="00E0614D">
      <w:pPr>
        <w:spacing w:after="33" w:line="259" w:lineRule="auto"/>
        <w:ind w:left="722" w:right="1"/>
        <w:jc w:val="center"/>
        <w:rPr>
          <w:b/>
          <w:sz w:val="22"/>
        </w:rPr>
      </w:pPr>
    </w:p>
    <w:p w14:paraId="2C5BA0C9" w14:textId="0B0D3CD2" w:rsidR="002D3B17" w:rsidRDefault="002D3B17" w:rsidP="002D3B17">
      <w:bookmarkStart w:id="0" w:name="_Toc63597052"/>
      <w:bookmarkStart w:id="1" w:name="_Toc97620332"/>
    </w:p>
    <w:p w14:paraId="382A49D6" w14:textId="77777777" w:rsidR="00A62CEC" w:rsidRDefault="00A62CEC" w:rsidP="002D3B17"/>
    <w:p w14:paraId="495F5BE7" w14:textId="77777777" w:rsidR="00A62CEC" w:rsidRDefault="00A62CEC" w:rsidP="002D3B17"/>
    <w:p w14:paraId="6A55797E" w14:textId="77777777" w:rsidR="00A62CEC" w:rsidRDefault="00A62CEC" w:rsidP="002D3B17"/>
    <w:p w14:paraId="6C22C909" w14:textId="77777777" w:rsidR="00A62CEC" w:rsidRDefault="00A62CEC" w:rsidP="002D3B17"/>
    <w:p w14:paraId="75228A41" w14:textId="196FAE56" w:rsidR="002D3B17" w:rsidRDefault="002D3B17" w:rsidP="002D3B17"/>
    <w:p w14:paraId="6ACF3E5D" w14:textId="59D1509B" w:rsidR="008817FC" w:rsidRDefault="008817FC" w:rsidP="002D3B17"/>
    <w:p w14:paraId="756D361B" w14:textId="18A48C22" w:rsidR="002D3B17" w:rsidRDefault="002D3B17" w:rsidP="002D3B17"/>
    <w:p w14:paraId="7BA0AA85" w14:textId="55DFB47C" w:rsidR="002D3B17" w:rsidRDefault="002D3B17" w:rsidP="002D3B17"/>
    <w:p w14:paraId="021BD058" w14:textId="7322CF40" w:rsidR="002D3B17" w:rsidRDefault="002D3B17" w:rsidP="002D3B17"/>
    <w:p w14:paraId="1975B03B" w14:textId="591E2548" w:rsidR="002D3B17" w:rsidRDefault="002D3B17" w:rsidP="002D3B17"/>
    <w:p w14:paraId="74893117" w14:textId="5C8B0B89" w:rsidR="002D3B17" w:rsidRDefault="002D3B17" w:rsidP="002D3B17"/>
    <w:p w14:paraId="5D466B19" w14:textId="53F50882" w:rsidR="002D3B17" w:rsidRDefault="002D3B17" w:rsidP="002D3B17"/>
    <w:p w14:paraId="7A544322" w14:textId="0CF41B10" w:rsidR="002D3B17" w:rsidRDefault="002D3B17" w:rsidP="002D3B17"/>
    <w:p w14:paraId="0BBEDB54" w14:textId="38A02B34" w:rsidR="002D3B17" w:rsidRDefault="002D3B17" w:rsidP="002D3B17"/>
    <w:p w14:paraId="73A63FE8" w14:textId="3BFED5AD" w:rsidR="002D3B17" w:rsidRDefault="002D3B17" w:rsidP="002D3B17"/>
    <w:p w14:paraId="3A5821B1" w14:textId="1592D411" w:rsidR="002D3B17" w:rsidRDefault="002D3B17" w:rsidP="002D3B17"/>
    <w:p w14:paraId="4C635874" w14:textId="47260DC5" w:rsidR="004E0EB6" w:rsidRDefault="004E0EB6" w:rsidP="00A62CEC">
      <w:pPr>
        <w:tabs>
          <w:tab w:val="left" w:pos="8364"/>
        </w:tabs>
        <w:ind w:left="0" w:firstLine="0"/>
        <w:sectPr w:rsidR="004E0EB6" w:rsidSect="00597C7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8" w:right="1183" w:bottom="1227" w:left="1701" w:header="630" w:footer="1195" w:gutter="0"/>
          <w:pgNumType w:start="1"/>
          <w:cols w:space="720"/>
        </w:sectPr>
      </w:pPr>
      <w:r>
        <w:tab/>
      </w:r>
    </w:p>
    <w:p w14:paraId="501595AF" w14:textId="0BCA1778" w:rsidR="002D3B17" w:rsidRDefault="002D3B17" w:rsidP="004E0EB6">
      <w:pPr>
        <w:ind w:left="0" w:firstLine="0"/>
      </w:pPr>
    </w:p>
    <w:p w14:paraId="0D01C442" w14:textId="69E224C2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INTRODUCCION</w:t>
      </w:r>
    </w:p>
    <w:p w14:paraId="23A91DB1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p w14:paraId="1C43A928" w14:textId="16353C79" w:rsidR="004A6AE6" w:rsidRDefault="00A72FB0" w:rsidP="00A72FB0">
      <w:pPr>
        <w:autoSpaceDE w:val="0"/>
        <w:autoSpaceDN w:val="0"/>
        <w:adjustRightInd w:val="0"/>
        <w:spacing w:after="0" w:line="240" w:lineRule="auto"/>
      </w:pPr>
      <w:r w:rsidRPr="007C12B5">
        <w:t>De conformidad con el nombramiento O-DIDAI/SUB-1</w:t>
      </w:r>
      <w:r>
        <w:t>74</w:t>
      </w:r>
      <w:r w:rsidRPr="007C12B5">
        <w:t xml:space="preserve">-2022 de fecha </w:t>
      </w:r>
      <w:r>
        <w:t>19</w:t>
      </w:r>
      <w:r w:rsidRPr="007C12B5">
        <w:t xml:space="preserve"> de </w:t>
      </w:r>
      <w:r>
        <w:t>septiembre</w:t>
      </w:r>
      <w:r w:rsidRPr="007C12B5">
        <w:t xml:space="preserve"> de 2022, emitido por la Directora de la Dirección de Auditoría Interna del Ministerio de Educación, fui designado para realizar </w:t>
      </w:r>
      <w:r>
        <w:t>c</w:t>
      </w:r>
      <w:r w:rsidRPr="007C12B5">
        <w:t xml:space="preserve">onsejo o consultoría </w:t>
      </w:r>
      <w:r w:rsidR="00E90642">
        <w:t xml:space="preserve">de </w:t>
      </w:r>
      <w:r>
        <w:t>segundo</w:t>
      </w:r>
      <w:r w:rsidRPr="007C12B5">
        <w:t xml:space="preserve"> seguimiento a las recomendaciones emitidas por la Contraloría General de Cuentas, en el informe de la Auditoría Financiera y de Cumplimiento por el período fiscal del 01 de enero al 31 de diciembre de 2021, en la Dirección Departamental de Educación </w:t>
      </w:r>
      <w:r w:rsidR="00DF76B0">
        <w:t>Guatemala Norte</w:t>
      </w:r>
      <w:r w:rsidR="004A6AE6">
        <w:t>.</w:t>
      </w:r>
    </w:p>
    <w:p w14:paraId="0D01F0BF" w14:textId="54CB7490" w:rsidR="00A72FB0" w:rsidRDefault="004A6AE6" w:rsidP="00A72FB0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14:paraId="1E7D8D3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OBJETIVOS</w:t>
      </w:r>
    </w:p>
    <w:p w14:paraId="519ED81C" w14:textId="77777777" w:rsidR="00A72FB0" w:rsidRPr="001F72AA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5D58A4E" w14:textId="487E192A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1F72AA">
        <w:rPr>
          <w:b/>
        </w:rPr>
        <w:t>OBJETIVO GENERAL</w:t>
      </w:r>
    </w:p>
    <w:p w14:paraId="7C27ADE5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  <w:r>
        <w:t>Realizar segundo seguimiento a las recomendaciones emitidas por la Contraloría General de Cuentas.</w:t>
      </w:r>
    </w:p>
    <w:p w14:paraId="1947290C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</w:pPr>
    </w:p>
    <w:p w14:paraId="59FE78C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552DBF">
        <w:rPr>
          <w:b/>
        </w:rPr>
        <w:t>OBJETIVO ESPECIFICO</w:t>
      </w:r>
    </w:p>
    <w:p w14:paraId="126BD504" w14:textId="77777777" w:rsidR="00A72FB0" w:rsidRPr="00B46077" w:rsidRDefault="00A72FB0" w:rsidP="00A72FB0">
      <w:pPr>
        <w:autoSpaceDE w:val="0"/>
        <w:autoSpaceDN w:val="0"/>
        <w:adjustRightInd w:val="0"/>
      </w:pPr>
      <w:r w:rsidRPr="003F75C2">
        <w:t xml:space="preserve">Verificar </w:t>
      </w:r>
      <w:r>
        <w:t>si existen recomendaciones imp</w:t>
      </w:r>
      <w:r w:rsidRPr="003F75C2">
        <w:t>l</w:t>
      </w:r>
      <w:r>
        <w:t xml:space="preserve">ementadas, en proceso e incumplidas. </w:t>
      </w:r>
    </w:p>
    <w:p w14:paraId="521FCE24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DD7BDD0" w14:textId="353BCC77" w:rsidR="00A72FB0" w:rsidRPr="00075756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075756">
        <w:rPr>
          <w:b/>
        </w:rPr>
        <w:t>ALCANCE DE LA ACTIVIDAD</w:t>
      </w:r>
    </w:p>
    <w:p w14:paraId="6899B9B7" w14:textId="4891DE7B" w:rsidR="00A72FB0" w:rsidRDefault="00A72FB0" w:rsidP="00A72FB0">
      <w:pPr>
        <w:autoSpaceDE w:val="0"/>
        <w:autoSpaceDN w:val="0"/>
        <w:adjustRightInd w:val="0"/>
        <w:spacing w:after="0" w:line="240" w:lineRule="auto"/>
      </w:pPr>
      <w:r w:rsidRPr="0068773B">
        <w:t xml:space="preserve">Se efectuó </w:t>
      </w:r>
      <w:r>
        <w:t xml:space="preserve">el segundo seguimiento a </w:t>
      </w:r>
      <w:r w:rsidR="00DF76B0">
        <w:t>2</w:t>
      </w:r>
      <w:r>
        <w:t xml:space="preserve"> recomendaciones emitidas por la Contraloría General de Cuentas, en el informe de Auditoría Financiera y de Cumplimiento practicada en el período fiscal del 01 de enero al 31 de diciembre de 2021, a la Dirección Departamental de Educación </w:t>
      </w:r>
      <w:r w:rsidR="00DF76B0">
        <w:t>Guatemala Norte</w:t>
      </w:r>
      <w:r w:rsidR="00A53B3B">
        <w:t>, quedando una cumplida y otra en proceso</w:t>
      </w:r>
      <w:r w:rsidR="004A6AE6">
        <w:t>.</w:t>
      </w:r>
    </w:p>
    <w:p w14:paraId="6C76838F" w14:textId="77777777" w:rsidR="00A72FB0" w:rsidRDefault="00A72FB0" w:rsidP="00A72FB0">
      <w:pPr>
        <w:spacing w:after="0" w:line="240" w:lineRule="auto"/>
      </w:pPr>
    </w:p>
    <w:p w14:paraId="19A1FC3D" w14:textId="77777777" w:rsidR="00A72FB0" w:rsidRDefault="00A72FB0" w:rsidP="00A72FB0">
      <w:pPr>
        <w:spacing w:after="0" w:line="240" w:lineRule="auto"/>
      </w:pPr>
    </w:p>
    <w:p w14:paraId="76566A3A" w14:textId="77777777" w:rsidR="00A72FB0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  <w:r w:rsidRPr="00397B6E">
        <w:rPr>
          <w:b/>
        </w:rPr>
        <w:t>RESULTADOS DE LA ACTIVIDAD</w:t>
      </w:r>
    </w:p>
    <w:p w14:paraId="6C362A81" w14:textId="77777777" w:rsidR="00A72FB0" w:rsidRPr="004F5C35" w:rsidRDefault="00A72FB0" w:rsidP="00A72FB0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1AB6E057" w14:textId="4C1C7858" w:rsidR="009B0683" w:rsidRPr="007B1873" w:rsidRDefault="00A45097" w:rsidP="00A0560E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RECOMENDACIONES IMPLEMENTADAS</w:t>
      </w:r>
    </w:p>
    <w:p w14:paraId="0CE64605" w14:textId="2EA4042D" w:rsidR="00A45097" w:rsidRDefault="00A45097" w:rsidP="002310FC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>
        <w:t>De conformidad con el formulario SR-1 Seguimiento de Recomendaciones y a la evaluación realizada a la documentación presentada, se estableci</w:t>
      </w:r>
      <w:r w:rsidR="004367E2">
        <w:t>ó que se encuentra</w:t>
      </w:r>
      <w:r>
        <w:t xml:space="preserve"> implementada la </w:t>
      </w:r>
      <w:r w:rsidR="004367E2">
        <w:t>recomendación</w:t>
      </w:r>
      <w:r>
        <w:t xml:space="preserve"> de</w:t>
      </w:r>
      <w:r w:rsidR="001924C3">
        <w:t xml:space="preserve">l </w:t>
      </w:r>
      <w:r>
        <w:t xml:space="preserve">hallazgo siguiente: </w:t>
      </w:r>
      <w:r w:rsidR="009B0683" w:rsidRPr="00B1407C">
        <w:rPr>
          <w:b/>
        </w:rPr>
        <w:t>HALLAZGOS RELACIONADOS CON EL CONTROL INTERNO</w:t>
      </w:r>
      <w:r>
        <w:rPr>
          <w:b/>
        </w:rPr>
        <w:t xml:space="preserve">. </w:t>
      </w:r>
      <w:r w:rsidR="002310FC" w:rsidRPr="001924C3">
        <w:t>Hallazgo No. 1</w:t>
      </w:r>
      <w:r w:rsidR="002310FC">
        <w:rPr>
          <w:b/>
        </w:rPr>
        <w:t xml:space="preserve"> </w:t>
      </w:r>
      <w:r w:rsidR="002310FC" w:rsidRPr="001924C3">
        <w:rPr>
          <w:szCs w:val="24"/>
        </w:rPr>
        <w:t>Incumplimiento de funciones.</w:t>
      </w:r>
      <w:r w:rsidR="002310FC">
        <w:rPr>
          <w:b/>
          <w:szCs w:val="24"/>
        </w:rPr>
        <w:t xml:space="preserve"> </w:t>
      </w:r>
    </w:p>
    <w:p w14:paraId="5D60BEE8" w14:textId="47F29533" w:rsidR="00A45097" w:rsidRDefault="00A45097" w:rsidP="002310FC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p w14:paraId="4052A416" w14:textId="09ED1670" w:rsidR="00A45097" w:rsidRDefault="0070553E" w:rsidP="002310FC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>La</w:t>
      </w:r>
      <w:r w:rsidR="00A45097" w:rsidRPr="0070553E">
        <w:rPr>
          <w:szCs w:val="24"/>
        </w:rPr>
        <w:t xml:space="preserve"> recomendaci</w:t>
      </w:r>
      <w:r>
        <w:rPr>
          <w:szCs w:val="24"/>
        </w:rPr>
        <w:t>ón</w:t>
      </w:r>
      <w:r w:rsidR="00A53B3B">
        <w:rPr>
          <w:szCs w:val="24"/>
        </w:rPr>
        <w:t xml:space="preserve"> </w:t>
      </w:r>
      <w:r w:rsidR="00A45097">
        <w:rPr>
          <w:szCs w:val="24"/>
        </w:rPr>
        <w:t>de</w:t>
      </w:r>
      <w:r w:rsidR="00AC65AD">
        <w:rPr>
          <w:szCs w:val="24"/>
        </w:rPr>
        <w:t xml:space="preserve">l </w:t>
      </w:r>
      <w:r w:rsidR="00A45097">
        <w:rPr>
          <w:szCs w:val="24"/>
        </w:rPr>
        <w:t>hallazgo anteriormente descrito se encuentra implementada ya que las autoridades de la Dir</w:t>
      </w:r>
      <w:r w:rsidR="001924C3">
        <w:rPr>
          <w:szCs w:val="24"/>
        </w:rPr>
        <w:t>e</w:t>
      </w:r>
      <w:r w:rsidR="00A45097">
        <w:rPr>
          <w:szCs w:val="24"/>
        </w:rPr>
        <w:t>cción Departamental de Educación Guatemala Norte, realizaron las acciones necesarias, según lo recomendado por la Contraloría General de Cuentas. Ver anexo.</w:t>
      </w:r>
    </w:p>
    <w:p w14:paraId="209FDC6B" w14:textId="6E3A9AEB" w:rsidR="001924C3" w:rsidRDefault="001924C3" w:rsidP="002310FC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5956114C" w14:textId="57277CE8" w:rsidR="001924C3" w:rsidRDefault="00F04FA6" w:rsidP="002310FC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>La implementación de la</w:t>
      </w:r>
      <w:r w:rsidR="001924C3">
        <w:rPr>
          <w:szCs w:val="24"/>
        </w:rPr>
        <w:t xml:space="preserve"> recomendaci</w:t>
      </w:r>
      <w:r>
        <w:rPr>
          <w:szCs w:val="24"/>
        </w:rPr>
        <w:t>ón</w:t>
      </w:r>
      <w:r w:rsidR="001924C3">
        <w:rPr>
          <w:szCs w:val="24"/>
        </w:rPr>
        <w:t>, propicia el cumplimiento de la normativa vigente, fortalece el control interno, asegura el debido respaldo de los procesos y fomenta la transparencia en las operaciones que se realizan.</w:t>
      </w:r>
    </w:p>
    <w:p w14:paraId="31C1997D" w14:textId="77777777" w:rsidR="001924C3" w:rsidRPr="00A45097" w:rsidRDefault="001924C3" w:rsidP="002310FC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771DA9BA" w14:textId="7EB8BF3C" w:rsidR="002310FC" w:rsidRDefault="002310FC" w:rsidP="002310FC">
      <w:pPr>
        <w:rPr>
          <w:szCs w:val="24"/>
        </w:rPr>
      </w:pPr>
    </w:p>
    <w:p w14:paraId="108D589C" w14:textId="77777777" w:rsidR="002B192D" w:rsidRPr="00852B1A" w:rsidRDefault="002B192D" w:rsidP="002310FC">
      <w:pPr>
        <w:rPr>
          <w:szCs w:val="24"/>
        </w:rPr>
      </w:pPr>
    </w:p>
    <w:p w14:paraId="78FD81BF" w14:textId="7C631B7D" w:rsidR="00E75210" w:rsidRDefault="00E75210" w:rsidP="00E75210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RECOMENDACIONES EN PROCESO</w:t>
      </w:r>
    </w:p>
    <w:p w14:paraId="09E4E5A3" w14:textId="78A217AC" w:rsidR="00510544" w:rsidRDefault="00883157" w:rsidP="002310FC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>
        <w:t>De conformidad con el formulario SR-1 Seguimiento de Recomendaciones y a la evaluación realizada a la documentación presentada, se estableció que se encuentra en proceso la recomendaci</w:t>
      </w:r>
      <w:r w:rsidR="00F04FA6">
        <w:t>ó</w:t>
      </w:r>
      <w:r>
        <w:t>n del hallazgo siguiente:</w:t>
      </w:r>
      <w:r w:rsidR="00510544">
        <w:t xml:space="preserve"> </w:t>
      </w:r>
      <w:r w:rsidR="00852040" w:rsidRPr="00FB2690">
        <w:rPr>
          <w:b/>
        </w:rPr>
        <w:t>HALLAZGOS RELACIONADOS CON EL CUMPLIMIENTO DE LEYES Y REGULACIONES APLICABLES</w:t>
      </w:r>
      <w:r w:rsidR="00510544">
        <w:rPr>
          <w:b/>
        </w:rPr>
        <w:t xml:space="preserve">. </w:t>
      </w:r>
      <w:r w:rsidR="002310FC" w:rsidRPr="00510544">
        <w:t xml:space="preserve">Hallazgo No. 1 </w:t>
      </w:r>
      <w:r w:rsidR="002310FC" w:rsidRPr="00510544">
        <w:rPr>
          <w:szCs w:val="24"/>
        </w:rPr>
        <w:t>Incumplimiento a normativa legal</w:t>
      </w:r>
      <w:r w:rsidR="00510544">
        <w:rPr>
          <w:b/>
          <w:szCs w:val="24"/>
        </w:rPr>
        <w:t>.</w:t>
      </w:r>
    </w:p>
    <w:p w14:paraId="2D81EF59" w14:textId="12106E2B" w:rsidR="00510544" w:rsidRDefault="00510544" w:rsidP="002310FC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p w14:paraId="6EF4228A" w14:textId="1F73F812" w:rsidR="00510544" w:rsidRDefault="00510544" w:rsidP="002310FC">
      <w:pPr>
        <w:autoSpaceDE w:val="0"/>
        <w:autoSpaceDN w:val="0"/>
        <w:adjustRightInd w:val="0"/>
        <w:spacing w:after="0" w:line="240" w:lineRule="auto"/>
        <w:rPr>
          <w:szCs w:val="24"/>
        </w:rPr>
      </w:pPr>
      <w:r w:rsidRPr="0070553E">
        <w:rPr>
          <w:szCs w:val="24"/>
        </w:rPr>
        <w:t>La recomendaci</w:t>
      </w:r>
      <w:r w:rsidR="0070553E" w:rsidRPr="0070553E">
        <w:rPr>
          <w:szCs w:val="24"/>
        </w:rPr>
        <w:t>ón</w:t>
      </w:r>
      <w:r w:rsidRPr="0070553E">
        <w:rPr>
          <w:szCs w:val="24"/>
        </w:rPr>
        <w:t xml:space="preserve"> de</w:t>
      </w:r>
      <w:r w:rsidR="0070553E" w:rsidRPr="0070553E">
        <w:rPr>
          <w:szCs w:val="24"/>
        </w:rPr>
        <w:t>l</w:t>
      </w:r>
      <w:r w:rsidRPr="0070553E">
        <w:rPr>
          <w:szCs w:val="24"/>
        </w:rPr>
        <w:t xml:space="preserve"> hallazgo indicado qued</w:t>
      </w:r>
      <w:r w:rsidR="0070553E" w:rsidRPr="0070553E">
        <w:rPr>
          <w:szCs w:val="24"/>
        </w:rPr>
        <w:t>ó</w:t>
      </w:r>
      <w:r w:rsidR="00A53B3B" w:rsidRPr="0070553E">
        <w:rPr>
          <w:szCs w:val="24"/>
        </w:rPr>
        <w:t xml:space="preserve"> </w:t>
      </w:r>
      <w:r w:rsidRPr="0070553E">
        <w:rPr>
          <w:szCs w:val="24"/>
        </w:rPr>
        <w:t xml:space="preserve">en proceso </w:t>
      </w:r>
      <w:r w:rsidR="00AC65AD" w:rsidRPr="0070553E">
        <w:rPr>
          <w:szCs w:val="24"/>
        </w:rPr>
        <w:t>ya que,</w:t>
      </w:r>
      <w:r w:rsidRPr="0070553E">
        <w:rPr>
          <w:szCs w:val="24"/>
        </w:rPr>
        <w:t xml:space="preserve"> no </w:t>
      </w:r>
      <w:r w:rsidR="00F04FA6">
        <w:rPr>
          <w:szCs w:val="24"/>
        </w:rPr>
        <w:t>obstante,</w:t>
      </w:r>
      <w:r w:rsidRPr="0070553E">
        <w:rPr>
          <w:szCs w:val="24"/>
        </w:rPr>
        <w:t xml:space="preserve"> la Dirección Departamental de Educación Guatemala Norte</w:t>
      </w:r>
      <w:r w:rsidR="00AC65AD" w:rsidRPr="0070553E">
        <w:rPr>
          <w:szCs w:val="24"/>
        </w:rPr>
        <w:t>,</w:t>
      </w:r>
      <w:r w:rsidRPr="0070553E">
        <w:rPr>
          <w:szCs w:val="24"/>
        </w:rPr>
        <w:t xml:space="preserve"> realizó gestiones para el cumplimiento de la recomendaci</w:t>
      </w:r>
      <w:r w:rsidR="0070553E" w:rsidRPr="0070553E">
        <w:rPr>
          <w:szCs w:val="24"/>
        </w:rPr>
        <w:t>ón</w:t>
      </w:r>
      <w:r w:rsidRPr="0070553E">
        <w:rPr>
          <w:szCs w:val="24"/>
        </w:rPr>
        <w:t xml:space="preserve"> emitida por la Contraloría General de Cuentas, a la</w:t>
      </w:r>
      <w:r>
        <w:rPr>
          <w:szCs w:val="24"/>
        </w:rPr>
        <w:t xml:space="preserve"> fecha del presente y s</w:t>
      </w:r>
      <w:r w:rsidR="0070553E">
        <w:rPr>
          <w:szCs w:val="24"/>
        </w:rPr>
        <w:t>egundo seguimiento se encuentran</w:t>
      </w:r>
      <w:r>
        <w:rPr>
          <w:szCs w:val="24"/>
        </w:rPr>
        <w:t xml:space="preserve"> acciones pendientes de realizar en la forma siguiente:</w:t>
      </w:r>
    </w:p>
    <w:p w14:paraId="530BA7D7" w14:textId="77777777" w:rsidR="00510544" w:rsidRDefault="00510544" w:rsidP="002310FC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1CEBD230" w14:textId="1E9A44FC" w:rsidR="002310FC" w:rsidRPr="00510544" w:rsidRDefault="00510544" w:rsidP="00510544">
      <w:pPr>
        <w:pStyle w:val="Prrafodelista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szCs w:val="24"/>
        </w:rPr>
      </w:pPr>
      <w:r w:rsidRPr="00510544">
        <w:rPr>
          <w:szCs w:val="24"/>
        </w:rPr>
        <w:t>S</w:t>
      </w:r>
      <w:r w:rsidR="002310FC" w:rsidRPr="00510544">
        <w:rPr>
          <w:szCs w:val="24"/>
        </w:rPr>
        <w:t>e emitieron oficios extemporáneos de amonestación por escrito a los integrantes de la Comisión Calificadora Municipal, mismos que deberán dar el seguimiento correspondiente</w:t>
      </w:r>
    </w:p>
    <w:p w14:paraId="3B6F555F" w14:textId="392AFD7F" w:rsidR="002310FC" w:rsidRDefault="002310FC" w:rsidP="003D4B37">
      <w:pPr>
        <w:autoSpaceDE w:val="0"/>
        <w:autoSpaceDN w:val="0"/>
        <w:adjustRightInd w:val="0"/>
        <w:spacing w:after="0" w:line="240" w:lineRule="auto"/>
        <w:ind w:left="0" w:firstLine="0"/>
        <w:rPr>
          <w:b/>
        </w:rPr>
      </w:pPr>
    </w:p>
    <w:p w14:paraId="17902C6A" w14:textId="40AC69E6" w:rsidR="00D66998" w:rsidRDefault="00A72FB0" w:rsidP="00A72FB0">
      <w:pPr>
        <w:spacing w:after="0" w:line="240" w:lineRule="auto"/>
      </w:pPr>
      <w:r>
        <w:t xml:space="preserve">El resultado que la </w:t>
      </w:r>
      <w:r w:rsidR="00F04FA6">
        <w:t>recomendación</w:t>
      </w:r>
      <w:r>
        <w:t xml:space="preserve"> </w:t>
      </w:r>
      <w:r w:rsidR="00F04FA6">
        <w:t>efectuada esté</w:t>
      </w:r>
      <w:r w:rsidR="00D66998">
        <w:t xml:space="preserve"> en proceso, propicia que se mantenga firme la acción correctiva y que exista atraso en el proceso administrativo.</w:t>
      </w:r>
    </w:p>
    <w:p w14:paraId="7703DF87" w14:textId="77777777" w:rsidR="00611969" w:rsidRPr="002310FC" w:rsidRDefault="00611969" w:rsidP="00A72FB0">
      <w:pPr>
        <w:spacing w:after="0" w:line="240" w:lineRule="auto"/>
        <w:rPr>
          <w:color w:val="auto"/>
        </w:rPr>
      </w:pPr>
    </w:p>
    <w:p w14:paraId="1994193F" w14:textId="587B31D7" w:rsidR="00A72FB0" w:rsidRDefault="00A72FB0" w:rsidP="00A72FB0">
      <w:pPr>
        <w:spacing w:after="0" w:line="240" w:lineRule="auto"/>
        <w:rPr>
          <w:b/>
          <w:bCs/>
          <w:color w:val="auto"/>
          <w:lang w:val="es-ES"/>
        </w:rPr>
      </w:pPr>
      <w:r w:rsidRPr="002310FC">
        <w:rPr>
          <w:b/>
          <w:bCs/>
          <w:color w:val="auto"/>
          <w:lang w:val="es-ES"/>
        </w:rPr>
        <w:t>COMPROMISO ADQUIRIDO POR LOS RESPONSABLES</w:t>
      </w:r>
    </w:p>
    <w:p w14:paraId="0933F7F9" w14:textId="77777777" w:rsidR="002310FC" w:rsidRPr="002310FC" w:rsidRDefault="002310FC" w:rsidP="00A72FB0">
      <w:pPr>
        <w:spacing w:after="0" w:line="240" w:lineRule="auto"/>
        <w:rPr>
          <w:b/>
          <w:bCs/>
          <w:color w:val="auto"/>
          <w:lang w:val="es-ES"/>
        </w:rPr>
      </w:pPr>
    </w:p>
    <w:p w14:paraId="6199578F" w14:textId="0A2A5ABA" w:rsidR="00A72FB0" w:rsidRDefault="00A72FB0" w:rsidP="00A72FB0">
      <w:pPr>
        <w:spacing w:after="0" w:line="240" w:lineRule="auto"/>
        <w:rPr>
          <w:bCs/>
          <w:color w:val="auto"/>
          <w:lang w:val="es-ES"/>
        </w:rPr>
      </w:pPr>
      <w:r w:rsidRPr="002310FC">
        <w:rPr>
          <w:bCs/>
          <w:color w:val="auto"/>
          <w:lang w:val="es-ES"/>
        </w:rPr>
        <w:t xml:space="preserve">De conformidad con el </w:t>
      </w:r>
      <w:r w:rsidR="00C530D9">
        <w:rPr>
          <w:bCs/>
          <w:color w:val="auto"/>
          <w:lang w:val="es-ES"/>
        </w:rPr>
        <w:t>O</w:t>
      </w:r>
      <w:r w:rsidRPr="002310FC">
        <w:rPr>
          <w:bCs/>
          <w:color w:val="auto"/>
          <w:lang w:val="es-ES"/>
        </w:rPr>
        <w:t>ficio</w:t>
      </w:r>
      <w:r w:rsidR="00C530D9">
        <w:rPr>
          <w:bCs/>
          <w:color w:val="auto"/>
          <w:lang w:val="es-ES"/>
        </w:rPr>
        <w:t xml:space="preserve"> No. 704/2022DDEGN </w:t>
      </w:r>
      <w:r w:rsidRPr="002310FC">
        <w:rPr>
          <w:bCs/>
          <w:color w:val="auto"/>
          <w:lang w:val="es-ES"/>
        </w:rPr>
        <w:t xml:space="preserve">de fecha </w:t>
      </w:r>
      <w:r w:rsidR="002310FC">
        <w:rPr>
          <w:bCs/>
          <w:color w:val="auto"/>
          <w:lang w:val="es-ES"/>
        </w:rPr>
        <w:t>2</w:t>
      </w:r>
      <w:r w:rsidR="00C530D9">
        <w:rPr>
          <w:bCs/>
          <w:color w:val="auto"/>
          <w:lang w:val="es-ES"/>
        </w:rPr>
        <w:t>8</w:t>
      </w:r>
      <w:r w:rsidR="00D409A1" w:rsidRPr="002310FC">
        <w:rPr>
          <w:bCs/>
          <w:color w:val="auto"/>
          <w:lang w:val="es-ES"/>
        </w:rPr>
        <w:t xml:space="preserve"> de septiembre</w:t>
      </w:r>
      <w:r w:rsidRPr="002310FC">
        <w:rPr>
          <w:bCs/>
          <w:color w:val="auto"/>
          <w:lang w:val="es-ES"/>
        </w:rPr>
        <w:t xml:space="preserve"> de 2022, </w:t>
      </w:r>
      <w:r w:rsidR="002310FC">
        <w:rPr>
          <w:bCs/>
          <w:color w:val="auto"/>
          <w:lang w:val="es-ES"/>
        </w:rPr>
        <w:t>la</w:t>
      </w:r>
      <w:r w:rsidRPr="002310FC">
        <w:rPr>
          <w:bCs/>
          <w:color w:val="auto"/>
          <w:lang w:val="es-ES"/>
        </w:rPr>
        <w:t xml:space="preserve"> Director</w:t>
      </w:r>
      <w:r w:rsidR="002310FC">
        <w:rPr>
          <w:bCs/>
          <w:color w:val="auto"/>
          <w:lang w:val="es-ES"/>
        </w:rPr>
        <w:t>a</w:t>
      </w:r>
      <w:r w:rsidRPr="002310FC">
        <w:rPr>
          <w:bCs/>
          <w:color w:val="auto"/>
          <w:lang w:val="es-ES"/>
        </w:rPr>
        <w:t xml:space="preserve"> Departamental de Educación </w:t>
      </w:r>
      <w:r w:rsidR="002310FC">
        <w:rPr>
          <w:bCs/>
          <w:color w:val="auto"/>
          <w:lang w:val="es-ES"/>
        </w:rPr>
        <w:t>Guatemala Norte</w:t>
      </w:r>
      <w:r w:rsidRPr="002310FC">
        <w:rPr>
          <w:bCs/>
          <w:color w:val="auto"/>
          <w:lang w:val="es-ES"/>
        </w:rPr>
        <w:t xml:space="preserve">, </w:t>
      </w:r>
      <w:r w:rsidR="002310FC">
        <w:rPr>
          <w:bCs/>
          <w:color w:val="auto"/>
          <w:lang w:val="es-ES"/>
        </w:rPr>
        <w:t xml:space="preserve">manifiesta que se han agotado las acciones administrativas </w:t>
      </w:r>
      <w:r w:rsidR="00994E1D">
        <w:rPr>
          <w:bCs/>
          <w:color w:val="auto"/>
          <w:lang w:val="es-ES"/>
        </w:rPr>
        <w:t xml:space="preserve">para el </w:t>
      </w:r>
      <w:r w:rsidRPr="002310FC">
        <w:rPr>
          <w:bCs/>
          <w:color w:val="auto"/>
          <w:lang w:val="es-ES"/>
        </w:rPr>
        <w:t>cumplimiento de las recomendaciones que fueron emitidas por la Contraloría General de Cuentas,</w:t>
      </w:r>
      <w:r w:rsidR="00C530D9">
        <w:rPr>
          <w:bCs/>
          <w:color w:val="auto"/>
          <w:lang w:val="es-ES"/>
        </w:rPr>
        <w:t xml:space="preserve"> por lo que es menester informar que no hay acción más que realizar, de conformidad a la Ley de Servicio Civil y Acuer</w:t>
      </w:r>
      <w:r w:rsidR="00D66998">
        <w:rPr>
          <w:bCs/>
          <w:color w:val="auto"/>
          <w:lang w:val="es-ES"/>
        </w:rPr>
        <w:t>do Ministerial número 1500-2019, por lo que</w:t>
      </w:r>
      <w:r w:rsidR="00877580">
        <w:rPr>
          <w:bCs/>
          <w:color w:val="auto"/>
          <w:lang w:val="es-ES"/>
        </w:rPr>
        <w:t>,</w:t>
      </w:r>
      <w:r w:rsidR="00D66998">
        <w:rPr>
          <w:bCs/>
          <w:color w:val="auto"/>
          <w:lang w:val="es-ES"/>
        </w:rPr>
        <w:t xml:space="preserve"> queda bajo la responsabilidad de las autoridades de la Dirección Departamental de Educación Guatemala Norte, dar el debido cumplimiento a la </w:t>
      </w:r>
      <w:r w:rsidR="004367E2">
        <w:rPr>
          <w:bCs/>
          <w:color w:val="auto"/>
          <w:lang w:val="es-ES"/>
        </w:rPr>
        <w:t>recomendación que quedó en proceso emitida</w:t>
      </w:r>
      <w:r w:rsidR="00D66998">
        <w:rPr>
          <w:bCs/>
          <w:color w:val="auto"/>
          <w:lang w:val="es-ES"/>
        </w:rPr>
        <w:t xml:space="preserve"> por la Contraloría General de Cuentas.</w:t>
      </w:r>
    </w:p>
    <w:p w14:paraId="23A37B3C" w14:textId="523AC4DD" w:rsidR="004367E2" w:rsidRDefault="004367E2" w:rsidP="00A72FB0">
      <w:pPr>
        <w:spacing w:after="0" w:line="240" w:lineRule="auto"/>
        <w:rPr>
          <w:bCs/>
          <w:color w:val="2F5496" w:themeColor="accent5" w:themeShade="BF"/>
          <w:lang w:val="es-ES"/>
        </w:rPr>
      </w:pPr>
    </w:p>
    <w:p w14:paraId="442F0120" w14:textId="2A20DAC1" w:rsidR="00877580" w:rsidRDefault="00D66998" w:rsidP="00A72FB0">
      <w:pPr>
        <w:spacing w:after="0" w:line="240" w:lineRule="auto"/>
        <w:rPr>
          <w:bCs/>
          <w:color w:val="auto"/>
          <w:lang w:val="es-ES"/>
        </w:rPr>
      </w:pPr>
      <w:r>
        <w:rPr>
          <w:bCs/>
          <w:color w:val="auto"/>
          <w:lang w:val="es-ES"/>
        </w:rPr>
        <w:t>Atentamente,</w:t>
      </w:r>
      <w:r w:rsidR="00877580">
        <w:rPr>
          <w:bCs/>
          <w:color w:val="auto"/>
          <w:lang w:val="es-ES"/>
        </w:rPr>
        <w:t xml:space="preserve">  </w:t>
      </w:r>
    </w:p>
    <w:p w14:paraId="5FE148CC" w14:textId="77777777" w:rsidR="00611FC3" w:rsidRDefault="00611FC3" w:rsidP="00A72FB0">
      <w:pPr>
        <w:spacing w:after="0" w:line="240" w:lineRule="auto"/>
        <w:rPr>
          <w:bCs/>
          <w:color w:val="auto"/>
          <w:lang w:val="es-ES"/>
        </w:rPr>
      </w:pPr>
    </w:p>
    <w:p w14:paraId="3D7287FE" w14:textId="77777777" w:rsidR="00611FC3" w:rsidRDefault="00611FC3" w:rsidP="00A72FB0">
      <w:pPr>
        <w:spacing w:after="0" w:line="240" w:lineRule="auto"/>
        <w:rPr>
          <w:bCs/>
          <w:color w:val="auto"/>
          <w:lang w:val="es-ES"/>
        </w:rPr>
      </w:pPr>
    </w:p>
    <w:p w14:paraId="6DD7FBEE" w14:textId="77777777" w:rsidR="00611FC3" w:rsidRDefault="00877580" w:rsidP="00611FC3">
      <w:r>
        <w:rPr>
          <w:bCs/>
          <w:color w:val="auto"/>
          <w:lang w:val="es-ES"/>
        </w:rPr>
        <w:t xml:space="preserve"> </w:t>
      </w:r>
    </w:p>
    <w:p w14:paraId="11E8BF71" w14:textId="77777777" w:rsidR="00611FC3" w:rsidRDefault="00611FC3" w:rsidP="00611FC3"/>
    <w:p w14:paraId="2BC3F6B2" w14:textId="77777777" w:rsidR="00611FC3" w:rsidRDefault="00611FC3" w:rsidP="00611FC3"/>
    <w:p w14:paraId="17DBD36C" w14:textId="77777777" w:rsidR="00611FC3" w:rsidRDefault="00611FC3" w:rsidP="00611FC3"/>
    <w:p w14:paraId="52C0E256" w14:textId="60B29106" w:rsidR="00A72FB0" w:rsidRDefault="00A72FB0" w:rsidP="00A72FB0">
      <w:pPr>
        <w:spacing w:after="0" w:line="240" w:lineRule="auto"/>
        <w:rPr>
          <w:bCs/>
          <w:color w:val="auto"/>
          <w:lang w:val="es-ES"/>
        </w:rPr>
      </w:pPr>
    </w:p>
    <w:p w14:paraId="01173B5D" w14:textId="0156B8E1" w:rsidR="00994E1D" w:rsidRDefault="00994E1D" w:rsidP="00A72FB0">
      <w:pPr>
        <w:spacing w:after="0" w:line="240" w:lineRule="auto"/>
        <w:rPr>
          <w:bCs/>
          <w:color w:val="auto"/>
          <w:lang w:val="es-ES"/>
        </w:rPr>
      </w:pPr>
    </w:p>
    <w:p w14:paraId="4492D346" w14:textId="7842EB80" w:rsidR="00C3499A" w:rsidRDefault="00C3499A" w:rsidP="00A72FB0">
      <w:pPr>
        <w:spacing w:after="0" w:line="240" w:lineRule="auto"/>
        <w:rPr>
          <w:bCs/>
          <w:color w:val="auto"/>
          <w:lang w:val="es-ES"/>
        </w:rPr>
      </w:pPr>
    </w:p>
    <w:p w14:paraId="09CA2D8C" w14:textId="58FD74F5" w:rsidR="00C3499A" w:rsidRDefault="00C3499A" w:rsidP="00A72FB0">
      <w:pPr>
        <w:spacing w:after="0" w:line="240" w:lineRule="auto"/>
        <w:rPr>
          <w:bCs/>
          <w:color w:val="auto"/>
          <w:lang w:val="es-ES"/>
        </w:rPr>
      </w:pPr>
      <w:r>
        <w:rPr>
          <w:bCs/>
          <w:color w:val="auto"/>
          <w:lang w:val="es-ES"/>
        </w:rPr>
        <w:t xml:space="preserve">                          </w:t>
      </w:r>
    </w:p>
    <w:p w14:paraId="0E7CADCE" w14:textId="34B0F10B" w:rsidR="00C3499A" w:rsidRDefault="00C3499A" w:rsidP="00A72FB0">
      <w:pPr>
        <w:spacing w:after="0" w:line="240" w:lineRule="auto"/>
        <w:rPr>
          <w:bCs/>
          <w:color w:val="auto"/>
          <w:lang w:val="es-ES"/>
        </w:rPr>
      </w:pPr>
      <w:r>
        <w:rPr>
          <w:bCs/>
          <w:color w:val="auto"/>
          <w:lang w:val="es-ES"/>
        </w:rPr>
        <w:t xml:space="preserve">                               </w:t>
      </w:r>
    </w:p>
    <w:p w14:paraId="78D7C681" w14:textId="5213FDF5" w:rsidR="00C3499A" w:rsidRDefault="00C3499A" w:rsidP="00A72FB0">
      <w:pPr>
        <w:spacing w:after="0" w:line="240" w:lineRule="auto"/>
        <w:rPr>
          <w:bCs/>
          <w:color w:val="auto"/>
          <w:lang w:val="es-ES"/>
        </w:rPr>
      </w:pPr>
      <w:r>
        <w:rPr>
          <w:bCs/>
          <w:color w:val="auto"/>
          <w:lang w:val="es-ES"/>
        </w:rPr>
        <w:t xml:space="preserve">                                     </w:t>
      </w:r>
    </w:p>
    <w:p w14:paraId="7C4E3DD7" w14:textId="60A76BA5" w:rsidR="00C3499A" w:rsidRDefault="00C3499A" w:rsidP="00A72FB0">
      <w:pPr>
        <w:spacing w:after="0" w:line="240" w:lineRule="auto"/>
        <w:rPr>
          <w:bCs/>
          <w:color w:val="auto"/>
          <w:lang w:val="es-ES"/>
        </w:rPr>
      </w:pPr>
    </w:p>
    <w:p w14:paraId="11D9939A" w14:textId="0439F79A" w:rsidR="00C3499A" w:rsidRDefault="00C3499A" w:rsidP="00A72FB0">
      <w:pPr>
        <w:spacing w:after="0" w:line="240" w:lineRule="auto"/>
        <w:rPr>
          <w:bCs/>
          <w:color w:val="auto"/>
          <w:lang w:val="es-ES"/>
        </w:rPr>
      </w:pPr>
      <w:r>
        <w:rPr>
          <w:bCs/>
          <w:color w:val="auto"/>
          <w:lang w:val="es-ES"/>
        </w:rPr>
        <w:tab/>
      </w:r>
      <w:r>
        <w:rPr>
          <w:bCs/>
          <w:color w:val="auto"/>
          <w:lang w:val="es-ES"/>
        </w:rPr>
        <w:tab/>
      </w:r>
      <w:r>
        <w:rPr>
          <w:bCs/>
          <w:color w:val="auto"/>
          <w:lang w:val="es-ES"/>
        </w:rPr>
        <w:tab/>
      </w:r>
      <w:r>
        <w:rPr>
          <w:bCs/>
          <w:color w:val="auto"/>
          <w:lang w:val="es-ES"/>
        </w:rPr>
        <w:tab/>
      </w:r>
    </w:p>
    <w:p w14:paraId="2965765F" w14:textId="77777777" w:rsidR="00565488" w:rsidRDefault="00565488" w:rsidP="004E0EB6">
      <w:pPr>
        <w:pStyle w:val="Ttulo1"/>
        <w:ind w:left="0" w:firstLine="0"/>
        <w:rPr>
          <w:sz w:val="22"/>
        </w:rPr>
      </w:pPr>
      <w:bookmarkStart w:id="2" w:name="_Toc97620339"/>
      <w:bookmarkStart w:id="3" w:name="_Toc114030371"/>
      <w:bookmarkEnd w:id="0"/>
      <w:bookmarkEnd w:id="1"/>
    </w:p>
    <w:p w14:paraId="177A2608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76A9609D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3AF398E4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7B7BBE40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5DE36032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2C1DED94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3814EF58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1D97D15C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22D32CEF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47DB1F1F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599083FF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09CDA62D" w14:textId="3F9D5C55" w:rsidR="00565488" w:rsidRDefault="00565488" w:rsidP="004E0EB6">
      <w:pPr>
        <w:pStyle w:val="Ttulo1"/>
        <w:ind w:left="0" w:firstLine="0"/>
        <w:rPr>
          <w:sz w:val="22"/>
        </w:rPr>
      </w:pPr>
    </w:p>
    <w:p w14:paraId="12EBF383" w14:textId="77777777" w:rsidR="00565488" w:rsidRPr="00565488" w:rsidRDefault="00565488" w:rsidP="00565488"/>
    <w:p w14:paraId="363B39FA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48803A77" w14:textId="77777777" w:rsidR="00565488" w:rsidRDefault="00565488" w:rsidP="004E0EB6">
      <w:pPr>
        <w:pStyle w:val="Ttulo1"/>
        <w:ind w:left="0" w:firstLine="0"/>
        <w:rPr>
          <w:sz w:val="22"/>
        </w:rPr>
      </w:pPr>
    </w:p>
    <w:p w14:paraId="12CDAFB8" w14:textId="06B93D94" w:rsidR="00F54A3E" w:rsidRPr="00565488" w:rsidRDefault="00F54A3E" w:rsidP="00565488">
      <w:pPr>
        <w:pStyle w:val="Ttulo1"/>
        <w:ind w:left="2832" w:firstLine="708"/>
        <w:rPr>
          <w:sz w:val="28"/>
          <w:szCs w:val="28"/>
        </w:rPr>
      </w:pPr>
      <w:r w:rsidRPr="00565488">
        <w:rPr>
          <w:sz w:val="28"/>
          <w:szCs w:val="28"/>
        </w:rPr>
        <w:t>ANEXO</w:t>
      </w:r>
      <w:bookmarkEnd w:id="2"/>
      <w:bookmarkEnd w:id="3"/>
    </w:p>
    <w:p w14:paraId="443E0E87" w14:textId="727BA634" w:rsidR="00DB6169" w:rsidRDefault="00DB6169" w:rsidP="00DB6169"/>
    <w:p w14:paraId="0CA40551" w14:textId="7E0F10D4" w:rsidR="00131B0A" w:rsidRDefault="00131B0A" w:rsidP="00DB6169"/>
    <w:p w14:paraId="23057ED1" w14:textId="5B22BB24" w:rsidR="00131B0A" w:rsidRDefault="00131B0A" w:rsidP="00DB6169"/>
    <w:p w14:paraId="5E7236D5" w14:textId="5EAE72A7" w:rsidR="00131B0A" w:rsidRDefault="00131B0A" w:rsidP="00DB6169"/>
    <w:p w14:paraId="6571525F" w14:textId="47720152" w:rsidR="00131B0A" w:rsidRDefault="00131B0A" w:rsidP="00DB6169"/>
    <w:p w14:paraId="7BA97576" w14:textId="2F0C256E" w:rsidR="00131B0A" w:rsidRDefault="00131B0A" w:rsidP="00DB6169"/>
    <w:p w14:paraId="0004C6A8" w14:textId="5245B867" w:rsidR="00131B0A" w:rsidRDefault="00131B0A" w:rsidP="00DB6169"/>
    <w:p w14:paraId="57C0290D" w14:textId="01F3B310" w:rsidR="00131B0A" w:rsidRDefault="00131B0A" w:rsidP="00DB6169"/>
    <w:p w14:paraId="7D293065" w14:textId="30328CC1" w:rsidR="00131B0A" w:rsidRDefault="00131B0A" w:rsidP="00DB6169"/>
    <w:p w14:paraId="1E4E8E79" w14:textId="0263BCC8" w:rsidR="00131B0A" w:rsidRDefault="00131B0A" w:rsidP="00DB6169"/>
    <w:p w14:paraId="474E0911" w14:textId="5C60EB18" w:rsidR="00131B0A" w:rsidRDefault="00131B0A" w:rsidP="00DB6169"/>
    <w:p w14:paraId="0D27CF8A" w14:textId="4B51901D" w:rsidR="00131B0A" w:rsidRDefault="00131B0A" w:rsidP="00DB6169"/>
    <w:p w14:paraId="13127E1B" w14:textId="477C95EB" w:rsidR="00131B0A" w:rsidRDefault="00131B0A" w:rsidP="00DB6169"/>
    <w:p w14:paraId="1190367C" w14:textId="6486EBEA" w:rsidR="00131B0A" w:rsidRDefault="00131B0A" w:rsidP="00DB6169"/>
    <w:p w14:paraId="27156B0B" w14:textId="7BB84236" w:rsidR="00131B0A" w:rsidRDefault="00131B0A" w:rsidP="00DB6169"/>
    <w:p w14:paraId="66D0FAD1" w14:textId="7A32FEA9" w:rsidR="00131B0A" w:rsidRDefault="00131B0A" w:rsidP="00DB6169"/>
    <w:p w14:paraId="584C7BC9" w14:textId="65BF6703" w:rsidR="00131B0A" w:rsidRDefault="00131B0A" w:rsidP="00DB6169"/>
    <w:p w14:paraId="7ADFD84B" w14:textId="7879BF43" w:rsidR="00131B0A" w:rsidRDefault="00131B0A" w:rsidP="00DB6169"/>
    <w:p w14:paraId="71AB5DA8" w14:textId="5634DAA9" w:rsidR="00131B0A" w:rsidRDefault="00131B0A" w:rsidP="00DB6169"/>
    <w:p w14:paraId="44B55D23" w14:textId="7CC2D616" w:rsidR="00131B0A" w:rsidRDefault="00131B0A" w:rsidP="00DB6169"/>
    <w:p w14:paraId="2A8F69BA" w14:textId="3C6B00B5" w:rsidR="00131B0A" w:rsidRDefault="00131B0A" w:rsidP="00DB6169">
      <w:r>
        <w:rPr>
          <w:noProof/>
        </w:rPr>
        <w:lastRenderedPageBreak/>
        <w:drawing>
          <wp:inline distT="0" distB="0" distL="0" distR="0" wp14:anchorId="7006E343" wp14:editId="6C3787D4">
            <wp:extent cx="5941060" cy="7688580"/>
            <wp:effectExtent l="0" t="0" r="254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KM_36722093009160_0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4D96" w14:textId="1FD0331C" w:rsidR="00131B0A" w:rsidRDefault="00131B0A" w:rsidP="00DB6169"/>
    <w:p w14:paraId="65F5555E" w14:textId="5440E9EF" w:rsidR="00131B0A" w:rsidRDefault="00131B0A" w:rsidP="00DB6169">
      <w:r>
        <w:rPr>
          <w:noProof/>
        </w:rPr>
        <w:lastRenderedPageBreak/>
        <w:drawing>
          <wp:inline distT="0" distB="0" distL="0" distR="0" wp14:anchorId="595B605F" wp14:editId="514959C6">
            <wp:extent cx="5941060" cy="7688580"/>
            <wp:effectExtent l="0" t="0" r="254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M_36722093009160_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A6AAE" w14:textId="3B0B51C1" w:rsidR="00131B0A" w:rsidRDefault="00131B0A" w:rsidP="00DB6169"/>
    <w:p w14:paraId="3C4C29F6" w14:textId="50F29BD5" w:rsidR="00131B0A" w:rsidRDefault="00131B0A" w:rsidP="00DB6169"/>
    <w:p w14:paraId="06510F94" w14:textId="6ECF4208" w:rsidR="00131B0A" w:rsidRDefault="00131B0A" w:rsidP="00DB6169"/>
    <w:p w14:paraId="20251FA0" w14:textId="4D9B2A2F" w:rsidR="00131B0A" w:rsidRDefault="00131B0A" w:rsidP="00DB6169">
      <w:r>
        <w:rPr>
          <w:noProof/>
        </w:rPr>
        <w:lastRenderedPageBreak/>
        <w:drawing>
          <wp:inline distT="0" distB="0" distL="0" distR="0" wp14:anchorId="54AE3B4B" wp14:editId="214F0E1B">
            <wp:extent cx="5941060" cy="7688580"/>
            <wp:effectExtent l="0" t="0" r="254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KM_36722093009160_00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70F69" w14:textId="1CD7028B" w:rsidR="00131B0A" w:rsidRDefault="00131B0A" w:rsidP="00DB6169"/>
    <w:p w14:paraId="7F894856" w14:textId="45F5E4FC" w:rsidR="00131B0A" w:rsidRDefault="00131B0A" w:rsidP="00DB6169">
      <w:r>
        <w:rPr>
          <w:noProof/>
        </w:rPr>
        <w:lastRenderedPageBreak/>
        <w:drawing>
          <wp:inline distT="0" distB="0" distL="0" distR="0" wp14:anchorId="055E6327" wp14:editId="3C8DDD90">
            <wp:extent cx="5941060" cy="7688580"/>
            <wp:effectExtent l="0" t="0" r="254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KM_36722093009160_0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572A" w14:textId="33FA8E92" w:rsidR="00131B0A" w:rsidRDefault="00131B0A" w:rsidP="00DB6169"/>
    <w:p w14:paraId="2E3C463E" w14:textId="595F7746" w:rsidR="00131B0A" w:rsidRDefault="00131B0A" w:rsidP="00DB6169"/>
    <w:sectPr w:rsidR="00131B0A" w:rsidSect="00597C70">
      <w:headerReference w:type="default" r:id="rId21"/>
      <w:footerReference w:type="default" r:id="rId22"/>
      <w:pgSz w:w="12240" w:h="15840"/>
      <w:pgMar w:top="1158" w:right="1183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8BA0C" w14:textId="77777777" w:rsidR="00954EEC" w:rsidRDefault="00954EEC">
      <w:pPr>
        <w:spacing w:after="0" w:line="240" w:lineRule="auto"/>
      </w:pPr>
      <w:r>
        <w:separator/>
      </w:r>
    </w:p>
  </w:endnote>
  <w:endnote w:type="continuationSeparator" w:id="0">
    <w:p w14:paraId="596937D7" w14:textId="77777777" w:rsidR="00954EEC" w:rsidRDefault="0095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867ECA9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pt;margin-top:753.7pt;width:464.95pt;height:21.2pt;z-index:251665408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5r/AMAAPASAAAOAAAAZHJzL2Uyb0RvYy54bWzsWNuO2zYQfS/QfxD03tXVsmWsNyiSZlGg&#10;aIIk/QBapiwBFKmSXNvbr+/MSKRlx23cBNgUi/WDTJHD4fCQZ3io21eHTgQ7rk2r5CpMbuIw4LJS&#10;m1ZuV+Efn97+tAgDY5ncMKEkX4WP3ISv7n784XbfL3mqGiU2XAfgRJrlvl+FjbX9MopM1fCOmRvV&#10;cwmNtdIds/Cqt9FGsz1470SUxnER7ZXe9FpV3BiofTM0hnfkv655Zd/VteE2EKsQYrP01PRc4zO6&#10;u2XLrWZ901ZjGOwrouhYK2FQ7+oNsyx40O1nrrq20sqo2t5UqotUXbcVpznAbJL4bDb3Wj30NJft&#10;cr/tPUwA7RlOX+22+n13r/uP/XsNSOz7LWBBbziXQ607/IcogwNB9ugh4wcbVFA5K+O8SGdhUEFb&#10;WpRZUQyYVg0Aj93mRVpkYADt83RRLlzzL85DkYABbJNTD5EbPzqJat/DPjFHKMy3QfGxYT0nhM0S&#10;oHivg3YD81gsIGDJOtiwZBFQDSFEdh4vszQA3QWwLs/aoZbEGWzedJhzOQP8wLefMVtWD8bec0Xo&#10;s91vxg7bdONKrHGl6iBdUcNm/9dt3jOL/TBaLAZ7IKwLpFmFFAc2dmrHPykys2cLDzEeW4WcWnlX&#10;bpOArbNw/z35m1pOJu+M3P9gDKQFh1eaEZ/9uFDAeRKyfu5QOUVXSIQBBqkYZB/zJ5G4ay0kJdF2&#10;AFA6j+OjW/CFO3BYdCrZR8ERKiE/8Bp2DxEFK4zerl8LHewYph76kXMm+oaNteOyj6YUKPnB/nUr&#10;hHeZUNdLLoeNMxpjP05Zz/eMh57VGM2Q+iCBwJRdAgRIfCcaWUnr+0tI2xTmZLZYXKvNIyUNAgQo&#10;ienjabhZfMZNyjk4PHD4y9xM5mVeZPPzlOTImc3yRZHl35+cPpBvJ6d39UVyTi2vZN2VZkcWYdp4&#10;IecxUzwncgKtzg7OOaaPq8k5y/IsnSf/RE5/dqBamGw8p1Wmuf3l5DzFyB2s7n96wL6Qc3IInhzj&#10;z4ecRQ60Gsj5AbQik1vBgxRr/wtBJ8q2TLIix86A3ajmgbsg8UnLJ1maLlLSDk7LgyDTg7INsLAK&#10;UbMOqmhUuXgsjCboVkh8SvUWxBCMA61Yc6bB7GF9IN1OMvooToJG6b/eweW0FgpEHqhaKoV4X4Wx&#10;sTUMxK8S7hB4NXQF7QprV9BWvFZ0gRyi+fnBqrpFUU6RDFJofHlCJVTkcIO4sJ6E+dUJNy3ztBwT&#10;7oUFTQq4v81AcmHCffol9cpuAPn5L6m/eJ5Q1O/sqwRuNpvBnRwULCxZGpflwML/CUm9HPjeKwrc&#10;pc8qlFbGT0D43Wb6TqQ+fqi6+xsAAP//AwBQSwMEFAAGAAgAAAAhAM7e6QrjAAAADgEAAA8AAABk&#10;cnMvZG93bnJldi54bWxMj0FPwzAMhe9I/IfISNxYUtjYWppO0wScJiQ2JMTNa722WpNUTdZ2/x73&#10;BDc/++n5e+l6NI3oqfO1sxqimQJBNndFbUsNX4e3hxUIH9AW2DhLGq7kYZ3d3qSYFG6wn9TvQyk4&#10;xPoENVQhtImUPq/IoJ+5lizfTq4zGFh2pSw6HDjcNPJRqWdpsLb8ocKWthXl5/3FaHgfcNg8Ra/9&#10;7nzaXn8Oi4/vXURa39+NmxcQgcbwZ4YJn9EhY6aju9jCi4b1UnGXwMNCLecgJouK4xjEcdrN4xXI&#10;LJX/a2S/AAAA//8DAFBLAQItABQABgAIAAAAIQC2gziS/gAAAOEBAAATAAAAAAAAAAAAAAAAAAAA&#10;AABbQ29udGVudF9UeXBlc10ueG1sUEsBAi0AFAAGAAgAAAAhADj9If/WAAAAlAEAAAsAAAAAAAAA&#10;AAAAAAAALwEAAF9yZWxzLy5yZWxzUEsBAi0AFAAGAAgAAAAhAOAxHmv8AwAA8BIAAA4AAAAAAAAA&#10;AAAAAAAALgIAAGRycy9lMm9Eb2MueG1sUEsBAi0AFAAGAAgAAAAhAM7e6QrjAAAADgEAAA8AAAAA&#10;AAAAAAAAAAAAVgYAAGRycy9kb3ducmV2LnhtbFBLBQYAAAAABAAEAPMAAABm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3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wNEY5gQAALAYAAAOAAAAZHJzL2Uyb0RvYy54bWzsWdtu2zgQfV9g&#10;/0HQe2NLsiTLiFMsmm1QYLENevkAWqYsYSlSS9GX7NfvzFCUZcdpLgWSok2BWJQ4HA4PZ4aH0/O3&#10;u1p4G67bSsm5H5yNfY/LXC0ruZr7X7+8fzP1vdYwuWRCST73b3jrv734/bfzbTPjoSqVWHLtgRLZ&#10;zrbN3C+NaWajUZuXvGbtmWq4hM5C6ZoZeNWr0VKzLWivxSgcj5PRVullo1XO2xa+XtpO/4L0FwXP&#10;zceiaLnxxNwH2wz9avpd4O/o4pzNVpo1ZZV3ZrAnWFGzSsKkvapLZpi31tUtVXWVa9Wqwpzlqh6p&#10;oqhyTmuA1QTjo9VcabVuaC2r2XbV9DABtEc4PVlt/vfmSjefm2sNSGybFWBBb7iWXaFrfIKV3o4g&#10;u+kh4zvj5fAxidI4TCPfy6EvSuI06TDNSwD+1rC8/PPbA0du2tGBMdsG3KPdI9B+HwKfS9ZwArad&#10;AQLX2quWcz+cTkPfk6wGPyUJj74QMCTXw9TOWkDsBEZpEiZR7HsARhpOs6n1LwdWMI7AZ2EOBCuL&#10;wxi7+xWzWb5uzRVXBDrb/NUa651L12Kla+U76ZoafPyb3t0wg+PQWmx6W4hTZ0jZ2YGdtdrwL4rE&#10;zNHGgY37XiGHUr0q5xsg6yTcsyF9Q8nB4p2Qe1phiNVDjFy3ew7FyOX6eaGB6yRk+7XDxyG6QiIM&#10;MEnOIOm0/1Ls1pWBXCSqGgAK0/F4rxZ0oQfaTaeWuREcoRLyEy/Aeyg+8EOrV4t3QnsbhhmH/pFy&#10;JpqSdV+7be9EyVDSg+OLSoheZUBDT6m0jtMJ4zhOya4fObYj884am/Egb8CSXd4DSPpBNLOSph8v&#10;IVuTmYPVYnOhljeUKwgQCEnMGs8Tm5BkjmIzQgtxeojh+2MzSLMJpKu7gjOKJ9Mkmrx8cPaGfH9w&#10;9qruDc6h5GtwQmi8BucpRnLnwQlxcxSck0cFZxxNojAN7grO/ux4PTn3tMEdhe45PBIfGMP7Iw7P&#10;9NeTc3+M/zwnZxL0J+cn4IpMrgT3Qvz6mNNzwGyzIEoouoFAdGweYhfILvHaIApD4NGWoLgrRKMt&#10;s/WwMfeRs1pW1LFc9LxOBKmIkPgr1XsgQ1YRfjniYGa32BFvJ5a9JydeqfR/H+FOWggFJA9YLbV8&#10;vKbC3Njre+KDhDsE3ghdQ7vGwjW0Ee8U3RutNX+sjSoqJOVkiaVC3cszMqEk6JPtwX4+LuGG2STM&#10;uoR7YkODBG4ycfJSW5o537Qg//xbCrTUnp8HW5o6GB5EcKM4TsIYnAPYXjjOMhuFP0iQBnTU/EpR&#10;CmWAE1tKd/4H31mSIEjjrLsM3067YZoEYVd8ef68GwTOPX+VKIV8eGJLEwfDg6I0icI4ndgoPZF4&#10;k3jqLqEvsKN0bv8IQdpU+Qz+upIntG4V/O4vDcMos9bc75TUD9JRM/3PunkD1VmoHVWLSlTmhirN&#10;wFfQKLm5rnKs/eHLoHYIgeicAwRwXuRYhKeTxHFIHvD9QM1CVA1SHaQZ2O4MhqLNUZn3xJptCflS&#10;5euaS2Nr4poLsF3Jtqya1vf0jNcLDgVO/WFJIQu3W6O5yaFG5gpOOdGaQQdZuTcMbb6j5mmzE6X3&#10;/VmTBZMJFNCOysJA857ECMkYOz01wRriXVQWh9ZB3X34TlL7/2i4+B8AAP//AwBQSwMECgAAAAAA&#10;AAAhAFZuo9EfCAAAHwgAABQAAABkcnMvbWVkaWEvaW1hZ2UxLmpwZ//Y/+AAEEpGSUYAAQEBAAAA&#10;AAAA/9sAQwADAgIDAgIDAwMDBAMDBAUIBQUEBAUKBwcGCAwKDAwLCgsLDQ4SEA0OEQ4LCxAWEBET&#10;FBUVFQwPFxgWFBgSFBUU/9sAQwEDBAQFBAUJBQUJFA0LDRQUFBQUFBQUFBQUFBQUFBQUFBQUFBQU&#10;FBQUFBQUFBQUFBQUFBQUFBQUFBQUFBQUFBQU/8AAEQgAEAB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Kqv2p+FX/J02h/9jnqH/pd8R6/F&#10;av2p+FX/ACdNof8A2Oeof+l3xHoA+X49N8Paf+0l8bfEl14Et/F+r6d4g8Qrcabp+smObUbK8vNS&#10;0oWjxQ3E1yJ7ubUEhBhtB5JtdP3BUv3uY/YPBvh99Z1jw1o3xP8ABXiD4+aZHe/25a6YnhyxMum6&#10;tPeSC/mSe1uEaO2uNRa7LWmsQWaCO2kVystk0Eh8CfBvh5P2ifi34n8TeGtPtrSx8Z+MGt/GtwdH&#10;JsbqbULJrWSGS7chbmwh03Vr5kdC0MB80I4uFEnP/wDCCeF9U8TfDv4SeDPEtx4s1fSYX0XWdclO&#10;u6nqGveHruCzhiYx2M9vFa6MlxNIwt5rqNFgt4LmEzpdn7UAdB4u+G3hPxR+3B8U9GtvDen2d34C&#10;/szWNMtYNXsNLTWIX0axsLfw0IXjU/ZryaSCGR3MsKIRAscRu3aXzX4gfDXxr+2H8I/C/ibTF1i9&#10;sfiN45u9Us4by4SGe0MSTedYwQfbvs2oNHCLsQ3d2LOVYdIaAusctpCvunizSL/T/j38cJNSu/EF&#10;xf8AiHWvDmg3aaIdItNE12+i0e0lgsri21SWF5YpnkmDWlpfvJLC8kUwjUxyT+VaD4dt/wBpL4Hj&#10;wv4sb4gaxeeINauNXmttDghvtL0XUI4ruPUdc09kTdqcX2u1klngtJRbL/b8cMCvcmLcAW/i5d+J&#10;fht+0Z4A8R2WrW/hyfw/4SsNIk0vxD4jsPDmppaLrWpvDtgVtOsruCIWMEU1rGfJkjlVYZXDx3yC&#10;+NFm1XwxPa+OdY0rwxa+LbL4h6xp8OmWtrpvisbra7e5N9cRWPkTrcy2yyLqUkEUq3VjcWsUaSWd&#10;nXK/EL4e6To/jrwfpniWyuPE2t6f4SKJHpnw+t9NtrbTG1PxDImrXGm3cFrBYrbXa6K8vmyQRPHJ&#10;crI88MsjNk+LvFNr441DwFd3ukaw2m61qd7Y2Hxjh+HWn6vpXiy6vNQaOSWTw60Zit7svaFfOjdr&#10;2WK1XfC/mosQB6r+1p+0R4a/Z71r4DfE7wB4PuNXuEh8TGFvF89/JO19cWWnRpeG8eVjqKpG8cYm&#10;Wa4gkhXZDKAkUkfK6/8AGLSfCccevyXOsadoV9NeJ45tdQ123k8W+Fb1bWBtPW31aK2S9bUEN3qF&#10;rbwXM1zut4p4rj7Osd6lpU8QfDHXPEkXgDwb8UPFH9ix+NPE3jW28QatoN1JqRuLDTb7SvtH2m81&#10;e5DW8UC6K5WdWkZYLO3Bild5Q2rqnh248U698T/FV43iCSG+1rRPEdl4Y1+CaeH4lRWi2jRwyXwS&#10;SC4iJW6hWC1thZ/a9UsI4p7iJrJaAOA+MeseNPiN8G18f+NvhtqE/haLxnpNhB4Wmv8AVZtRksdL&#10;PiW41C0vLu8L3LSxRzOJLlP3aLwuxoJYotXT/iE/wl8RfDv4cQ6X4f1yTW72HwVqGh6P9hn13Rp4&#10;tO06wvo0S5klsV83UJ9ZQC6tsOJ9ReOYJqDzV6r8UPhH8T/Dn7PehaI3inUPGug6t4muLHw9ovhn&#10;wDa+GNRsbB9A1tdSkXTJYIt0r+bcsLYhWlWFTFNHJcho+g+Lln451j4a+Ifif4Hv7fR/FXiLw/pe&#10;m+Jf7TXTtXtrlhaO7xX09ik+nSwNarHMLi8tLZUj1KJ/t0NvuslAPmr4ham3wt+Bvxy+Ctlq3hfx&#10;Fptp4f0zU5dRh8CXXhbxHGYNU0aO3i1CKWCISKVu53R2M0rbi7yLvCnzX/gnV/yWLUv+5d/9S/QK&#10;9f8AiN4X17wN8Df2rtOfwXceFfDGpTabqdne2Pha+0LSNRB1TTljEEF7Y/aImj/fkwve+VG1xIII&#10;HQNKvkH/AATq/wCSxal/3Lv/AKl+gUAff/xw/wCSi/tL/wDYmeNv/Ue8HUUfHD/kov7S/wD2Jnjb&#10;/wBR7wdRQB//2VBLAwQUAAYACAAAACEA+PBwd+AAAAANAQAADwAAAGRycy9kb3ducmV2LnhtbExP&#10;wUrDQBS8C/7D8gRvdjeaFI3ZlFLUUxFsBfH2mrwmodndkN0m6d/7crK3eTPDvJlsNZlWDNT7xlkN&#10;0UKBIFu4srGVhu/9+8MzCB/Qltg6Sxou5GGV395kmJZutF807EIlOMT6FDXUIXSplL6oyaBfuI4s&#10;a0fXGwx89pUsexw53LTyUamlNNhY/lBjR5uaitPubDR8jDiun6K3YXs6bi6/++TzZxuR1vd30/oV&#10;RKAp/Jthrs/VIedOB3e2pRethkTxlMB8/LKMQcwOlcTMHRglM5J5Jq9X5H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GrA0RjmBAAAsBgAAA4AAAAAAAAAAAAAAAAA&#10;PQIAAGRycy9lMm9Eb2MueG1sUEsBAi0ACgAAAAAAAAAhAFZuo9EfCAAAHwgAABQAAAAAAAAAAAAA&#10;AAAATwcAAGRycy9tZWRpYS9pbWFnZTEuanBnUEsBAi0AFAAGAAgAAAAhAPjwcHfgAAAADQEAAA8A&#10;AAAAAAAAAAAAAAAAoA8AAGRycy9kb3ducmV2LnhtbFBLAQItABQABgAIAAAAIQA3ncEYugAAACEB&#10;AAAZAAAAAAAAAAAAAAAAAK0QAABkcnMvX3JlbHMvZTJvRG9jLnhtbC5yZWxzUEsFBgAAAAAGAAYA&#10;fAEAAJ4RAAAAAA==&#10;">
              <v:shape id="Shape 2882" o:spid="_x0000_s104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0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1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2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E874C" w14:textId="77777777" w:rsidR="00191470" w:rsidRDefault="00191470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2A93D49" wp14:editId="038EF64D">
              <wp:simplePos x="0" y="0"/>
              <wp:positionH relativeFrom="page">
                <wp:posOffset>1079770</wp:posOffset>
              </wp:positionH>
              <wp:positionV relativeFrom="page">
                <wp:posOffset>9572017</wp:posOffset>
              </wp:positionV>
              <wp:extent cx="5904625" cy="269366"/>
              <wp:effectExtent l="0" t="0" r="0" b="0"/>
              <wp:wrapSquare wrapText="bothSides"/>
              <wp:docPr id="18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4625" cy="269366"/>
                        <a:chOff x="762635" y="72898"/>
                        <a:chExt cx="5612638" cy="269366"/>
                      </a:xfrm>
                    </wpg:grpSpPr>
                    <wps:wsp>
                      <wps:cNvPr id="19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FB0487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3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E97866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0BCB43A" w14:textId="77777777" w:rsidR="00191470" w:rsidRDefault="0019147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93D49" id="_x0000_s1053" style="position:absolute;left:0;text-align:left;margin-left:85pt;margin-top:753.7pt;width:464.95pt;height:21.2pt;z-index:251674624;mso-position-horizontal-relative:page;mso-position-vertical-relative:page;mso-width-relative:margin;mso-height-relative:margin" coordorigin="7626,728" coordsize="5612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56w9QMAAOcSAAAOAAAAZHJzL2Uyb0RvYy54bWzsWG2PmzgQ/l7p/oPF99uACSREm61O7XVV&#10;6dRWffkBDjEBydic7U2y/fU3HmNC0ugu26rd02rzgRg8Hs88+Bk/5vrlvhVky7VplFxGyVUcES5L&#10;tW7kZhl9+fzm93lEjGVyzYSSfBndcxO9vPntxfWuW3CqaiXWXBNwIs1i1y2j2tpuMZmYsuYtM1eq&#10;4xI6K6VbZuFWbyZrzXbgvRUTGsf5ZKf0utOq5MbA09e+M7pB/1XFS/u+qgy3RCwjiM3iVeN15a6T&#10;m2u22GjW1U3Zh8G+I4qWNRImHVy9ZpaRO91846ptSq2MquxVqdqJqqqm5JgDZJPEJ9ncanXXYS6b&#10;xW7TDTABtCc4fbfb8t32Vnefug8akNh1G8AC71wu+0q37h+iJHuE7H6AjO8tKeFhVsTTnGYRKaGP&#10;5kWa5x7Tsgbg3bBZTvMUDKB/RufFPHT/GTzkCRjAMjn2MAnzT46i2nWwTswBCvNjUHyqWccRYbMA&#10;KD5o0qxhGRcRkayF5Yr9hM7nmQvbTQ5WA1pmYQC4M1CdzzlglsQpLF3qMy4yQA98D/myRXln7C1X&#10;iD3b/mWsX6Tr0GJ1aJV7GZoalvq/LvKOWTfOReuaZAd5hkDqZYRxuM5WbflnhWb25LVDjIdeIcdW&#10;g6uwRMA2WIT/Dv2NLUfJB6Pw742BsuDwQjNk8zAvNFyeiOyQOzwcoyukgwEmKRnUHvM3UrhtLJQk&#10;0bQAEJ3F8cEt+HJLwL90bNl7wR1UQn7kFawdpIl7YPRm9UposmWu8OAPnTPR1ax/2r/23hQDRT9u&#10;fNUIMbhMcOg5l37h9MZuHMeaN4yM/ciyj8YXPigfkHIofwDJMAhnVtIO4yUUbQxzlK1rrtT6HksG&#10;AgKE9OT46cykEPgJM7HeuJguYmYyK6Z5OjstR4GaaTad5+n08ak5BPLj1Bxc/Sc1x5YXcu5CswOH&#10;XNF4puahTjwdaibfUHP2oE0zS6cpnYGXY6UQqDnsG04njJZdUCnjuv68ax5jFDbV8D/eXJ+pOdoA&#10;j7bwp0NN0Jp+1/wIKpHJjeCE5tPkQfQcadoiSfOpGwzI9SoemAvSHjV8klI6p6gagoYHKaa9piWu&#10;sYycWvV6qNe3bkvoTZxbId1Vqjcgg7zGcU9O1Jfdr/Zer6chE69LSK301/dwKq2EAn0HghZbkTuo&#10;wuSuNyLirYTDA+gJGxo6NFahoa14pfDk6MP5486qqnF6HEPxs/U3v1AEpWdfJ0J+sRCixZQWfbU9&#10;8z6THI5tWf5obxSX10FpPvU3CorzDEEfduhMswxO4uAJaj+Ni8Jz8P9C0SGXx6YoMBe/pqAM7b/8&#10;uM8143uk9OH71M0/AAAA//8DAFBLAwQUAAYACAAAACEAzt7pCuMAAAAOAQAADwAAAGRycy9kb3du&#10;cmV2LnhtbEyPQU/DMAyF70j8h8hI3FhS2Nhamk7TBJwmJDYkxM1rvbZak1RN1nb/HvcENz/76fl7&#10;6Xo0jeip87WzGqKZAkE2d0VtSw1fh7eHFQgf0BbYOEsaruRhnd3epJgUbrCf1O9DKTjE+gQ1VCG0&#10;iZQ+r8ign7mWLN9OrjMYWHalLDocONw08lGpZ2mwtvyhwpa2FeXn/cVoeB9w2DxFr/3ufNpefw6L&#10;j+9dRFrf342bFxCBxvBnhgmf0SFjpqO72MKLhvVScZfAw0It5yAmi4rjGMRx2s3jFcgslf9rZL8A&#10;AAD//wMAUEsBAi0AFAAGAAgAAAAhALaDOJL+AAAA4QEAABMAAAAAAAAAAAAAAAAAAAAAAFtDb250&#10;ZW50X1R5cGVzXS54bWxQSwECLQAUAAYACAAAACEAOP0h/9YAAACUAQAACwAAAAAAAAAAAAAAAAAv&#10;AQAAX3JlbHMvLnJlbHNQSwECLQAUAAYACAAAACEA+C+esPUDAADnEgAADgAAAAAAAAAAAAAAAAAu&#10;AgAAZHJzL2Uyb0RvYy54bWxQSwECLQAUAAYACAAAACEAzt7pCuMAAAAOAQAADwAAAAAAAAAAAAAA&#10;AABPBgAAZHJzL2Rvd25yZXYueG1sUEsFBgAAAAAEAAQA8wAAAF8HAAAAAA==&#10;">
              <v:shape id="Shape 2885" o:spid="_x0000_s1054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N4xwgAAANsAAAAPAAAAZHJzL2Rvd25yZXYueG1sRE9Na8JA&#10;EL0L/Q/LFLyIbloh1DQbaYVCEHvQil6H7DQJzc7G7Brjv3cLgrd5vM9Jl4NpRE+dqy0reJlFIIgL&#10;q2suFex/vqZvIJxH1thYJgVXcrDMnkYpJtpeeEv9zpcihLBLUEHlfZtI6YqKDLqZbYkD92s7gz7A&#10;rpS6w0sIN418jaJYGqw5NFTY0qqi4m93Ngqi73V8OJnCHz8P87OeOJfHvFFq/Dx8vIPwNPiH+O7O&#10;dZi/gP9fwgEyuwEAAP//AwBQSwECLQAUAAYACAAAACEA2+H2y+4AAACFAQAAEwAAAAAAAAAAAAAA&#10;AAAAAAAAW0NvbnRlbnRfVHlwZXNdLnhtbFBLAQItABQABgAIAAAAIQBa9CxbvwAAABUBAAALAAAA&#10;AAAAAAAAAAAAAB8BAABfcmVscy8ucmVsc1BLAQItABQABgAIAAAAIQA7gN4xwgAAANs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55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ZlqwQAAANsAAAAPAAAAZHJzL2Rvd25yZXYueG1sRE/NasJA&#10;EL4LvsMyhd5000CLRNcgQtK09GL0AcbsmASzszG7mvj23UOhx4/vf5NOphMPGlxrWcHbMgJBXFnd&#10;cq3gdMwWKxDOI2vsLJOCJzlIt/PZBhNtRz7Qo/S1CCHsElTQeN8nUrqqIYNuaXviwF3sYNAHONRS&#10;DziGcNPJOIo+pMGWQ0ODPe0bqq7l3Sj4iW/PrzJv37Pjd3Quson1Pf9U6vVl2q1BeJr8v/jPXWgF&#10;cVgfvoQfILe/AAAA//8DAFBLAQItABQABgAIAAAAIQDb4fbL7gAAAIUBAAATAAAAAAAAAAAAAAAA&#10;AAAAAABbQ29udGVudF9UeXBlc10ueG1sUEsBAi0AFAAGAAgAAAAhAFr0LFu/AAAAFQEAAAsAAAAA&#10;AAAAAAAAAAAAHwEAAF9yZWxzLy5yZWxzUEsBAi0AFAAGAAgAAAAhAOxpmWrBAAAA2wAAAA8AAAAA&#10;AAAAAAAAAAAABwIAAGRycy9kb3ducmV2LnhtbFBLBQYAAAAAAwADALcAAAD1AgAAAAA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56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iKwwAAANsAAAAPAAAAZHJzL2Rvd25yZXYueG1sRI9Bi8Iw&#10;FITvwv6H8Ba8iKYqlKU2lV1BENGDuuj10Tzbss1Lt4la/70RBI/DzHzDpPPO1OJKrassKxiPIhDE&#10;udUVFwp+D8vhFwjnkTXWlknBnRzMs49eiom2N97Rde8LESDsElRQet8kUrq8JINuZBvi4J1ta9AH&#10;2RZSt3gLcFPLSRTF0mDFYaHEhhYl5X/7i1EQbdfx8d/k/vRznF70wLlVzBul+p/d9wyEp86/w6/2&#10;SiuYjOH5JfwAmT0AAAD//wMAUEsBAi0AFAAGAAgAAAAhANvh9svuAAAAhQEAABMAAAAAAAAAAAAA&#10;AAAAAAAAAFtDb250ZW50X1R5cGVzXS54bWxQSwECLQAUAAYACAAAACEAWvQsW78AAAAVAQAACwAA&#10;AAAAAAAAAAAAAAAfAQAAX3JlbHMvLnJlbHNQSwECLQAUAAYACAAAACEAC5oYisMAAADbAAAADwAA&#10;AAAAAAAAAAAAAAAHAgAAZHJzL2Rvd25yZXYueG1sUEsFBgAAAAADAAMAtwAAAPcCAAAAAA=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57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<v:textbox inset="0,0,0,0">
                  <w:txbxContent>
                    <w:p w14:paraId="29FB0487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58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<v:textbox inset="0,0,0,0">
                  <w:txbxContent>
                    <w:p w14:paraId="1DE97866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59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<v:textbox inset="0,0,0,0">
                  <w:txbxContent>
                    <w:p w14:paraId="20BCB43A" w14:textId="77777777" w:rsidR="00191470" w:rsidRDefault="0019147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0EE48" w14:textId="77777777" w:rsidR="00954EEC" w:rsidRDefault="00954EEC">
      <w:pPr>
        <w:spacing w:after="0" w:line="240" w:lineRule="auto"/>
      </w:pPr>
      <w:r>
        <w:separator/>
      </w:r>
    </w:p>
  </w:footnote>
  <w:footnote w:type="continuationSeparator" w:id="0">
    <w:p w14:paraId="2F411434" w14:textId="77777777" w:rsidR="00954EEC" w:rsidRDefault="00954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2EF5BA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3130C194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5991AF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576F9A">
      <w:rPr>
        <w:b/>
        <w:color w:val="666666"/>
        <w:sz w:val="14"/>
      </w:rPr>
      <w:t>/SUB-174-2022</w:t>
    </w:r>
    <w:r w:rsidR="00B77E7A">
      <w:rPr>
        <w:b/>
        <w:color w:val="666666"/>
        <w:sz w:val="14"/>
      </w:rPr>
      <w:t>-B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191470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9293EF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37E3" w14:textId="1A5896BE" w:rsidR="00191470" w:rsidRPr="002D3B17" w:rsidRDefault="00191470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2D3B17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105C2C1" wp14:editId="550D1DE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14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15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9847A0" id="Group 2628" o:spid="_x0000_s1026" style="position:absolute;margin-left:85.05pt;margin-top:40.1pt;width:442pt;height:.75pt;z-index:25167257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bLBQMAAHkNAAAOAAAAZHJzL2Uyb0RvYy54bWzsV0tv2zAMvg/YfxB8Xx17edVI0sO69TJs&#10;w9r9AFWWH4AtaZIaJ/9+FG0pRp9ZC3Q71AeblkiK/MSHtDrbtQ3Zcm1qKdZRcjKJCBdM5rUo19Gv&#10;qy8flhExloqcNlLwdbTnJjrbvH+36lTGU1nJJueagBJhsk6to8palcWxYRVvqTmRiguYLKRuqYVf&#10;Xca5ph1ob5s4nUzmcSd1rrRk3BgYPe8now3qLwrO7PeiMNySZh2BbRbfGt/X7h1vVjQrNVVVzQYz&#10;6DOsaGktYNGg6pxaSm50fUdVWzMtjSzsCZNtLIuiZhx9AG+SyS1vLrS8UehLmXWlCjABtLdwerZa&#10;9m37Q5M6h72bRkTQFvYIlyXpPF06eDpVZsB1odWl+qGHgbL/cx7vCt26L/hCdgjsPgDLd5YwGJzN&#10;k4/JdBERBnOns3TW484q2Jw7Qqz6/JhY7JeMnWXBkE5BAJkDRuZlGF1WVHGE3jjvPUYzjxHOk3S5&#10;mPcYIVcAyGQGsDoWnXSRTpMZROcYneAmzdiNsRdcIsp0+9XYPmhzT9HKU2wnPKkh9B8NekWtk3NG&#10;OpJ06ygYUg275CZbueVXEtnsrb0CGw+zjRhzBVU+GIDXc/ivQn1jTh8aDzIDSKMIeoINszvwAOH8&#10;3KwGAn0HeoxuIxwMbico1CLzG1O6rS2UqKZuIUfSxWRyUAu6XNj1e42U3TfcQdWIn7yAtMKEcANG&#10;l9efGk221BUifFA5bVRFh1EXSWDQwIo06nHyRd00QWWCovep7DUMzE6OYw0MkpNekg3W9IUQygm4&#10;7MshWBCEcGUpbJAXUMTRzJG3jryW+R6LAwICeejqxmsk5PxOQi7+KiHH0Td0A1+0kvl0kZz++6z0&#10;drw8Kb2mJ3NyxPiWkm8pCUes+44nD/RIaPP9OSL0yOEccWSPTJfwzCHxfJhCQRoOBC5b0wUcKf+H&#10;TomGvDwpg0/eXYg33yH999ApcdHjW+CR2Xtoaa6HgwFvnfIVOyUeZOF8j8gPdxF3gRj/Az2+MW3+&#10;AA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yUTbLBQMAAHk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0qgwwAAANsAAAAPAAAAZHJzL2Rvd25yZXYueG1sRE9Ni8Iw&#10;EL0v+B/CCF5kTRUV6RpFBLUueFD3sMehGdtqMylN1OqvNwvC3ubxPmc6b0wpblS7wrKCfi8CQZxa&#10;XXCm4Oe4+pyAcB5ZY2mZFDzIwXzW+phirO2d93Q7+EyEEHYxKsi9r2IpXZqTQdezFXHgTrY26AOs&#10;M6lrvIdwU8pBFI2lwYJDQ44VLXNKL4erUbAbJXy6TjYu6T6G6+3v9/GcVU+lOu1m8QXCU+P/xW93&#10;osP8Efz9Eg6QsxcAAAD//wMAUEsBAi0AFAAGAAgAAAAhANvh9svuAAAAhQEAABMAAAAAAAAAAAAA&#10;AAAAAAAAAFtDb250ZW50X1R5cGVzXS54bWxQSwECLQAUAAYACAAAACEAWvQsW78AAAAVAQAACwAA&#10;AAAAAAAAAAAAAAAfAQAAX3JlbHMvLnJlbHNQSwECLQAUAAYACAAAACEAdRNKoMMAAADbAAAADwAA&#10;AAAAAAAAAAAAAAAHAgAAZHJzL2Rvd25yZXYueG1sUEsFBgAAAAADAAMAtwAAAPcCAAAAAA=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eawwAAANsAAAAPAAAAZHJzL2Rvd25yZXYueG1sRE/fa8Iw&#10;EH4X/B/CDfYyZuqgslWjiCAbDMZ0Pujb0ZxNWXMpSVbb/34RBN/u4/t5i1VvG9GRD7VjBdNJBoK4&#10;dLrmSsHhZ/v8CiJEZI2NY1IwUIDVcjxaYKHdhXfU7WMlUgiHAhWYGNtCylAashgmriVO3Nl5izFB&#10;X0nt8ZLCbSNfsmwmLdacGgy2tDFU/u7/rIIv08V3v3k6fg+Ht6x3n3k+5CelHh/69RxEpD7exTf3&#10;h07zZ3D9JR0gl/8AAAD//wMAUEsBAi0AFAAGAAgAAAAhANvh9svuAAAAhQEAABMAAAAAAAAAAAAA&#10;AAAAAAAAAFtDb250ZW50X1R5cGVzXS54bWxQSwECLQAUAAYACAAAACEAWvQsW78AAAAVAQAACwAA&#10;AAAAAAAAAAAAAAAfAQAAX3JlbHMvLnJlbHNQSwECLQAUAAYACAAAACEAkqXXmsMAAADbAAAADwAA&#10;AAAAAAAAAAAAAAAHAgAAZHJzL2Rvd25yZXYueG1sUEsFBgAAAAADAAMAtwAAAPcCAAAAAA=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snzwAAAANsAAAAPAAAAZHJzL2Rvd25yZXYueG1sRE9Li8Iw&#10;EL4v+B/CCN7WdAUfdI2yKILiRevieWxm22IzKUnU6q83grC3+fieM523phZXcr6yrOCrn4Agzq2u&#10;uFDwe1h9TkD4gKyxtkwK7uRhPut8TDHV9sZ7umahEDGEfYoKyhCaVEqfl2TQ921DHLk/6wyGCF0h&#10;tcNbDDe1HCTJSBqsODaU2NCipPycXYyC4zkb2onlw26829SP5ckts3arVK/b/nyDCNSGf/HbvdZx&#10;/hhev8QD5OwJAAD//wMAUEsBAi0AFAAGAAgAAAAhANvh9svuAAAAhQEAABMAAAAAAAAAAAAAAAAA&#10;AAAAAFtDb250ZW50X1R5cGVzXS54bWxQSwECLQAUAAYACAAAACEAWvQsW78AAAAVAQAACwAAAAAA&#10;AAAAAAAAAAAfAQAAX3JlbHMvLnJlbHNQSwECLQAUAAYACAAAACEAL8LJ88AAAADbAAAADwAAAAAA&#10;AAAAAAAAAAAHAgAAZHJzL2Rvd25yZXYueG1sUEsFBgAAAAADAAMAtwAAAPQ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2D3B17">
      <w:rPr>
        <w:b/>
        <w:color w:val="666666"/>
        <w:sz w:val="14"/>
      </w:rPr>
      <w:t>DIRECCIÓN DE AUDITORÍA INTERNA</w:t>
    </w:r>
    <w:r w:rsidRPr="002D3B17">
      <w:rPr>
        <w:b/>
        <w:color w:val="666666"/>
        <w:sz w:val="14"/>
      </w:rPr>
      <w:tab/>
      <w:t xml:space="preserve">   </w:t>
    </w:r>
    <w:r w:rsidRPr="002D3B17">
      <w:rPr>
        <w:b/>
        <w:color w:val="666666"/>
        <w:sz w:val="14"/>
      </w:rPr>
      <w:tab/>
      <w:t>INFORME O-DIDAI</w:t>
    </w:r>
    <w:r w:rsidR="00B77E7A">
      <w:rPr>
        <w:b/>
        <w:color w:val="666666"/>
        <w:sz w:val="14"/>
      </w:rPr>
      <w:t>/SUB-174-2022-B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DC2"/>
    <w:multiLevelType w:val="hybridMultilevel"/>
    <w:tmpl w:val="0CD82D10"/>
    <w:lvl w:ilvl="0" w:tplc="0F6ABAF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13BB"/>
    <w:multiLevelType w:val="hybridMultilevel"/>
    <w:tmpl w:val="58C4E22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" w15:restartNumberingAfterBreak="0">
    <w:nsid w:val="06954562"/>
    <w:multiLevelType w:val="hybridMultilevel"/>
    <w:tmpl w:val="E488F0F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4086A"/>
    <w:multiLevelType w:val="hybridMultilevel"/>
    <w:tmpl w:val="07A4678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7F1E4B"/>
    <w:multiLevelType w:val="hybridMultilevel"/>
    <w:tmpl w:val="B34E29B0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8" w15:restartNumberingAfterBreak="0">
    <w:nsid w:val="0E3C3EAB"/>
    <w:multiLevelType w:val="hybridMultilevel"/>
    <w:tmpl w:val="BA70EC7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644781"/>
    <w:multiLevelType w:val="hybridMultilevel"/>
    <w:tmpl w:val="B72EFA62"/>
    <w:lvl w:ilvl="0" w:tplc="100A0017">
      <w:start w:val="1"/>
      <w:numFmt w:val="lowerLetter"/>
      <w:lvlText w:val="%1)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F44F6E"/>
    <w:multiLevelType w:val="hybridMultilevel"/>
    <w:tmpl w:val="6A384D06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2" w15:restartNumberingAfterBreak="0">
    <w:nsid w:val="1DE50608"/>
    <w:multiLevelType w:val="hybridMultilevel"/>
    <w:tmpl w:val="477CB28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17038B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EC80A58"/>
    <w:multiLevelType w:val="hybridMultilevel"/>
    <w:tmpl w:val="19006C4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542296"/>
    <w:multiLevelType w:val="hybridMultilevel"/>
    <w:tmpl w:val="718C740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92BED"/>
    <w:multiLevelType w:val="hybridMultilevel"/>
    <w:tmpl w:val="3A10CCE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 w15:restartNumberingAfterBreak="0">
    <w:nsid w:val="27116DF5"/>
    <w:multiLevelType w:val="hybridMultilevel"/>
    <w:tmpl w:val="24AE70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F40148"/>
    <w:multiLevelType w:val="hybridMultilevel"/>
    <w:tmpl w:val="52DC22F2"/>
    <w:lvl w:ilvl="0" w:tplc="289E7C1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F87E24"/>
    <w:multiLevelType w:val="hybridMultilevel"/>
    <w:tmpl w:val="0CD82D10"/>
    <w:lvl w:ilvl="0" w:tplc="0F6ABAF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7E2904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32E12D22"/>
    <w:multiLevelType w:val="hybridMultilevel"/>
    <w:tmpl w:val="59C41E5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683E49"/>
    <w:multiLevelType w:val="hybridMultilevel"/>
    <w:tmpl w:val="C02AB7FA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454D18"/>
    <w:multiLevelType w:val="hybridMultilevel"/>
    <w:tmpl w:val="7F404A94"/>
    <w:lvl w:ilvl="0" w:tplc="100A0019">
      <w:start w:val="1"/>
      <w:numFmt w:val="lowerLetter"/>
      <w:lvlText w:val="%1."/>
      <w:lvlJc w:val="left"/>
      <w:pPr>
        <w:ind w:left="780" w:hanging="360"/>
      </w:pPr>
    </w:lvl>
    <w:lvl w:ilvl="1" w:tplc="100A0019">
      <w:start w:val="1"/>
      <w:numFmt w:val="lowerLetter"/>
      <w:lvlText w:val="%2."/>
      <w:lvlJc w:val="left"/>
      <w:pPr>
        <w:ind w:left="1500" w:hanging="360"/>
      </w:pPr>
    </w:lvl>
    <w:lvl w:ilvl="2" w:tplc="100A001B" w:tentative="1">
      <w:start w:val="1"/>
      <w:numFmt w:val="lowerRoman"/>
      <w:lvlText w:val="%3."/>
      <w:lvlJc w:val="right"/>
      <w:pPr>
        <w:ind w:left="2220" w:hanging="180"/>
      </w:pPr>
    </w:lvl>
    <w:lvl w:ilvl="3" w:tplc="100A000F" w:tentative="1">
      <w:start w:val="1"/>
      <w:numFmt w:val="decimal"/>
      <w:lvlText w:val="%4."/>
      <w:lvlJc w:val="left"/>
      <w:pPr>
        <w:ind w:left="2940" w:hanging="360"/>
      </w:pPr>
    </w:lvl>
    <w:lvl w:ilvl="4" w:tplc="100A0019" w:tentative="1">
      <w:start w:val="1"/>
      <w:numFmt w:val="lowerLetter"/>
      <w:lvlText w:val="%5."/>
      <w:lvlJc w:val="left"/>
      <w:pPr>
        <w:ind w:left="3660" w:hanging="360"/>
      </w:pPr>
    </w:lvl>
    <w:lvl w:ilvl="5" w:tplc="100A001B" w:tentative="1">
      <w:start w:val="1"/>
      <w:numFmt w:val="lowerRoman"/>
      <w:lvlText w:val="%6."/>
      <w:lvlJc w:val="right"/>
      <w:pPr>
        <w:ind w:left="4380" w:hanging="180"/>
      </w:pPr>
    </w:lvl>
    <w:lvl w:ilvl="6" w:tplc="100A000F" w:tentative="1">
      <w:start w:val="1"/>
      <w:numFmt w:val="decimal"/>
      <w:lvlText w:val="%7."/>
      <w:lvlJc w:val="left"/>
      <w:pPr>
        <w:ind w:left="5100" w:hanging="360"/>
      </w:pPr>
    </w:lvl>
    <w:lvl w:ilvl="7" w:tplc="100A0019" w:tentative="1">
      <w:start w:val="1"/>
      <w:numFmt w:val="lowerLetter"/>
      <w:lvlText w:val="%8."/>
      <w:lvlJc w:val="left"/>
      <w:pPr>
        <w:ind w:left="5820" w:hanging="360"/>
      </w:pPr>
    </w:lvl>
    <w:lvl w:ilvl="8" w:tplc="1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B12756"/>
    <w:multiLevelType w:val="hybridMultilevel"/>
    <w:tmpl w:val="B3B0DEC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8FD54AC"/>
    <w:multiLevelType w:val="hybridMultilevel"/>
    <w:tmpl w:val="33C0AC3E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657B73"/>
    <w:multiLevelType w:val="hybridMultilevel"/>
    <w:tmpl w:val="549EA1B0"/>
    <w:lvl w:ilvl="0" w:tplc="100A0017">
      <w:start w:val="1"/>
      <w:numFmt w:val="lowerLetter"/>
      <w:lvlText w:val="%1)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2" w15:restartNumberingAfterBreak="0">
    <w:nsid w:val="4AD042D0"/>
    <w:multiLevelType w:val="hybridMultilevel"/>
    <w:tmpl w:val="E86893B2"/>
    <w:lvl w:ilvl="0" w:tplc="100A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3" w15:restartNumberingAfterBreak="0">
    <w:nsid w:val="4AD05C5C"/>
    <w:multiLevelType w:val="hybridMultilevel"/>
    <w:tmpl w:val="7AA6A322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7D2E33"/>
    <w:multiLevelType w:val="hybridMultilevel"/>
    <w:tmpl w:val="584CDBEC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D96912"/>
    <w:multiLevelType w:val="hybridMultilevel"/>
    <w:tmpl w:val="5C70B6D4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6" w15:restartNumberingAfterBreak="0">
    <w:nsid w:val="4F9967AC"/>
    <w:multiLevelType w:val="hybridMultilevel"/>
    <w:tmpl w:val="496E6FA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1421441"/>
    <w:multiLevelType w:val="hybridMultilevel"/>
    <w:tmpl w:val="BC18949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39" w15:restartNumberingAfterBreak="0">
    <w:nsid w:val="55ED26F9"/>
    <w:multiLevelType w:val="hybridMultilevel"/>
    <w:tmpl w:val="A08A4620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C302E2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1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18782C"/>
    <w:multiLevelType w:val="hybridMultilevel"/>
    <w:tmpl w:val="08CCE62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99429C3"/>
    <w:multiLevelType w:val="hybridMultilevel"/>
    <w:tmpl w:val="AE5A658A"/>
    <w:lvl w:ilvl="0" w:tplc="100A0017">
      <w:start w:val="1"/>
      <w:numFmt w:val="lowerLetter"/>
      <w:lvlText w:val="%1)"/>
      <w:lvlJc w:val="left"/>
      <w:pPr>
        <w:ind w:left="1780" w:hanging="360"/>
      </w:pPr>
    </w:lvl>
    <w:lvl w:ilvl="1" w:tplc="100A0019" w:tentative="1">
      <w:start w:val="1"/>
      <w:numFmt w:val="lowerLetter"/>
      <w:lvlText w:val="%2."/>
      <w:lvlJc w:val="left"/>
      <w:pPr>
        <w:ind w:left="2500" w:hanging="360"/>
      </w:pPr>
    </w:lvl>
    <w:lvl w:ilvl="2" w:tplc="100A001B" w:tentative="1">
      <w:start w:val="1"/>
      <w:numFmt w:val="lowerRoman"/>
      <w:lvlText w:val="%3."/>
      <w:lvlJc w:val="right"/>
      <w:pPr>
        <w:ind w:left="3220" w:hanging="180"/>
      </w:pPr>
    </w:lvl>
    <w:lvl w:ilvl="3" w:tplc="100A000F" w:tentative="1">
      <w:start w:val="1"/>
      <w:numFmt w:val="decimal"/>
      <w:lvlText w:val="%4."/>
      <w:lvlJc w:val="left"/>
      <w:pPr>
        <w:ind w:left="3940" w:hanging="360"/>
      </w:pPr>
    </w:lvl>
    <w:lvl w:ilvl="4" w:tplc="100A0019" w:tentative="1">
      <w:start w:val="1"/>
      <w:numFmt w:val="lowerLetter"/>
      <w:lvlText w:val="%5."/>
      <w:lvlJc w:val="left"/>
      <w:pPr>
        <w:ind w:left="4660" w:hanging="360"/>
      </w:pPr>
    </w:lvl>
    <w:lvl w:ilvl="5" w:tplc="100A001B" w:tentative="1">
      <w:start w:val="1"/>
      <w:numFmt w:val="lowerRoman"/>
      <w:lvlText w:val="%6."/>
      <w:lvlJc w:val="right"/>
      <w:pPr>
        <w:ind w:left="5380" w:hanging="180"/>
      </w:pPr>
    </w:lvl>
    <w:lvl w:ilvl="6" w:tplc="100A000F" w:tentative="1">
      <w:start w:val="1"/>
      <w:numFmt w:val="decimal"/>
      <w:lvlText w:val="%7."/>
      <w:lvlJc w:val="left"/>
      <w:pPr>
        <w:ind w:left="6100" w:hanging="360"/>
      </w:pPr>
    </w:lvl>
    <w:lvl w:ilvl="7" w:tplc="100A0019" w:tentative="1">
      <w:start w:val="1"/>
      <w:numFmt w:val="lowerLetter"/>
      <w:lvlText w:val="%8."/>
      <w:lvlJc w:val="left"/>
      <w:pPr>
        <w:ind w:left="6820" w:hanging="360"/>
      </w:pPr>
    </w:lvl>
    <w:lvl w:ilvl="8" w:tplc="100A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45" w15:restartNumberingAfterBreak="0">
    <w:nsid w:val="6B933418"/>
    <w:multiLevelType w:val="hybridMultilevel"/>
    <w:tmpl w:val="2A58C3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789484">
    <w:abstractNumId w:val="41"/>
  </w:num>
  <w:num w:numId="2" w16cid:durableId="1937055814">
    <w:abstractNumId w:val="18"/>
  </w:num>
  <w:num w:numId="3" w16cid:durableId="369307169">
    <w:abstractNumId w:val="27"/>
  </w:num>
  <w:num w:numId="4" w16cid:durableId="1532305401">
    <w:abstractNumId w:val="25"/>
  </w:num>
  <w:num w:numId="5" w16cid:durableId="751507175">
    <w:abstractNumId w:val="1"/>
  </w:num>
  <w:num w:numId="6" w16cid:durableId="2104521484">
    <w:abstractNumId w:val="43"/>
  </w:num>
  <w:num w:numId="7" w16cid:durableId="737242686">
    <w:abstractNumId w:val="17"/>
  </w:num>
  <w:num w:numId="8" w16cid:durableId="1949853490">
    <w:abstractNumId w:val="29"/>
  </w:num>
  <w:num w:numId="9" w16cid:durableId="2135637716">
    <w:abstractNumId w:val="40"/>
  </w:num>
  <w:num w:numId="10" w16cid:durableId="253364353">
    <w:abstractNumId w:val="3"/>
  </w:num>
  <w:num w:numId="11" w16cid:durableId="1203443650">
    <w:abstractNumId w:val="38"/>
  </w:num>
  <w:num w:numId="12" w16cid:durableId="1183085055">
    <w:abstractNumId w:val="11"/>
  </w:num>
  <w:num w:numId="13" w16cid:durableId="864755364">
    <w:abstractNumId w:val="7"/>
  </w:num>
  <w:num w:numId="14" w16cid:durableId="1439367978">
    <w:abstractNumId w:val="39"/>
  </w:num>
  <w:num w:numId="15" w16cid:durableId="1465074534">
    <w:abstractNumId w:val="23"/>
  </w:num>
  <w:num w:numId="16" w16cid:durableId="188177520">
    <w:abstractNumId w:val="22"/>
  </w:num>
  <w:num w:numId="17" w16cid:durableId="1000885739">
    <w:abstractNumId w:val="14"/>
  </w:num>
  <w:num w:numId="18" w16cid:durableId="1719428158">
    <w:abstractNumId w:val="26"/>
  </w:num>
  <w:num w:numId="19" w16cid:durableId="1892424020">
    <w:abstractNumId w:val="13"/>
  </w:num>
  <w:num w:numId="20" w16cid:durableId="633339961">
    <w:abstractNumId w:val="35"/>
  </w:num>
  <w:num w:numId="21" w16cid:durableId="535846989">
    <w:abstractNumId w:val="32"/>
  </w:num>
  <w:num w:numId="22" w16cid:durableId="1946113229">
    <w:abstractNumId w:val="6"/>
  </w:num>
  <w:num w:numId="23" w16cid:durableId="1196696302">
    <w:abstractNumId w:val="9"/>
  </w:num>
  <w:num w:numId="24" w16cid:durableId="1367877062">
    <w:abstractNumId w:val="33"/>
  </w:num>
  <w:num w:numId="25" w16cid:durableId="1148129567">
    <w:abstractNumId w:val="12"/>
  </w:num>
  <w:num w:numId="26" w16cid:durableId="503521863">
    <w:abstractNumId w:val="0"/>
  </w:num>
  <w:num w:numId="27" w16cid:durableId="1570386124">
    <w:abstractNumId w:val="4"/>
  </w:num>
  <w:num w:numId="28" w16cid:durableId="189993179">
    <w:abstractNumId w:val="21"/>
  </w:num>
  <w:num w:numId="29" w16cid:durableId="1111431748">
    <w:abstractNumId w:val="44"/>
  </w:num>
  <w:num w:numId="30" w16cid:durableId="1120418439">
    <w:abstractNumId w:val="31"/>
  </w:num>
  <w:num w:numId="31" w16cid:durableId="1565217920">
    <w:abstractNumId w:val="24"/>
  </w:num>
  <w:num w:numId="32" w16cid:durableId="1370179148">
    <w:abstractNumId w:val="30"/>
  </w:num>
  <w:num w:numId="33" w16cid:durableId="546183505">
    <w:abstractNumId w:val="5"/>
  </w:num>
  <w:num w:numId="34" w16cid:durableId="1877308149">
    <w:abstractNumId w:val="28"/>
  </w:num>
  <w:num w:numId="35" w16cid:durableId="732048341">
    <w:abstractNumId w:val="16"/>
  </w:num>
  <w:num w:numId="36" w16cid:durableId="1393387562">
    <w:abstractNumId w:val="34"/>
  </w:num>
  <w:num w:numId="37" w16cid:durableId="1086339239">
    <w:abstractNumId w:val="20"/>
  </w:num>
  <w:num w:numId="38" w16cid:durableId="448932417">
    <w:abstractNumId w:val="42"/>
  </w:num>
  <w:num w:numId="39" w16cid:durableId="2021007300">
    <w:abstractNumId w:val="45"/>
  </w:num>
  <w:num w:numId="40" w16cid:durableId="1884979108">
    <w:abstractNumId w:val="19"/>
  </w:num>
  <w:num w:numId="41" w16cid:durableId="194387800">
    <w:abstractNumId w:val="8"/>
  </w:num>
  <w:num w:numId="42" w16cid:durableId="1478380513">
    <w:abstractNumId w:val="36"/>
  </w:num>
  <w:num w:numId="43" w16cid:durableId="1270090732">
    <w:abstractNumId w:val="37"/>
  </w:num>
  <w:num w:numId="44" w16cid:durableId="468548814">
    <w:abstractNumId w:val="2"/>
  </w:num>
  <w:num w:numId="45" w16cid:durableId="1549486502">
    <w:abstractNumId w:val="10"/>
  </w:num>
  <w:num w:numId="46" w16cid:durableId="13268617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12106"/>
    <w:rsid w:val="00017205"/>
    <w:rsid w:val="000257D2"/>
    <w:rsid w:val="0003044B"/>
    <w:rsid w:val="000313B1"/>
    <w:rsid w:val="0003771D"/>
    <w:rsid w:val="000407A8"/>
    <w:rsid w:val="00052FCE"/>
    <w:rsid w:val="00064E6E"/>
    <w:rsid w:val="00065FD9"/>
    <w:rsid w:val="00067268"/>
    <w:rsid w:val="00071DDB"/>
    <w:rsid w:val="00072A06"/>
    <w:rsid w:val="00073F5F"/>
    <w:rsid w:val="00080315"/>
    <w:rsid w:val="0008261F"/>
    <w:rsid w:val="00083017"/>
    <w:rsid w:val="00083099"/>
    <w:rsid w:val="0008565D"/>
    <w:rsid w:val="0008705E"/>
    <w:rsid w:val="000927EE"/>
    <w:rsid w:val="00092C6D"/>
    <w:rsid w:val="00097BA4"/>
    <w:rsid w:val="000A00E9"/>
    <w:rsid w:val="000A42C6"/>
    <w:rsid w:val="000A609D"/>
    <w:rsid w:val="000A760F"/>
    <w:rsid w:val="000B274D"/>
    <w:rsid w:val="000B2FCB"/>
    <w:rsid w:val="000C3147"/>
    <w:rsid w:val="000C4503"/>
    <w:rsid w:val="000C722A"/>
    <w:rsid w:val="000D16A8"/>
    <w:rsid w:val="000D77B3"/>
    <w:rsid w:val="000F0EFD"/>
    <w:rsid w:val="000F1735"/>
    <w:rsid w:val="000F30DE"/>
    <w:rsid w:val="0010559B"/>
    <w:rsid w:val="001101F5"/>
    <w:rsid w:val="0011145F"/>
    <w:rsid w:val="001116BE"/>
    <w:rsid w:val="00122CFF"/>
    <w:rsid w:val="001301D3"/>
    <w:rsid w:val="00130504"/>
    <w:rsid w:val="00131B0A"/>
    <w:rsid w:val="00135388"/>
    <w:rsid w:val="00135D86"/>
    <w:rsid w:val="00147C41"/>
    <w:rsid w:val="00152370"/>
    <w:rsid w:val="001527CF"/>
    <w:rsid w:val="00152D72"/>
    <w:rsid w:val="00155A26"/>
    <w:rsid w:val="001576F8"/>
    <w:rsid w:val="00161D98"/>
    <w:rsid w:val="00162DA8"/>
    <w:rsid w:val="00165EA9"/>
    <w:rsid w:val="00167AF0"/>
    <w:rsid w:val="00172F67"/>
    <w:rsid w:val="00173AD7"/>
    <w:rsid w:val="00173B8A"/>
    <w:rsid w:val="001803FE"/>
    <w:rsid w:val="00180D3E"/>
    <w:rsid w:val="00181108"/>
    <w:rsid w:val="00185226"/>
    <w:rsid w:val="00190000"/>
    <w:rsid w:val="00191470"/>
    <w:rsid w:val="001924C3"/>
    <w:rsid w:val="00195866"/>
    <w:rsid w:val="001A0475"/>
    <w:rsid w:val="001A0B98"/>
    <w:rsid w:val="001A2263"/>
    <w:rsid w:val="001B1E11"/>
    <w:rsid w:val="001B2954"/>
    <w:rsid w:val="001B362F"/>
    <w:rsid w:val="001B57B8"/>
    <w:rsid w:val="001C0E76"/>
    <w:rsid w:val="001C1FA8"/>
    <w:rsid w:val="001C2555"/>
    <w:rsid w:val="001D1D63"/>
    <w:rsid w:val="001D6D85"/>
    <w:rsid w:val="001E0990"/>
    <w:rsid w:val="001E0E7E"/>
    <w:rsid w:val="00200EEF"/>
    <w:rsid w:val="00203483"/>
    <w:rsid w:val="002074AB"/>
    <w:rsid w:val="00207810"/>
    <w:rsid w:val="002116B5"/>
    <w:rsid w:val="00212F8D"/>
    <w:rsid w:val="002134CC"/>
    <w:rsid w:val="00214B71"/>
    <w:rsid w:val="00215775"/>
    <w:rsid w:val="002165C1"/>
    <w:rsid w:val="0021713A"/>
    <w:rsid w:val="00223B5E"/>
    <w:rsid w:val="002247E0"/>
    <w:rsid w:val="002263FD"/>
    <w:rsid w:val="00227E20"/>
    <w:rsid w:val="002310FC"/>
    <w:rsid w:val="00232C7C"/>
    <w:rsid w:val="00232FB9"/>
    <w:rsid w:val="00250762"/>
    <w:rsid w:val="00254312"/>
    <w:rsid w:val="002563BB"/>
    <w:rsid w:val="002634E6"/>
    <w:rsid w:val="00265D80"/>
    <w:rsid w:val="002708A2"/>
    <w:rsid w:val="00271476"/>
    <w:rsid w:val="00271520"/>
    <w:rsid w:val="00272490"/>
    <w:rsid w:val="00277A49"/>
    <w:rsid w:val="00277C06"/>
    <w:rsid w:val="002815FA"/>
    <w:rsid w:val="00284E4C"/>
    <w:rsid w:val="00285917"/>
    <w:rsid w:val="00286E73"/>
    <w:rsid w:val="00290AAD"/>
    <w:rsid w:val="00290D5A"/>
    <w:rsid w:val="002A0326"/>
    <w:rsid w:val="002A0C47"/>
    <w:rsid w:val="002A19EE"/>
    <w:rsid w:val="002B1814"/>
    <w:rsid w:val="002B192D"/>
    <w:rsid w:val="002B2F4A"/>
    <w:rsid w:val="002B6861"/>
    <w:rsid w:val="002D2AB8"/>
    <w:rsid w:val="002D2F4F"/>
    <w:rsid w:val="002D3B17"/>
    <w:rsid w:val="002E1784"/>
    <w:rsid w:val="002E51BF"/>
    <w:rsid w:val="002E6D95"/>
    <w:rsid w:val="002E77F2"/>
    <w:rsid w:val="003036FB"/>
    <w:rsid w:val="003051B0"/>
    <w:rsid w:val="00313C95"/>
    <w:rsid w:val="0031457F"/>
    <w:rsid w:val="00314D16"/>
    <w:rsid w:val="00315F58"/>
    <w:rsid w:val="0031676F"/>
    <w:rsid w:val="003177B5"/>
    <w:rsid w:val="00320031"/>
    <w:rsid w:val="0032167D"/>
    <w:rsid w:val="003256A3"/>
    <w:rsid w:val="0033020F"/>
    <w:rsid w:val="00330B44"/>
    <w:rsid w:val="00331EB7"/>
    <w:rsid w:val="00333E1C"/>
    <w:rsid w:val="00335D9F"/>
    <w:rsid w:val="00336FA9"/>
    <w:rsid w:val="00337B02"/>
    <w:rsid w:val="00337EB5"/>
    <w:rsid w:val="00340D38"/>
    <w:rsid w:val="00340D7F"/>
    <w:rsid w:val="00343B0D"/>
    <w:rsid w:val="00345840"/>
    <w:rsid w:val="00345EEB"/>
    <w:rsid w:val="00355812"/>
    <w:rsid w:val="003568A5"/>
    <w:rsid w:val="003606C1"/>
    <w:rsid w:val="00366B80"/>
    <w:rsid w:val="00367529"/>
    <w:rsid w:val="00374239"/>
    <w:rsid w:val="00374903"/>
    <w:rsid w:val="0037777D"/>
    <w:rsid w:val="0038146A"/>
    <w:rsid w:val="003815D5"/>
    <w:rsid w:val="0038186F"/>
    <w:rsid w:val="003846C7"/>
    <w:rsid w:val="00386A53"/>
    <w:rsid w:val="00390FFC"/>
    <w:rsid w:val="00394086"/>
    <w:rsid w:val="00394FA3"/>
    <w:rsid w:val="003971C5"/>
    <w:rsid w:val="003A2C4F"/>
    <w:rsid w:val="003A5C3A"/>
    <w:rsid w:val="003A6E8F"/>
    <w:rsid w:val="003B170B"/>
    <w:rsid w:val="003B1B08"/>
    <w:rsid w:val="003B42CB"/>
    <w:rsid w:val="003B4CE1"/>
    <w:rsid w:val="003B5A0B"/>
    <w:rsid w:val="003C042D"/>
    <w:rsid w:val="003C3640"/>
    <w:rsid w:val="003C70DB"/>
    <w:rsid w:val="003D0E70"/>
    <w:rsid w:val="003D297E"/>
    <w:rsid w:val="003D4985"/>
    <w:rsid w:val="003D4A12"/>
    <w:rsid w:val="003D4B37"/>
    <w:rsid w:val="003D4BCE"/>
    <w:rsid w:val="003E0CAA"/>
    <w:rsid w:val="003E0E12"/>
    <w:rsid w:val="003E42C8"/>
    <w:rsid w:val="003E6AD2"/>
    <w:rsid w:val="003E7459"/>
    <w:rsid w:val="003F6EC0"/>
    <w:rsid w:val="004032ED"/>
    <w:rsid w:val="00404459"/>
    <w:rsid w:val="004052FA"/>
    <w:rsid w:val="004079E1"/>
    <w:rsid w:val="0041154A"/>
    <w:rsid w:val="00412385"/>
    <w:rsid w:val="00413E59"/>
    <w:rsid w:val="00414203"/>
    <w:rsid w:val="004207B8"/>
    <w:rsid w:val="00427BBC"/>
    <w:rsid w:val="004367E2"/>
    <w:rsid w:val="00437926"/>
    <w:rsid w:val="0044214C"/>
    <w:rsid w:val="004428DD"/>
    <w:rsid w:val="00451598"/>
    <w:rsid w:val="00454190"/>
    <w:rsid w:val="00460A83"/>
    <w:rsid w:val="004640D0"/>
    <w:rsid w:val="00464474"/>
    <w:rsid w:val="0047601F"/>
    <w:rsid w:val="0047622D"/>
    <w:rsid w:val="00480100"/>
    <w:rsid w:val="00480B51"/>
    <w:rsid w:val="00486F07"/>
    <w:rsid w:val="004879E1"/>
    <w:rsid w:val="00490B91"/>
    <w:rsid w:val="00490D90"/>
    <w:rsid w:val="00493255"/>
    <w:rsid w:val="004948F2"/>
    <w:rsid w:val="00495AAB"/>
    <w:rsid w:val="004A0EA2"/>
    <w:rsid w:val="004A13E7"/>
    <w:rsid w:val="004A3786"/>
    <w:rsid w:val="004A4DA0"/>
    <w:rsid w:val="004A6AE6"/>
    <w:rsid w:val="004B2D7C"/>
    <w:rsid w:val="004C1AEB"/>
    <w:rsid w:val="004C377F"/>
    <w:rsid w:val="004D3148"/>
    <w:rsid w:val="004D4C0F"/>
    <w:rsid w:val="004E0AAA"/>
    <w:rsid w:val="004E0EB6"/>
    <w:rsid w:val="004E229A"/>
    <w:rsid w:val="004E3DA3"/>
    <w:rsid w:val="004E5F25"/>
    <w:rsid w:val="004E65D3"/>
    <w:rsid w:val="004E7962"/>
    <w:rsid w:val="004F4C79"/>
    <w:rsid w:val="00502812"/>
    <w:rsid w:val="005040C5"/>
    <w:rsid w:val="0050519E"/>
    <w:rsid w:val="00510544"/>
    <w:rsid w:val="00512DA3"/>
    <w:rsid w:val="0051643C"/>
    <w:rsid w:val="005173E3"/>
    <w:rsid w:val="0051773D"/>
    <w:rsid w:val="0052180B"/>
    <w:rsid w:val="005259DA"/>
    <w:rsid w:val="0053549F"/>
    <w:rsid w:val="0053644A"/>
    <w:rsid w:val="00537BB9"/>
    <w:rsid w:val="00540AC1"/>
    <w:rsid w:val="00541CD0"/>
    <w:rsid w:val="005421A5"/>
    <w:rsid w:val="00544407"/>
    <w:rsid w:val="00547D7B"/>
    <w:rsid w:val="0055573E"/>
    <w:rsid w:val="00561EB3"/>
    <w:rsid w:val="00564703"/>
    <w:rsid w:val="00565488"/>
    <w:rsid w:val="005670B6"/>
    <w:rsid w:val="00570E7E"/>
    <w:rsid w:val="00571EA6"/>
    <w:rsid w:val="00576711"/>
    <w:rsid w:val="00576F9A"/>
    <w:rsid w:val="00577EE8"/>
    <w:rsid w:val="00586CD8"/>
    <w:rsid w:val="00587B67"/>
    <w:rsid w:val="00591F8F"/>
    <w:rsid w:val="005949F3"/>
    <w:rsid w:val="00595013"/>
    <w:rsid w:val="0059686E"/>
    <w:rsid w:val="00597C70"/>
    <w:rsid w:val="005A0528"/>
    <w:rsid w:val="005A176D"/>
    <w:rsid w:val="005A1FE4"/>
    <w:rsid w:val="005A45C8"/>
    <w:rsid w:val="005A4EA3"/>
    <w:rsid w:val="005A51EE"/>
    <w:rsid w:val="005A5F27"/>
    <w:rsid w:val="005A6AA5"/>
    <w:rsid w:val="005B2678"/>
    <w:rsid w:val="005B38FC"/>
    <w:rsid w:val="005B3C67"/>
    <w:rsid w:val="005B4122"/>
    <w:rsid w:val="005C05BB"/>
    <w:rsid w:val="005C28CE"/>
    <w:rsid w:val="005C5F93"/>
    <w:rsid w:val="005D1C96"/>
    <w:rsid w:val="005D3A93"/>
    <w:rsid w:val="005D4C01"/>
    <w:rsid w:val="005D7CC2"/>
    <w:rsid w:val="005E1249"/>
    <w:rsid w:val="005E2DFA"/>
    <w:rsid w:val="005E3EFD"/>
    <w:rsid w:val="005E40B0"/>
    <w:rsid w:val="005E48C9"/>
    <w:rsid w:val="005E5AD1"/>
    <w:rsid w:val="005E5D6E"/>
    <w:rsid w:val="005F2992"/>
    <w:rsid w:val="005F2A94"/>
    <w:rsid w:val="005F422E"/>
    <w:rsid w:val="005F61D0"/>
    <w:rsid w:val="005F67B1"/>
    <w:rsid w:val="00601D81"/>
    <w:rsid w:val="00605DA1"/>
    <w:rsid w:val="0060646F"/>
    <w:rsid w:val="006069C2"/>
    <w:rsid w:val="00610ABA"/>
    <w:rsid w:val="00611969"/>
    <w:rsid w:val="00611FC3"/>
    <w:rsid w:val="00613176"/>
    <w:rsid w:val="00615500"/>
    <w:rsid w:val="00616F3D"/>
    <w:rsid w:val="00622CF9"/>
    <w:rsid w:val="006255BB"/>
    <w:rsid w:val="00640084"/>
    <w:rsid w:val="00641FAE"/>
    <w:rsid w:val="00643298"/>
    <w:rsid w:val="00645EAB"/>
    <w:rsid w:val="00656D8E"/>
    <w:rsid w:val="00661A90"/>
    <w:rsid w:val="006639B9"/>
    <w:rsid w:val="0067163D"/>
    <w:rsid w:val="00672668"/>
    <w:rsid w:val="00673E98"/>
    <w:rsid w:val="00677CDC"/>
    <w:rsid w:val="00681D79"/>
    <w:rsid w:val="00684A9F"/>
    <w:rsid w:val="00687397"/>
    <w:rsid w:val="00692584"/>
    <w:rsid w:val="00696622"/>
    <w:rsid w:val="006A47E9"/>
    <w:rsid w:val="006A527C"/>
    <w:rsid w:val="006A7935"/>
    <w:rsid w:val="006A7FBC"/>
    <w:rsid w:val="006B0CF8"/>
    <w:rsid w:val="006B1237"/>
    <w:rsid w:val="006B16B5"/>
    <w:rsid w:val="006B2955"/>
    <w:rsid w:val="006B4B66"/>
    <w:rsid w:val="006B6BFD"/>
    <w:rsid w:val="006C3B5B"/>
    <w:rsid w:val="006D1423"/>
    <w:rsid w:val="006D1DAF"/>
    <w:rsid w:val="006D5BF0"/>
    <w:rsid w:val="006D6064"/>
    <w:rsid w:val="006E18A1"/>
    <w:rsid w:val="006E43E5"/>
    <w:rsid w:val="006E4527"/>
    <w:rsid w:val="006F146C"/>
    <w:rsid w:val="006F33F5"/>
    <w:rsid w:val="006F5D09"/>
    <w:rsid w:val="006F6A0F"/>
    <w:rsid w:val="006F7A78"/>
    <w:rsid w:val="00703F3A"/>
    <w:rsid w:val="0070553E"/>
    <w:rsid w:val="00706D9C"/>
    <w:rsid w:val="0071094D"/>
    <w:rsid w:val="00711C71"/>
    <w:rsid w:val="007127BC"/>
    <w:rsid w:val="00715DEF"/>
    <w:rsid w:val="00721F25"/>
    <w:rsid w:val="00726A05"/>
    <w:rsid w:val="007308E2"/>
    <w:rsid w:val="00730C9E"/>
    <w:rsid w:val="007330E2"/>
    <w:rsid w:val="00733825"/>
    <w:rsid w:val="007342BE"/>
    <w:rsid w:val="00734E14"/>
    <w:rsid w:val="00746489"/>
    <w:rsid w:val="0074769A"/>
    <w:rsid w:val="0077022D"/>
    <w:rsid w:val="00770B97"/>
    <w:rsid w:val="00775391"/>
    <w:rsid w:val="0078043F"/>
    <w:rsid w:val="00782473"/>
    <w:rsid w:val="00782FEE"/>
    <w:rsid w:val="007843EF"/>
    <w:rsid w:val="00784496"/>
    <w:rsid w:val="00785312"/>
    <w:rsid w:val="007A3F0A"/>
    <w:rsid w:val="007A78CC"/>
    <w:rsid w:val="007A7C21"/>
    <w:rsid w:val="007B7EE4"/>
    <w:rsid w:val="007B7F98"/>
    <w:rsid w:val="007C43F6"/>
    <w:rsid w:val="007D4AD1"/>
    <w:rsid w:val="007D5534"/>
    <w:rsid w:val="007D6390"/>
    <w:rsid w:val="007D6D15"/>
    <w:rsid w:val="007E11B9"/>
    <w:rsid w:val="007E167B"/>
    <w:rsid w:val="007E35B8"/>
    <w:rsid w:val="007E3D3F"/>
    <w:rsid w:val="007E502D"/>
    <w:rsid w:val="007E58FE"/>
    <w:rsid w:val="007E66D0"/>
    <w:rsid w:val="007F6CB7"/>
    <w:rsid w:val="00803B20"/>
    <w:rsid w:val="00810E99"/>
    <w:rsid w:val="00812EAF"/>
    <w:rsid w:val="00814410"/>
    <w:rsid w:val="0081515E"/>
    <w:rsid w:val="00817A7D"/>
    <w:rsid w:val="0082243B"/>
    <w:rsid w:val="00823741"/>
    <w:rsid w:val="008263C5"/>
    <w:rsid w:val="0083727C"/>
    <w:rsid w:val="008373AF"/>
    <w:rsid w:val="0084526E"/>
    <w:rsid w:val="008453CC"/>
    <w:rsid w:val="00852040"/>
    <w:rsid w:val="00852B1A"/>
    <w:rsid w:val="008534DE"/>
    <w:rsid w:val="00855C2D"/>
    <w:rsid w:val="008643EA"/>
    <w:rsid w:val="00864B79"/>
    <w:rsid w:val="008653B1"/>
    <w:rsid w:val="00872626"/>
    <w:rsid w:val="00873813"/>
    <w:rsid w:val="008766C5"/>
    <w:rsid w:val="00877580"/>
    <w:rsid w:val="00877F1E"/>
    <w:rsid w:val="008817FC"/>
    <w:rsid w:val="008820F1"/>
    <w:rsid w:val="00883157"/>
    <w:rsid w:val="008860A1"/>
    <w:rsid w:val="00893178"/>
    <w:rsid w:val="00894932"/>
    <w:rsid w:val="008950F0"/>
    <w:rsid w:val="00895D0E"/>
    <w:rsid w:val="008964C4"/>
    <w:rsid w:val="008A1AA4"/>
    <w:rsid w:val="008A38F8"/>
    <w:rsid w:val="008B51EB"/>
    <w:rsid w:val="008C4B7C"/>
    <w:rsid w:val="008C4DE8"/>
    <w:rsid w:val="008C6D83"/>
    <w:rsid w:val="008D0F5E"/>
    <w:rsid w:val="008D5D06"/>
    <w:rsid w:val="008D62B4"/>
    <w:rsid w:val="008D6EFF"/>
    <w:rsid w:val="008E132C"/>
    <w:rsid w:val="008E2CB9"/>
    <w:rsid w:val="008E3F20"/>
    <w:rsid w:val="008F1D36"/>
    <w:rsid w:val="008F5F79"/>
    <w:rsid w:val="008F7083"/>
    <w:rsid w:val="009007C6"/>
    <w:rsid w:val="00901015"/>
    <w:rsid w:val="00903ABC"/>
    <w:rsid w:val="00904405"/>
    <w:rsid w:val="00923ED4"/>
    <w:rsid w:val="00925F97"/>
    <w:rsid w:val="00926E7C"/>
    <w:rsid w:val="00931824"/>
    <w:rsid w:val="00931E4F"/>
    <w:rsid w:val="00935799"/>
    <w:rsid w:val="00936562"/>
    <w:rsid w:val="0094054C"/>
    <w:rsid w:val="009417CB"/>
    <w:rsid w:val="00941866"/>
    <w:rsid w:val="00943B25"/>
    <w:rsid w:val="009442F7"/>
    <w:rsid w:val="00950153"/>
    <w:rsid w:val="00951B53"/>
    <w:rsid w:val="00951C21"/>
    <w:rsid w:val="00951FFC"/>
    <w:rsid w:val="0095430B"/>
    <w:rsid w:val="00954EEC"/>
    <w:rsid w:val="00955C9B"/>
    <w:rsid w:val="00956439"/>
    <w:rsid w:val="0095683C"/>
    <w:rsid w:val="00961935"/>
    <w:rsid w:val="00962CC8"/>
    <w:rsid w:val="00971DB9"/>
    <w:rsid w:val="0097368F"/>
    <w:rsid w:val="0097596B"/>
    <w:rsid w:val="00980B2D"/>
    <w:rsid w:val="00980B64"/>
    <w:rsid w:val="00983136"/>
    <w:rsid w:val="00983F98"/>
    <w:rsid w:val="00984F78"/>
    <w:rsid w:val="009928B3"/>
    <w:rsid w:val="009938B4"/>
    <w:rsid w:val="00994034"/>
    <w:rsid w:val="00994DE0"/>
    <w:rsid w:val="00994E1D"/>
    <w:rsid w:val="009B0683"/>
    <w:rsid w:val="009B0C29"/>
    <w:rsid w:val="009B0C7B"/>
    <w:rsid w:val="009B5F9C"/>
    <w:rsid w:val="009C08AB"/>
    <w:rsid w:val="009C2A6F"/>
    <w:rsid w:val="009C37BA"/>
    <w:rsid w:val="009C5D84"/>
    <w:rsid w:val="009E3CAB"/>
    <w:rsid w:val="009E5F5F"/>
    <w:rsid w:val="009F0376"/>
    <w:rsid w:val="00A03AA8"/>
    <w:rsid w:val="00A0560E"/>
    <w:rsid w:val="00A2682F"/>
    <w:rsid w:val="00A277E8"/>
    <w:rsid w:val="00A27D72"/>
    <w:rsid w:val="00A3168A"/>
    <w:rsid w:val="00A33C46"/>
    <w:rsid w:val="00A37ACF"/>
    <w:rsid w:val="00A40C8D"/>
    <w:rsid w:val="00A422C0"/>
    <w:rsid w:val="00A42BCE"/>
    <w:rsid w:val="00A45097"/>
    <w:rsid w:val="00A5020E"/>
    <w:rsid w:val="00A535FD"/>
    <w:rsid w:val="00A53B3B"/>
    <w:rsid w:val="00A54944"/>
    <w:rsid w:val="00A56D5E"/>
    <w:rsid w:val="00A5761F"/>
    <w:rsid w:val="00A61E66"/>
    <w:rsid w:val="00A62CEC"/>
    <w:rsid w:val="00A630FA"/>
    <w:rsid w:val="00A72FB0"/>
    <w:rsid w:val="00A73CBE"/>
    <w:rsid w:val="00A74156"/>
    <w:rsid w:val="00A80491"/>
    <w:rsid w:val="00A8284E"/>
    <w:rsid w:val="00A82E64"/>
    <w:rsid w:val="00A8793C"/>
    <w:rsid w:val="00A918CB"/>
    <w:rsid w:val="00A920EB"/>
    <w:rsid w:val="00A921D0"/>
    <w:rsid w:val="00A9539F"/>
    <w:rsid w:val="00A95DAF"/>
    <w:rsid w:val="00A961C0"/>
    <w:rsid w:val="00A97E6F"/>
    <w:rsid w:val="00AA3227"/>
    <w:rsid w:val="00AA3A1A"/>
    <w:rsid w:val="00AA5A61"/>
    <w:rsid w:val="00AB1FFA"/>
    <w:rsid w:val="00AB7B3B"/>
    <w:rsid w:val="00AC1E14"/>
    <w:rsid w:val="00AC31B6"/>
    <w:rsid w:val="00AC564F"/>
    <w:rsid w:val="00AC65AD"/>
    <w:rsid w:val="00AD25E9"/>
    <w:rsid w:val="00AD2F16"/>
    <w:rsid w:val="00AD5AD9"/>
    <w:rsid w:val="00AD67BC"/>
    <w:rsid w:val="00AE2307"/>
    <w:rsid w:val="00AF0CD3"/>
    <w:rsid w:val="00AF1290"/>
    <w:rsid w:val="00AF24FE"/>
    <w:rsid w:val="00B02631"/>
    <w:rsid w:val="00B05256"/>
    <w:rsid w:val="00B07F16"/>
    <w:rsid w:val="00B122C4"/>
    <w:rsid w:val="00B1267D"/>
    <w:rsid w:val="00B14C4E"/>
    <w:rsid w:val="00B15CEA"/>
    <w:rsid w:val="00B16807"/>
    <w:rsid w:val="00B256D3"/>
    <w:rsid w:val="00B32EC7"/>
    <w:rsid w:val="00B35046"/>
    <w:rsid w:val="00B55CDB"/>
    <w:rsid w:val="00B6005B"/>
    <w:rsid w:val="00B61913"/>
    <w:rsid w:val="00B62153"/>
    <w:rsid w:val="00B63E9F"/>
    <w:rsid w:val="00B64300"/>
    <w:rsid w:val="00B6617D"/>
    <w:rsid w:val="00B75261"/>
    <w:rsid w:val="00B75B2E"/>
    <w:rsid w:val="00B76019"/>
    <w:rsid w:val="00B77E7A"/>
    <w:rsid w:val="00B82017"/>
    <w:rsid w:val="00B82159"/>
    <w:rsid w:val="00B85008"/>
    <w:rsid w:val="00B86A65"/>
    <w:rsid w:val="00B87E5D"/>
    <w:rsid w:val="00B90104"/>
    <w:rsid w:val="00B91BF0"/>
    <w:rsid w:val="00B939FA"/>
    <w:rsid w:val="00B9414A"/>
    <w:rsid w:val="00B975C5"/>
    <w:rsid w:val="00BA0B54"/>
    <w:rsid w:val="00BA389C"/>
    <w:rsid w:val="00BA4EC8"/>
    <w:rsid w:val="00BA6549"/>
    <w:rsid w:val="00BC74AA"/>
    <w:rsid w:val="00BD29D1"/>
    <w:rsid w:val="00BD2E73"/>
    <w:rsid w:val="00BD6B8E"/>
    <w:rsid w:val="00BE0796"/>
    <w:rsid w:val="00BE1A4E"/>
    <w:rsid w:val="00BE2F15"/>
    <w:rsid w:val="00BE3E9F"/>
    <w:rsid w:val="00BE4BEF"/>
    <w:rsid w:val="00BE4ED7"/>
    <w:rsid w:val="00BE62AA"/>
    <w:rsid w:val="00BF274A"/>
    <w:rsid w:val="00BF2FB0"/>
    <w:rsid w:val="00BF4599"/>
    <w:rsid w:val="00BF5809"/>
    <w:rsid w:val="00BF671B"/>
    <w:rsid w:val="00BF7FAB"/>
    <w:rsid w:val="00C02188"/>
    <w:rsid w:val="00C037C6"/>
    <w:rsid w:val="00C15CA1"/>
    <w:rsid w:val="00C16544"/>
    <w:rsid w:val="00C23C3B"/>
    <w:rsid w:val="00C32717"/>
    <w:rsid w:val="00C328DC"/>
    <w:rsid w:val="00C3479D"/>
    <w:rsid w:val="00C3499A"/>
    <w:rsid w:val="00C453C3"/>
    <w:rsid w:val="00C530D9"/>
    <w:rsid w:val="00C55B44"/>
    <w:rsid w:val="00C63D2C"/>
    <w:rsid w:val="00C702A5"/>
    <w:rsid w:val="00C71347"/>
    <w:rsid w:val="00C7201C"/>
    <w:rsid w:val="00C72B77"/>
    <w:rsid w:val="00C803E8"/>
    <w:rsid w:val="00C80AC9"/>
    <w:rsid w:val="00C8119A"/>
    <w:rsid w:val="00C82B53"/>
    <w:rsid w:val="00C8545F"/>
    <w:rsid w:val="00C9045E"/>
    <w:rsid w:val="00C90598"/>
    <w:rsid w:val="00C94613"/>
    <w:rsid w:val="00CA2279"/>
    <w:rsid w:val="00CA24C6"/>
    <w:rsid w:val="00CA372B"/>
    <w:rsid w:val="00CA4ED9"/>
    <w:rsid w:val="00CB5360"/>
    <w:rsid w:val="00CB5DD6"/>
    <w:rsid w:val="00CC060A"/>
    <w:rsid w:val="00CC1164"/>
    <w:rsid w:val="00CC4734"/>
    <w:rsid w:val="00CC6D9B"/>
    <w:rsid w:val="00CD35A3"/>
    <w:rsid w:val="00CD42B4"/>
    <w:rsid w:val="00CD7B93"/>
    <w:rsid w:val="00CE104D"/>
    <w:rsid w:val="00CE2373"/>
    <w:rsid w:val="00CE476B"/>
    <w:rsid w:val="00CE4890"/>
    <w:rsid w:val="00CE687D"/>
    <w:rsid w:val="00CF0FE0"/>
    <w:rsid w:val="00CF36CE"/>
    <w:rsid w:val="00CF5975"/>
    <w:rsid w:val="00D00F0E"/>
    <w:rsid w:val="00D04807"/>
    <w:rsid w:val="00D14164"/>
    <w:rsid w:val="00D169C8"/>
    <w:rsid w:val="00D17818"/>
    <w:rsid w:val="00D206CC"/>
    <w:rsid w:val="00D26598"/>
    <w:rsid w:val="00D301EF"/>
    <w:rsid w:val="00D34DF4"/>
    <w:rsid w:val="00D35D28"/>
    <w:rsid w:val="00D36E60"/>
    <w:rsid w:val="00D40383"/>
    <w:rsid w:val="00D409A1"/>
    <w:rsid w:val="00D41D14"/>
    <w:rsid w:val="00D46BCA"/>
    <w:rsid w:val="00D50090"/>
    <w:rsid w:val="00D51AE0"/>
    <w:rsid w:val="00D546A8"/>
    <w:rsid w:val="00D551EF"/>
    <w:rsid w:val="00D62229"/>
    <w:rsid w:val="00D64C58"/>
    <w:rsid w:val="00D654A8"/>
    <w:rsid w:val="00D66998"/>
    <w:rsid w:val="00D731CB"/>
    <w:rsid w:val="00D831B5"/>
    <w:rsid w:val="00D832FF"/>
    <w:rsid w:val="00D833AE"/>
    <w:rsid w:val="00D83567"/>
    <w:rsid w:val="00D87759"/>
    <w:rsid w:val="00D9414C"/>
    <w:rsid w:val="00D97257"/>
    <w:rsid w:val="00DA0FB4"/>
    <w:rsid w:val="00DA2E4C"/>
    <w:rsid w:val="00DA68A2"/>
    <w:rsid w:val="00DB2EAA"/>
    <w:rsid w:val="00DB41EB"/>
    <w:rsid w:val="00DB6169"/>
    <w:rsid w:val="00DB777A"/>
    <w:rsid w:val="00DB7C15"/>
    <w:rsid w:val="00DC2A0A"/>
    <w:rsid w:val="00DC3960"/>
    <w:rsid w:val="00DD0F66"/>
    <w:rsid w:val="00DD3FD1"/>
    <w:rsid w:val="00DD4846"/>
    <w:rsid w:val="00DD548D"/>
    <w:rsid w:val="00DE2AD6"/>
    <w:rsid w:val="00DE314C"/>
    <w:rsid w:val="00DF0FC3"/>
    <w:rsid w:val="00DF24CF"/>
    <w:rsid w:val="00DF3876"/>
    <w:rsid w:val="00DF5269"/>
    <w:rsid w:val="00DF6893"/>
    <w:rsid w:val="00DF702C"/>
    <w:rsid w:val="00DF76B0"/>
    <w:rsid w:val="00E0614D"/>
    <w:rsid w:val="00E14933"/>
    <w:rsid w:val="00E153B2"/>
    <w:rsid w:val="00E1717D"/>
    <w:rsid w:val="00E178A7"/>
    <w:rsid w:val="00E212BD"/>
    <w:rsid w:val="00E21301"/>
    <w:rsid w:val="00E21970"/>
    <w:rsid w:val="00E21F7F"/>
    <w:rsid w:val="00E34078"/>
    <w:rsid w:val="00E346CD"/>
    <w:rsid w:val="00E35183"/>
    <w:rsid w:val="00E37CB1"/>
    <w:rsid w:val="00E452A2"/>
    <w:rsid w:val="00E45370"/>
    <w:rsid w:val="00E45E59"/>
    <w:rsid w:val="00E46AEF"/>
    <w:rsid w:val="00E46D68"/>
    <w:rsid w:val="00E56A51"/>
    <w:rsid w:val="00E60413"/>
    <w:rsid w:val="00E61ABA"/>
    <w:rsid w:val="00E65BE4"/>
    <w:rsid w:val="00E65D7B"/>
    <w:rsid w:val="00E66E37"/>
    <w:rsid w:val="00E71C17"/>
    <w:rsid w:val="00E733F1"/>
    <w:rsid w:val="00E74E8B"/>
    <w:rsid w:val="00E75210"/>
    <w:rsid w:val="00E90642"/>
    <w:rsid w:val="00EB72C9"/>
    <w:rsid w:val="00EC1F80"/>
    <w:rsid w:val="00ED34DF"/>
    <w:rsid w:val="00ED4386"/>
    <w:rsid w:val="00EE291D"/>
    <w:rsid w:val="00EE2BAF"/>
    <w:rsid w:val="00EE4F61"/>
    <w:rsid w:val="00EE7689"/>
    <w:rsid w:val="00EF0349"/>
    <w:rsid w:val="00EF2311"/>
    <w:rsid w:val="00EF3D3E"/>
    <w:rsid w:val="00F01B6D"/>
    <w:rsid w:val="00F03DD4"/>
    <w:rsid w:val="00F04FA6"/>
    <w:rsid w:val="00F13853"/>
    <w:rsid w:val="00F15F38"/>
    <w:rsid w:val="00F179E3"/>
    <w:rsid w:val="00F255BB"/>
    <w:rsid w:val="00F25F39"/>
    <w:rsid w:val="00F27757"/>
    <w:rsid w:val="00F30D5A"/>
    <w:rsid w:val="00F40E51"/>
    <w:rsid w:val="00F42730"/>
    <w:rsid w:val="00F45E80"/>
    <w:rsid w:val="00F470BF"/>
    <w:rsid w:val="00F532D5"/>
    <w:rsid w:val="00F54A3E"/>
    <w:rsid w:val="00F60B69"/>
    <w:rsid w:val="00F65DE6"/>
    <w:rsid w:val="00F7003A"/>
    <w:rsid w:val="00F843C9"/>
    <w:rsid w:val="00F908E6"/>
    <w:rsid w:val="00F92111"/>
    <w:rsid w:val="00F94391"/>
    <w:rsid w:val="00F952A1"/>
    <w:rsid w:val="00FA008D"/>
    <w:rsid w:val="00FA0FF0"/>
    <w:rsid w:val="00FA14DA"/>
    <w:rsid w:val="00FA26FA"/>
    <w:rsid w:val="00FA5C9F"/>
    <w:rsid w:val="00FA73D0"/>
    <w:rsid w:val="00FA760B"/>
    <w:rsid w:val="00FB04C8"/>
    <w:rsid w:val="00FB411A"/>
    <w:rsid w:val="00FC1591"/>
    <w:rsid w:val="00FC6088"/>
    <w:rsid w:val="00FC6B7E"/>
    <w:rsid w:val="00FC7B5A"/>
    <w:rsid w:val="00FD3299"/>
    <w:rsid w:val="00FD40F7"/>
    <w:rsid w:val="00FD64BF"/>
    <w:rsid w:val="00FD7270"/>
    <w:rsid w:val="00FE303C"/>
    <w:rsid w:val="00FE3B31"/>
    <w:rsid w:val="00FF0D1C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937D8EBC-3B42-437D-ACB2-7F94D54DD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000000"/>
      <w:sz w:val="24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59"/>
    <w:rsid w:val="006B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EB6"/>
    <w:rPr>
      <w:rFonts w:ascii="Arial" w:eastAsia="Arial" w:hAnsi="Arial" w:cs="Arial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4E0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EB6"/>
    <w:rPr>
      <w:rFonts w:ascii="Arial" w:eastAsia="Arial" w:hAnsi="Arial" w:cs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8038D2-E588-412B-81E0-5A58704554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EBB905-B2DC-4F80-BBCE-873D699A3A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706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Jose Manuel Alvarado Racancoj</dc:creator>
  <cp:lastModifiedBy>Wendy Gabriela De Paz Meléndez</cp:lastModifiedBy>
  <cp:revision>2</cp:revision>
  <cp:lastPrinted>2022-09-30T21:04:00Z</cp:lastPrinted>
  <dcterms:created xsi:type="dcterms:W3CDTF">2022-11-02T15:28:00Z</dcterms:created>
  <dcterms:modified xsi:type="dcterms:W3CDTF">2022-11-02T15:28:00Z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