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298C" w14:textId="77777777" w:rsidR="00724ABA" w:rsidRDefault="00724ABA">
      <w:pPr>
        <w:pStyle w:val="Textoindependiente"/>
        <w:rPr>
          <w:rFonts w:ascii="Times New Roman"/>
          <w:sz w:val="20"/>
        </w:rPr>
      </w:pPr>
    </w:p>
    <w:p w14:paraId="65CFD113" w14:textId="77777777" w:rsidR="00724ABA" w:rsidRDefault="00724ABA">
      <w:pPr>
        <w:pStyle w:val="Textoindependiente"/>
        <w:rPr>
          <w:rFonts w:ascii="Times New Roman"/>
          <w:sz w:val="20"/>
        </w:rPr>
      </w:pPr>
    </w:p>
    <w:p w14:paraId="7094B159" w14:textId="77777777" w:rsidR="00724ABA" w:rsidRDefault="00724ABA">
      <w:pPr>
        <w:pStyle w:val="Textoindependiente"/>
        <w:rPr>
          <w:rFonts w:ascii="Times New Roman"/>
          <w:sz w:val="20"/>
        </w:rPr>
      </w:pPr>
    </w:p>
    <w:p w14:paraId="13648F4F" w14:textId="77777777" w:rsidR="00724ABA" w:rsidRDefault="00724ABA">
      <w:pPr>
        <w:pStyle w:val="Textoindependiente"/>
        <w:spacing w:before="8"/>
        <w:rPr>
          <w:rFonts w:ascii="Times New Roman"/>
          <w:sz w:val="16"/>
        </w:rPr>
      </w:pPr>
    </w:p>
    <w:p w14:paraId="13DA7370" w14:textId="77777777" w:rsidR="00724ABA" w:rsidRDefault="004D1017">
      <w:pPr>
        <w:pStyle w:val="Ttulo1"/>
        <w:spacing w:before="97"/>
        <w:ind w:left="452"/>
      </w:pPr>
      <w:r>
        <w:t>MINISTERIO DE EDUCACIÓN</w:t>
      </w:r>
    </w:p>
    <w:p w14:paraId="3E8B49D5" w14:textId="77777777" w:rsidR="00724ABA" w:rsidRDefault="00724ABA">
      <w:pPr>
        <w:pStyle w:val="Textoindependiente"/>
        <w:rPr>
          <w:rFonts w:ascii="Arial"/>
          <w:sz w:val="32"/>
        </w:rPr>
      </w:pPr>
    </w:p>
    <w:p w14:paraId="009C486D" w14:textId="77777777" w:rsidR="00724ABA" w:rsidRDefault="00724ABA">
      <w:pPr>
        <w:pStyle w:val="Textoindependiente"/>
        <w:rPr>
          <w:rFonts w:ascii="Arial"/>
          <w:sz w:val="32"/>
        </w:rPr>
      </w:pPr>
    </w:p>
    <w:p w14:paraId="06931B20" w14:textId="77777777" w:rsidR="00724ABA" w:rsidRDefault="00724ABA">
      <w:pPr>
        <w:pStyle w:val="Textoindependiente"/>
        <w:rPr>
          <w:rFonts w:ascii="Arial"/>
          <w:sz w:val="32"/>
        </w:rPr>
      </w:pPr>
    </w:p>
    <w:p w14:paraId="54843D78" w14:textId="77777777" w:rsidR="00724ABA" w:rsidRDefault="00724ABA">
      <w:pPr>
        <w:pStyle w:val="Textoindependiente"/>
        <w:rPr>
          <w:rFonts w:ascii="Arial"/>
          <w:sz w:val="32"/>
        </w:rPr>
      </w:pPr>
    </w:p>
    <w:p w14:paraId="7036F552" w14:textId="77777777" w:rsidR="00724ABA" w:rsidRDefault="00724ABA">
      <w:pPr>
        <w:pStyle w:val="Textoindependiente"/>
        <w:rPr>
          <w:rFonts w:ascii="Arial"/>
          <w:sz w:val="32"/>
        </w:rPr>
      </w:pPr>
    </w:p>
    <w:p w14:paraId="076E4BBF" w14:textId="77777777" w:rsidR="00724ABA" w:rsidRDefault="00724ABA">
      <w:pPr>
        <w:pStyle w:val="Textoindependiente"/>
        <w:rPr>
          <w:rFonts w:ascii="Arial"/>
          <w:sz w:val="32"/>
        </w:rPr>
      </w:pPr>
    </w:p>
    <w:p w14:paraId="2D5C82BA" w14:textId="77777777" w:rsidR="00724ABA" w:rsidRDefault="00724ABA">
      <w:pPr>
        <w:pStyle w:val="Textoindependiente"/>
        <w:rPr>
          <w:rFonts w:ascii="Arial"/>
          <w:sz w:val="32"/>
        </w:rPr>
      </w:pPr>
    </w:p>
    <w:p w14:paraId="510FF715" w14:textId="77777777" w:rsidR="00724ABA" w:rsidRDefault="00724ABA">
      <w:pPr>
        <w:pStyle w:val="Textoindependiente"/>
        <w:rPr>
          <w:rFonts w:ascii="Arial"/>
          <w:sz w:val="32"/>
        </w:rPr>
      </w:pPr>
    </w:p>
    <w:p w14:paraId="6C86AE7A" w14:textId="77777777" w:rsidR="00724ABA" w:rsidRDefault="00724ABA">
      <w:pPr>
        <w:pStyle w:val="Textoindependiente"/>
        <w:rPr>
          <w:rFonts w:ascii="Arial"/>
          <w:sz w:val="32"/>
        </w:rPr>
      </w:pPr>
    </w:p>
    <w:p w14:paraId="05E073F6" w14:textId="77777777" w:rsidR="00724ABA" w:rsidRDefault="00724ABA">
      <w:pPr>
        <w:pStyle w:val="Textoindependiente"/>
        <w:rPr>
          <w:rFonts w:ascii="Arial"/>
          <w:sz w:val="32"/>
        </w:rPr>
      </w:pPr>
    </w:p>
    <w:p w14:paraId="0ECD5EBD" w14:textId="77777777" w:rsidR="00724ABA" w:rsidRDefault="00724ABA">
      <w:pPr>
        <w:pStyle w:val="Textoindependiente"/>
        <w:rPr>
          <w:rFonts w:ascii="Arial"/>
          <w:sz w:val="32"/>
        </w:rPr>
      </w:pPr>
    </w:p>
    <w:p w14:paraId="77B83F3D" w14:textId="77777777" w:rsidR="00724ABA" w:rsidRDefault="00724ABA">
      <w:pPr>
        <w:pStyle w:val="Textoindependiente"/>
        <w:spacing w:before="10"/>
        <w:rPr>
          <w:rFonts w:ascii="Arial"/>
          <w:sz w:val="39"/>
        </w:rPr>
      </w:pPr>
    </w:p>
    <w:p w14:paraId="725F0B68" w14:textId="77777777" w:rsidR="00724ABA" w:rsidRDefault="004D1017">
      <w:pPr>
        <w:ind w:left="451" w:right="770"/>
        <w:jc w:val="center"/>
        <w:rPr>
          <w:rFonts w:ascii="Arial" w:hAnsi="Arial"/>
          <w:sz w:val="28"/>
        </w:rPr>
      </w:pPr>
      <w:r>
        <w:rPr>
          <w:rFonts w:ascii="Arial" w:hAnsi="Arial"/>
          <w:sz w:val="28"/>
        </w:rPr>
        <w:t>INFORME DE AUDITORÍA INTERNA</w:t>
      </w:r>
    </w:p>
    <w:p w14:paraId="4345858C" w14:textId="77777777" w:rsidR="00724ABA" w:rsidRDefault="004D1017">
      <w:pPr>
        <w:spacing w:before="7"/>
        <w:ind w:left="453" w:right="770"/>
        <w:jc w:val="center"/>
        <w:rPr>
          <w:rFonts w:ascii="Arial" w:hAnsi="Arial"/>
          <w:sz w:val="28"/>
        </w:rPr>
      </w:pPr>
      <w:r>
        <w:rPr>
          <w:rFonts w:ascii="Arial" w:hAnsi="Arial"/>
          <w:sz w:val="28"/>
        </w:rPr>
        <w:t>DIRECCIÓN DEPARTAMENTAL DE EDUCACIÓN DE SUCHITEPÉQUEZ</w:t>
      </w:r>
    </w:p>
    <w:p w14:paraId="5D2133EF" w14:textId="77777777" w:rsidR="00724ABA" w:rsidRDefault="004D1017">
      <w:pPr>
        <w:spacing w:before="6"/>
        <w:ind w:left="451" w:right="770"/>
        <w:jc w:val="center"/>
        <w:rPr>
          <w:rFonts w:ascii="Arial"/>
          <w:sz w:val="28"/>
        </w:rPr>
      </w:pPr>
      <w:r>
        <w:rPr>
          <w:rFonts w:ascii="Arial"/>
          <w:sz w:val="28"/>
        </w:rPr>
        <w:t>Del 01 de Enero de 2023 al 31 de Agosto de 2023</w:t>
      </w:r>
    </w:p>
    <w:p w14:paraId="5DD23D20" w14:textId="77777777" w:rsidR="00724ABA" w:rsidRDefault="004D1017">
      <w:pPr>
        <w:spacing w:before="6"/>
        <w:ind w:left="451" w:right="770"/>
        <w:jc w:val="center"/>
        <w:rPr>
          <w:rFonts w:ascii="Arial"/>
          <w:sz w:val="28"/>
        </w:rPr>
      </w:pPr>
      <w:r>
        <w:rPr>
          <w:rFonts w:ascii="Arial"/>
          <w:sz w:val="28"/>
        </w:rPr>
        <w:t>CAI 00045</w:t>
      </w:r>
    </w:p>
    <w:p w14:paraId="657FE4A4" w14:textId="77777777" w:rsidR="00724ABA" w:rsidRDefault="00724ABA">
      <w:pPr>
        <w:pStyle w:val="Textoindependiente"/>
        <w:rPr>
          <w:rFonts w:ascii="Arial"/>
          <w:sz w:val="32"/>
        </w:rPr>
      </w:pPr>
    </w:p>
    <w:p w14:paraId="7673569E" w14:textId="77777777" w:rsidR="00724ABA" w:rsidRDefault="00724ABA">
      <w:pPr>
        <w:pStyle w:val="Textoindependiente"/>
        <w:rPr>
          <w:rFonts w:ascii="Arial"/>
          <w:sz w:val="32"/>
        </w:rPr>
      </w:pPr>
    </w:p>
    <w:p w14:paraId="41CEF2F2" w14:textId="77777777" w:rsidR="00724ABA" w:rsidRDefault="00724ABA">
      <w:pPr>
        <w:pStyle w:val="Textoindependiente"/>
        <w:rPr>
          <w:rFonts w:ascii="Arial"/>
          <w:sz w:val="32"/>
        </w:rPr>
      </w:pPr>
    </w:p>
    <w:p w14:paraId="3B4AF805" w14:textId="77777777" w:rsidR="00724ABA" w:rsidRDefault="00724ABA">
      <w:pPr>
        <w:pStyle w:val="Textoindependiente"/>
        <w:rPr>
          <w:rFonts w:ascii="Arial"/>
          <w:sz w:val="32"/>
        </w:rPr>
      </w:pPr>
    </w:p>
    <w:p w14:paraId="4619A3F2" w14:textId="77777777" w:rsidR="00724ABA" w:rsidRDefault="00724ABA">
      <w:pPr>
        <w:pStyle w:val="Textoindependiente"/>
        <w:rPr>
          <w:rFonts w:ascii="Arial"/>
          <w:sz w:val="32"/>
        </w:rPr>
      </w:pPr>
    </w:p>
    <w:p w14:paraId="60B3435E" w14:textId="77777777" w:rsidR="00724ABA" w:rsidRDefault="00724ABA">
      <w:pPr>
        <w:pStyle w:val="Textoindependiente"/>
        <w:rPr>
          <w:rFonts w:ascii="Arial"/>
          <w:sz w:val="32"/>
        </w:rPr>
      </w:pPr>
    </w:p>
    <w:p w14:paraId="582C5FCA" w14:textId="77777777" w:rsidR="00724ABA" w:rsidRDefault="00724ABA">
      <w:pPr>
        <w:pStyle w:val="Textoindependiente"/>
        <w:rPr>
          <w:rFonts w:ascii="Arial"/>
          <w:sz w:val="32"/>
        </w:rPr>
      </w:pPr>
    </w:p>
    <w:p w14:paraId="39639EC7" w14:textId="77777777" w:rsidR="00724ABA" w:rsidRDefault="00724ABA">
      <w:pPr>
        <w:pStyle w:val="Textoindependiente"/>
        <w:rPr>
          <w:rFonts w:ascii="Arial"/>
          <w:sz w:val="32"/>
        </w:rPr>
      </w:pPr>
    </w:p>
    <w:p w14:paraId="3DCEFC54" w14:textId="77777777" w:rsidR="00724ABA" w:rsidRDefault="00724ABA">
      <w:pPr>
        <w:pStyle w:val="Textoindependiente"/>
        <w:rPr>
          <w:rFonts w:ascii="Arial"/>
          <w:sz w:val="32"/>
        </w:rPr>
      </w:pPr>
    </w:p>
    <w:p w14:paraId="48B2F9A8" w14:textId="77777777" w:rsidR="00724ABA" w:rsidRDefault="00724ABA">
      <w:pPr>
        <w:pStyle w:val="Textoindependiente"/>
        <w:rPr>
          <w:rFonts w:ascii="Arial"/>
          <w:sz w:val="32"/>
        </w:rPr>
      </w:pPr>
    </w:p>
    <w:p w14:paraId="15208564" w14:textId="77777777" w:rsidR="00724ABA" w:rsidRDefault="00724ABA">
      <w:pPr>
        <w:pStyle w:val="Textoindependiente"/>
        <w:rPr>
          <w:rFonts w:ascii="Arial"/>
          <w:sz w:val="32"/>
        </w:rPr>
      </w:pPr>
    </w:p>
    <w:p w14:paraId="1BA9FB43" w14:textId="77777777" w:rsidR="00724ABA" w:rsidRDefault="00724ABA">
      <w:pPr>
        <w:pStyle w:val="Textoindependiente"/>
        <w:rPr>
          <w:rFonts w:ascii="Arial"/>
          <w:sz w:val="32"/>
        </w:rPr>
      </w:pPr>
    </w:p>
    <w:p w14:paraId="6318FA13" w14:textId="77777777" w:rsidR="00724ABA" w:rsidRDefault="00724ABA">
      <w:pPr>
        <w:pStyle w:val="Textoindependiente"/>
        <w:rPr>
          <w:rFonts w:ascii="Arial"/>
          <w:sz w:val="32"/>
        </w:rPr>
      </w:pPr>
    </w:p>
    <w:p w14:paraId="503EA8B5" w14:textId="77777777" w:rsidR="00724ABA" w:rsidRDefault="004D1017">
      <w:pPr>
        <w:spacing w:before="285"/>
        <w:ind w:left="452" w:right="770"/>
        <w:jc w:val="center"/>
        <w:rPr>
          <w:rFonts w:ascii="Arial"/>
          <w:sz w:val="28"/>
        </w:rPr>
      </w:pPr>
      <w:r>
        <w:rPr>
          <w:rFonts w:ascii="Arial"/>
          <w:sz w:val="28"/>
        </w:rPr>
        <w:t>GUATEMALA, 16 de Noviembre de</w:t>
      </w:r>
      <w:r>
        <w:rPr>
          <w:rFonts w:ascii="Arial"/>
          <w:spacing w:val="-55"/>
          <w:sz w:val="28"/>
        </w:rPr>
        <w:t xml:space="preserve"> </w:t>
      </w:r>
      <w:r>
        <w:rPr>
          <w:rFonts w:ascii="Arial"/>
          <w:sz w:val="28"/>
        </w:rPr>
        <w:t>2023</w:t>
      </w:r>
    </w:p>
    <w:p w14:paraId="0EDB009F" w14:textId="77777777" w:rsidR="00724ABA" w:rsidRDefault="00724ABA">
      <w:pPr>
        <w:jc w:val="center"/>
        <w:rPr>
          <w:rFonts w:ascii="Arial"/>
          <w:sz w:val="28"/>
        </w:rPr>
        <w:sectPr w:rsidR="00724ABA">
          <w:footerReference w:type="default" r:id="rId7"/>
          <w:type w:val="continuous"/>
          <w:pgSz w:w="12240" w:h="15840"/>
          <w:pgMar w:top="1500" w:right="820" w:bottom="960" w:left="900" w:header="720" w:footer="774" w:gutter="0"/>
          <w:pgNumType w:start="1"/>
          <w:cols w:space="720"/>
        </w:sectPr>
      </w:pPr>
    </w:p>
    <w:p w14:paraId="02B39793" w14:textId="77777777" w:rsidR="00724ABA" w:rsidRDefault="00724ABA">
      <w:pPr>
        <w:pStyle w:val="Textoindependiente"/>
        <w:spacing w:before="9"/>
        <w:rPr>
          <w:rFonts w:ascii="Arial"/>
          <w:sz w:val="27"/>
        </w:rPr>
      </w:pPr>
    </w:p>
    <w:p w14:paraId="3ECAA4A4" w14:textId="77777777" w:rsidR="00724ABA" w:rsidRDefault="004D1017">
      <w:pPr>
        <w:pStyle w:val="Textoindependiente"/>
        <w:spacing w:before="98"/>
        <w:ind w:left="6309"/>
        <w:rPr>
          <w:rFonts w:ascii="Arial"/>
        </w:rPr>
      </w:pPr>
      <w:r>
        <w:rPr>
          <w:rFonts w:ascii="Arial"/>
        </w:rPr>
        <w:t>Guatemala, 16 de Noviembre de 2023</w:t>
      </w:r>
    </w:p>
    <w:p w14:paraId="7F1AF0EF" w14:textId="77777777" w:rsidR="00724ABA" w:rsidRDefault="00724ABA">
      <w:pPr>
        <w:pStyle w:val="Textoindependiente"/>
        <w:rPr>
          <w:rFonts w:ascii="Arial"/>
          <w:sz w:val="28"/>
        </w:rPr>
      </w:pPr>
    </w:p>
    <w:p w14:paraId="4799EAFF" w14:textId="77777777" w:rsidR="00724ABA" w:rsidRDefault="00724ABA">
      <w:pPr>
        <w:pStyle w:val="Textoindependiente"/>
        <w:rPr>
          <w:rFonts w:ascii="Arial"/>
          <w:sz w:val="28"/>
        </w:rPr>
      </w:pPr>
    </w:p>
    <w:p w14:paraId="76D9214F" w14:textId="77777777" w:rsidR="00724ABA" w:rsidRDefault="00724ABA">
      <w:pPr>
        <w:pStyle w:val="Textoindependiente"/>
        <w:rPr>
          <w:rFonts w:ascii="Arial"/>
          <w:sz w:val="28"/>
        </w:rPr>
      </w:pPr>
    </w:p>
    <w:p w14:paraId="02DFCA64" w14:textId="77777777" w:rsidR="00724ABA" w:rsidRDefault="00724ABA">
      <w:pPr>
        <w:pStyle w:val="Textoindependiente"/>
        <w:rPr>
          <w:rFonts w:ascii="Arial"/>
          <w:sz w:val="28"/>
        </w:rPr>
      </w:pPr>
    </w:p>
    <w:p w14:paraId="5E640703" w14:textId="77777777" w:rsidR="00724ABA" w:rsidRDefault="00724ABA">
      <w:pPr>
        <w:pStyle w:val="Textoindependiente"/>
        <w:rPr>
          <w:rFonts w:ascii="Arial"/>
          <w:sz w:val="28"/>
        </w:rPr>
      </w:pPr>
    </w:p>
    <w:p w14:paraId="3E6DF022" w14:textId="77777777" w:rsidR="00724ABA" w:rsidRDefault="00724ABA">
      <w:pPr>
        <w:pStyle w:val="Textoindependiente"/>
        <w:spacing w:before="7"/>
        <w:rPr>
          <w:rFonts w:ascii="Arial"/>
          <w:sz w:val="31"/>
        </w:rPr>
      </w:pPr>
    </w:p>
    <w:p w14:paraId="1AA2245E" w14:textId="77777777" w:rsidR="00724ABA" w:rsidRDefault="004D1017">
      <w:pPr>
        <w:pStyle w:val="Textoindependiente"/>
        <w:ind w:left="100"/>
        <w:rPr>
          <w:rFonts w:ascii="Arial"/>
        </w:rPr>
      </w:pPr>
      <w:r>
        <w:rPr>
          <w:rFonts w:ascii="Arial"/>
        </w:rPr>
        <w:t>Licenciado:</w:t>
      </w:r>
    </w:p>
    <w:p w14:paraId="5959DFB9" w14:textId="77777777" w:rsidR="00724ABA" w:rsidRDefault="004D1017">
      <w:pPr>
        <w:pStyle w:val="Textoindependiente"/>
        <w:spacing w:before="6" w:line="244" w:lineRule="auto"/>
        <w:ind w:left="100" w:right="684"/>
        <w:rPr>
          <w:rFonts w:ascii="Arial" w:hAnsi="Arial"/>
        </w:rPr>
      </w:pPr>
      <w:r>
        <w:rPr>
          <w:rFonts w:ascii="Arial" w:hAnsi="Arial"/>
        </w:rPr>
        <w:t>Ruth</w:t>
      </w:r>
      <w:r>
        <w:rPr>
          <w:rFonts w:ascii="Arial" w:hAnsi="Arial"/>
          <w:spacing w:val="-12"/>
        </w:rPr>
        <w:t xml:space="preserve"> </w:t>
      </w:r>
      <w:r>
        <w:rPr>
          <w:rFonts w:ascii="Arial" w:hAnsi="Arial"/>
        </w:rPr>
        <w:t>Elizabeth</w:t>
      </w:r>
      <w:r>
        <w:rPr>
          <w:rFonts w:ascii="Arial" w:hAnsi="Arial"/>
          <w:spacing w:val="-12"/>
        </w:rPr>
        <w:t xml:space="preserve"> </w:t>
      </w:r>
      <w:r>
        <w:rPr>
          <w:rFonts w:ascii="Arial" w:hAnsi="Arial"/>
        </w:rPr>
        <w:t>Gordillo</w:t>
      </w:r>
      <w:r>
        <w:rPr>
          <w:rFonts w:ascii="Arial" w:hAnsi="Arial"/>
          <w:spacing w:val="-12"/>
        </w:rPr>
        <w:t xml:space="preserve"> </w:t>
      </w:r>
      <w:r>
        <w:rPr>
          <w:rFonts w:ascii="Arial" w:hAnsi="Arial"/>
        </w:rPr>
        <w:t>de</w:t>
      </w:r>
      <w:r>
        <w:rPr>
          <w:rFonts w:ascii="Arial" w:hAnsi="Arial"/>
          <w:spacing w:val="-12"/>
        </w:rPr>
        <w:t xml:space="preserve"> </w:t>
      </w:r>
      <w:r>
        <w:rPr>
          <w:rFonts w:ascii="Arial" w:hAnsi="Arial"/>
        </w:rPr>
        <w:t>Fernández</w:t>
      </w:r>
      <w:r>
        <w:rPr>
          <w:rFonts w:ascii="Arial" w:hAnsi="Arial"/>
          <w:spacing w:val="-12"/>
        </w:rPr>
        <w:t xml:space="preserve"> </w:t>
      </w:r>
      <w:r>
        <w:rPr>
          <w:rFonts w:ascii="Arial" w:hAnsi="Arial"/>
        </w:rPr>
        <w:t>,</w:t>
      </w:r>
      <w:r>
        <w:rPr>
          <w:rFonts w:ascii="Arial" w:hAnsi="Arial"/>
          <w:spacing w:val="-11"/>
        </w:rPr>
        <w:t xml:space="preserve"> </w:t>
      </w:r>
      <w:r>
        <w:rPr>
          <w:rFonts w:ascii="Arial" w:hAnsi="Arial"/>
        </w:rPr>
        <w:t>Directora</w:t>
      </w:r>
      <w:r>
        <w:rPr>
          <w:rFonts w:ascii="Arial" w:hAnsi="Arial"/>
          <w:spacing w:val="-12"/>
        </w:rPr>
        <w:t xml:space="preserve"> </w:t>
      </w:r>
      <w:r>
        <w:rPr>
          <w:rFonts w:ascii="Arial" w:hAnsi="Arial"/>
        </w:rPr>
        <w:t>Departamental</w:t>
      </w:r>
      <w:r>
        <w:rPr>
          <w:rFonts w:ascii="Arial" w:hAnsi="Arial"/>
          <w:spacing w:val="-12"/>
        </w:rPr>
        <w:t xml:space="preserve"> </w:t>
      </w:r>
      <w:r>
        <w:rPr>
          <w:rFonts w:ascii="Arial" w:hAnsi="Arial"/>
        </w:rPr>
        <w:t>de</w:t>
      </w:r>
      <w:r>
        <w:rPr>
          <w:rFonts w:ascii="Arial" w:hAnsi="Arial"/>
          <w:spacing w:val="-12"/>
        </w:rPr>
        <w:t xml:space="preserve"> </w:t>
      </w:r>
      <w:r>
        <w:rPr>
          <w:rFonts w:ascii="Arial" w:hAnsi="Arial"/>
        </w:rPr>
        <w:t>Educación</w:t>
      </w:r>
      <w:r>
        <w:rPr>
          <w:rFonts w:ascii="Arial" w:hAnsi="Arial"/>
          <w:spacing w:val="-12"/>
        </w:rPr>
        <w:t xml:space="preserve"> </w:t>
      </w:r>
      <w:r>
        <w:rPr>
          <w:rFonts w:ascii="Arial" w:hAnsi="Arial"/>
        </w:rPr>
        <w:t>en</w:t>
      </w:r>
      <w:r>
        <w:rPr>
          <w:rFonts w:ascii="Arial" w:hAnsi="Arial"/>
          <w:spacing w:val="-11"/>
        </w:rPr>
        <w:t xml:space="preserve"> </w:t>
      </w:r>
      <w:r>
        <w:rPr>
          <w:rFonts w:ascii="Arial" w:hAnsi="Arial"/>
        </w:rPr>
        <w:t>Funciones MINISTERIO DE</w:t>
      </w:r>
      <w:r>
        <w:rPr>
          <w:rFonts w:ascii="Arial" w:hAnsi="Arial"/>
          <w:spacing w:val="-20"/>
        </w:rPr>
        <w:t xml:space="preserve"> </w:t>
      </w:r>
      <w:r>
        <w:rPr>
          <w:rFonts w:ascii="Arial" w:hAnsi="Arial"/>
        </w:rPr>
        <w:t>EDUCACIÓN</w:t>
      </w:r>
    </w:p>
    <w:p w14:paraId="67E8912C" w14:textId="77777777" w:rsidR="00724ABA" w:rsidRDefault="004D1017">
      <w:pPr>
        <w:pStyle w:val="Textoindependiente"/>
        <w:spacing w:line="275" w:lineRule="exact"/>
        <w:ind w:left="100"/>
        <w:rPr>
          <w:rFonts w:ascii="Arial"/>
        </w:rPr>
      </w:pPr>
      <w:r>
        <w:rPr>
          <w:rFonts w:ascii="Arial"/>
        </w:rPr>
        <w:t>Su despacho</w:t>
      </w:r>
    </w:p>
    <w:p w14:paraId="60164470" w14:textId="77777777" w:rsidR="00724ABA" w:rsidRDefault="00724ABA">
      <w:pPr>
        <w:pStyle w:val="Textoindependiente"/>
        <w:rPr>
          <w:rFonts w:ascii="Arial"/>
          <w:sz w:val="28"/>
        </w:rPr>
      </w:pPr>
    </w:p>
    <w:p w14:paraId="514C5567" w14:textId="77777777" w:rsidR="00724ABA" w:rsidRDefault="00724ABA">
      <w:pPr>
        <w:pStyle w:val="Textoindependiente"/>
        <w:rPr>
          <w:rFonts w:ascii="Arial"/>
          <w:sz w:val="28"/>
        </w:rPr>
      </w:pPr>
    </w:p>
    <w:p w14:paraId="78752CA7" w14:textId="77777777" w:rsidR="00724ABA" w:rsidRDefault="004D1017">
      <w:pPr>
        <w:pStyle w:val="Textoindependiente"/>
        <w:spacing w:before="205"/>
        <w:ind w:left="100"/>
        <w:rPr>
          <w:rFonts w:ascii="Arial" w:hAnsi="Arial"/>
        </w:rPr>
      </w:pPr>
      <w:r>
        <w:rPr>
          <w:rFonts w:ascii="Arial" w:hAnsi="Arial"/>
        </w:rPr>
        <w:t>Señor(a):</w:t>
      </w:r>
    </w:p>
    <w:p w14:paraId="423EF383" w14:textId="77777777" w:rsidR="00724ABA" w:rsidRDefault="00724ABA">
      <w:pPr>
        <w:pStyle w:val="Textoindependiente"/>
        <w:rPr>
          <w:rFonts w:ascii="Arial"/>
          <w:sz w:val="28"/>
        </w:rPr>
      </w:pPr>
    </w:p>
    <w:p w14:paraId="0410B159" w14:textId="77777777" w:rsidR="00724ABA" w:rsidRDefault="004D1017">
      <w:pPr>
        <w:pStyle w:val="Textoindependiente"/>
        <w:spacing w:before="247" w:line="213" w:lineRule="auto"/>
        <w:ind w:left="100" w:right="179"/>
        <w:jc w:val="both"/>
      </w:pPr>
      <w:r>
        <w:t xml:space="preserve">De acuerdo a nombramiento de auditoría interna No. NAI-045-2023, emitido con fecha 30-08-2023, hago de su conocimiento en el informe de auditoría interna, actuamos </w:t>
      </w:r>
      <w:r>
        <w:rPr>
          <w:spacing w:val="-7"/>
        </w:rPr>
        <w:t xml:space="preserve">de </w:t>
      </w:r>
      <w:r>
        <w:t xml:space="preserve">conformidad con la ordenanza de auditoría interna Gubernamental y Manual de </w:t>
      </w:r>
      <w:r>
        <w:rPr>
          <w:spacing w:val="-3"/>
        </w:rPr>
        <w:t xml:space="preserve">Auditoría  </w:t>
      </w:r>
      <w:r>
        <w:t>Interna</w:t>
      </w:r>
    </w:p>
    <w:p w14:paraId="0F70651F" w14:textId="77777777" w:rsidR="00724ABA" w:rsidRDefault="00724ABA">
      <w:pPr>
        <w:pStyle w:val="Textoindependiente"/>
        <w:rPr>
          <w:sz w:val="28"/>
        </w:rPr>
      </w:pPr>
    </w:p>
    <w:p w14:paraId="65E41C2B" w14:textId="77777777" w:rsidR="00724ABA" w:rsidRDefault="004D1017">
      <w:pPr>
        <w:pStyle w:val="Textoindependiente"/>
        <w:spacing w:before="190"/>
        <w:ind w:left="100"/>
        <w:rPr>
          <w:rFonts w:ascii="Arial"/>
        </w:rPr>
      </w:pPr>
      <w:r>
        <w:rPr>
          <w:rFonts w:ascii="Arial"/>
        </w:rPr>
        <w:t>Sin otro particular, atentamente</w:t>
      </w:r>
    </w:p>
    <w:p w14:paraId="7B198984" w14:textId="77777777" w:rsidR="00724ABA" w:rsidRDefault="00724ABA">
      <w:pPr>
        <w:pStyle w:val="Textoindependiente"/>
        <w:rPr>
          <w:rFonts w:ascii="Arial"/>
          <w:sz w:val="28"/>
        </w:rPr>
      </w:pPr>
    </w:p>
    <w:p w14:paraId="1DBD7C60" w14:textId="77777777" w:rsidR="00724ABA" w:rsidRDefault="004D1017">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09592640" w14:textId="77777777" w:rsidR="00724ABA" w:rsidRDefault="00724ABA">
      <w:pPr>
        <w:rPr>
          <w:rFonts w:ascii="Arial"/>
        </w:rPr>
        <w:sectPr w:rsidR="00724ABA">
          <w:pgSz w:w="12240" w:h="15840"/>
          <w:pgMar w:top="1500" w:right="820" w:bottom="1000" w:left="900" w:header="0" w:footer="774" w:gutter="0"/>
          <w:cols w:space="720"/>
        </w:sectPr>
      </w:pPr>
    </w:p>
    <w:p w14:paraId="3C1D21A5" w14:textId="77777777" w:rsidR="00724ABA" w:rsidRDefault="004D1017">
      <w:pPr>
        <w:pStyle w:val="Textoindependiente"/>
        <w:spacing w:before="5" w:line="244" w:lineRule="auto"/>
        <w:ind w:left="1524" w:right="11" w:hanging="554"/>
        <w:rPr>
          <w:rFonts w:ascii="Arial"/>
        </w:rPr>
      </w:pPr>
      <w:r>
        <w:rPr>
          <w:rFonts w:ascii="Arial"/>
        </w:rPr>
        <w:t xml:space="preserve">Irma Consuelo </w:t>
      </w:r>
      <w:proofErr w:type="spellStart"/>
      <w:r>
        <w:rPr>
          <w:rFonts w:ascii="Arial"/>
        </w:rPr>
        <w:t>Cristobal</w:t>
      </w:r>
      <w:proofErr w:type="spellEnd"/>
      <w:r>
        <w:rPr>
          <w:rFonts w:ascii="Arial"/>
        </w:rPr>
        <w:t xml:space="preserve"> </w:t>
      </w:r>
      <w:proofErr w:type="spellStart"/>
      <w:r>
        <w:rPr>
          <w:rFonts w:ascii="Arial"/>
        </w:rPr>
        <w:t>Perez</w:t>
      </w:r>
      <w:proofErr w:type="spellEnd"/>
      <w:r>
        <w:rPr>
          <w:rFonts w:ascii="Arial"/>
        </w:rPr>
        <w:t xml:space="preserve"> </w:t>
      </w:r>
      <w:proofErr w:type="spellStart"/>
      <w:r>
        <w:rPr>
          <w:rFonts w:ascii="Arial"/>
        </w:rPr>
        <w:t>Auditor,Coordinador</w:t>
      </w:r>
      <w:proofErr w:type="spellEnd"/>
    </w:p>
    <w:p w14:paraId="44A079DA" w14:textId="77777777" w:rsidR="00724ABA" w:rsidRDefault="004D1017">
      <w:pPr>
        <w:pStyle w:val="Textoindependiente"/>
        <w:spacing w:before="5" w:line="244" w:lineRule="auto"/>
        <w:ind w:left="1508" w:right="439" w:hanging="537"/>
        <w:rPr>
          <w:rFonts w:ascii="Arial"/>
        </w:rPr>
      </w:pPr>
      <w:r>
        <w:br w:type="column"/>
      </w:r>
      <w:r>
        <w:rPr>
          <w:rFonts w:ascii="Arial"/>
        </w:rPr>
        <w:t>Jorge Efrain Yoc Coy Supervisor</w:t>
      </w:r>
    </w:p>
    <w:p w14:paraId="5B6F81E7" w14:textId="77777777" w:rsidR="00724ABA" w:rsidRDefault="00724ABA">
      <w:pPr>
        <w:spacing w:line="244" w:lineRule="auto"/>
        <w:rPr>
          <w:rFonts w:ascii="Arial"/>
        </w:rPr>
        <w:sectPr w:rsidR="00724ABA">
          <w:type w:val="continuous"/>
          <w:pgSz w:w="12240" w:h="15840"/>
          <w:pgMar w:top="1500" w:right="820" w:bottom="960" w:left="900" w:header="720" w:footer="720" w:gutter="0"/>
          <w:cols w:num="2" w:space="720" w:equalWidth="0">
            <w:col w:w="4269" w:space="1446"/>
            <w:col w:w="4805"/>
          </w:cols>
        </w:sectPr>
      </w:pPr>
    </w:p>
    <w:p w14:paraId="5FD74F5C" w14:textId="77777777" w:rsidR="00724ABA" w:rsidRDefault="00724ABA">
      <w:pPr>
        <w:pStyle w:val="Textoindependiente"/>
        <w:spacing w:before="9"/>
        <w:rPr>
          <w:rFonts w:ascii="Arial"/>
          <w:sz w:val="27"/>
        </w:rPr>
      </w:pPr>
    </w:p>
    <w:p w14:paraId="620C7175" w14:textId="77777777" w:rsidR="00724ABA" w:rsidRDefault="004D1017">
      <w:pPr>
        <w:pStyle w:val="Ttulo1"/>
        <w:spacing w:before="97"/>
        <w:ind w:left="452"/>
      </w:pPr>
      <w:proofErr w:type="spellStart"/>
      <w:r>
        <w:t>Indice</w:t>
      </w:r>
      <w:proofErr w:type="spellEnd"/>
    </w:p>
    <w:p w14:paraId="12698B12" w14:textId="77777777" w:rsidR="00724ABA" w:rsidRDefault="00D74346">
      <w:pPr>
        <w:pStyle w:val="Prrafodelista"/>
        <w:numPr>
          <w:ilvl w:val="0"/>
          <w:numId w:val="4"/>
        </w:numPr>
        <w:tabs>
          <w:tab w:val="left" w:pos="358"/>
          <w:tab w:val="right" w:pos="10339"/>
        </w:tabs>
        <w:spacing w:before="21"/>
        <w:rPr>
          <w:sz w:val="24"/>
        </w:rPr>
      </w:pPr>
      <w:hyperlink w:anchor="_bookmark0" w:history="1">
        <w:r w:rsidR="004D1017">
          <w:rPr>
            <w:sz w:val="24"/>
          </w:rPr>
          <w:t>INFORMACIÓN</w:t>
        </w:r>
      </w:hyperlink>
      <w:r w:rsidR="004D1017">
        <w:rPr>
          <w:sz w:val="24"/>
        </w:rPr>
        <w:t xml:space="preserve"> </w:t>
      </w:r>
      <w:hyperlink w:anchor="_bookmark0" w:history="1">
        <w:r w:rsidR="004D1017">
          <w:rPr>
            <w:sz w:val="24"/>
          </w:rPr>
          <w:t>GENERAL</w:t>
        </w:r>
      </w:hyperlink>
      <w:r w:rsidR="004D1017">
        <w:rPr>
          <w:sz w:val="24"/>
        </w:rPr>
        <w:tab/>
      </w:r>
      <w:hyperlink w:anchor="_bookmark0" w:history="1">
        <w:r w:rsidR="004D1017">
          <w:rPr>
            <w:sz w:val="24"/>
          </w:rPr>
          <w:t>4</w:t>
        </w:r>
      </w:hyperlink>
    </w:p>
    <w:p w14:paraId="7608E4C9" w14:textId="77777777" w:rsidR="00724ABA" w:rsidRDefault="00D74346">
      <w:pPr>
        <w:pStyle w:val="Prrafodelista"/>
        <w:numPr>
          <w:ilvl w:val="0"/>
          <w:numId w:val="4"/>
        </w:numPr>
        <w:tabs>
          <w:tab w:val="left" w:pos="358"/>
          <w:tab w:val="right" w:pos="10339"/>
        </w:tabs>
        <w:spacing w:before="44"/>
        <w:rPr>
          <w:sz w:val="24"/>
        </w:rPr>
      </w:pPr>
      <w:hyperlink w:anchor="_bookmark1" w:history="1">
        <w:r w:rsidR="004D1017">
          <w:rPr>
            <w:sz w:val="24"/>
          </w:rPr>
          <w:t>FUNDAMENTO</w:t>
        </w:r>
        <w:r w:rsidR="004D1017">
          <w:rPr>
            <w:spacing w:val="-2"/>
            <w:sz w:val="24"/>
          </w:rPr>
          <w:t xml:space="preserve"> </w:t>
        </w:r>
      </w:hyperlink>
      <w:hyperlink w:anchor="_bookmark1" w:history="1">
        <w:r w:rsidR="004D1017">
          <w:rPr>
            <w:sz w:val="24"/>
          </w:rPr>
          <w:t>LEGAL</w:t>
        </w:r>
      </w:hyperlink>
      <w:r w:rsidR="004D1017">
        <w:rPr>
          <w:sz w:val="24"/>
        </w:rPr>
        <w:tab/>
      </w:r>
      <w:hyperlink w:anchor="_bookmark1" w:history="1">
        <w:r w:rsidR="004D1017">
          <w:rPr>
            <w:sz w:val="24"/>
          </w:rPr>
          <w:t>4</w:t>
        </w:r>
      </w:hyperlink>
    </w:p>
    <w:p w14:paraId="4E3DFC83" w14:textId="77777777" w:rsidR="00724ABA" w:rsidRDefault="00D74346">
      <w:pPr>
        <w:pStyle w:val="Prrafodelista"/>
        <w:numPr>
          <w:ilvl w:val="0"/>
          <w:numId w:val="4"/>
        </w:numPr>
        <w:tabs>
          <w:tab w:val="left" w:pos="358"/>
          <w:tab w:val="right" w:pos="10339"/>
        </w:tabs>
        <w:spacing w:before="45"/>
        <w:rPr>
          <w:sz w:val="24"/>
        </w:rPr>
      </w:pPr>
      <w:hyperlink w:anchor="_bookmark2" w:history="1">
        <w:r w:rsidR="004D1017">
          <w:rPr>
            <w:sz w:val="24"/>
          </w:rPr>
          <w:t>IDENTIFICACIÓN</w:t>
        </w:r>
      </w:hyperlink>
      <w:r w:rsidR="004D1017">
        <w:rPr>
          <w:sz w:val="24"/>
        </w:rPr>
        <w:t xml:space="preserve"> </w:t>
      </w:r>
      <w:hyperlink w:anchor="_bookmark2" w:history="1">
        <w:r w:rsidR="004D1017">
          <w:rPr>
            <w:sz w:val="24"/>
          </w:rPr>
          <w:t>DE</w:t>
        </w:r>
      </w:hyperlink>
      <w:r w:rsidR="004D1017">
        <w:rPr>
          <w:sz w:val="24"/>
        </w:rPr>
        <w:t xml:space="preserve"> </w:t>
      </w:r>
      <w:hyperlink w:anchor="_bookmark2" w:history="1">
        <w:r w:rsidR="004D1017">
          <w:rPr>
            <w:sz w:val="24"/>
          </w:rPr>
          <w:t>LAS</w:t>
        </w:r>
      </w:hyperlink>
      <w:r w:rsidR="004D1017">
        <w:rPr>
          <w:sz w:val="24"/>
        </w:rPr>
        <w:t xml:space="preserve"> </w:t>
      </w:r>
      <w:hyperlink w:anchor="_bookmark2" w:history="1">
        <w:r w:rsidR="004D1017">
          <w:rPr>
            <w:sz w:val="24"/>
          </w:rPr>
          <w:t xml:space="preserve">NORMAS </w:t>
        </w:r>
      </w:hyperlink>
      <w:hyperlink w:anchor="_bookmark2" w:history="1">
        <w:r w:rsidR="004D1017">
          <w:rPr>
            <w:sz w:val="24"/>
          </w:rPr>
          <w:t xml:space="preserve">DE </w:t>
        </w:r>
      </w:hyperlink>
      <w:hyperlink w:anchor="_bookmark2" w:history="1">
        <w:r w:rsidR="004D1017">
          <w:rPr>
            <w:sz w:val="24"/>
          </w:rPr>
          <w:t>AUDITORIA</w:t>
        </w:r>
      </w:hyperlink>
      <w:r w:rsidR="004D1017">
        <w:rPr>
          <w:spacing w:val="-6"/>
          <w:sz w:val="24"/>
        </w:rPr>
        <w:t xml:space="preserve"> </w:t>
      </w:r>
      <w:hyperlink w:anchor="_bookmark2" w:history="1">
        <w:r w:rsidR="004D1017">
          <w:rPr>
            <w:sz w:val="24"/>
          </w:rPr>
          <w:t>INTERNA</w:t>
        </w:r>
      </w:hyperlink>
      <w:r w:rsidR="004D1017">
        <w:rPr>
          <w:sz w:val="24"/>
        </w:rPr>
        <w:t xml:space="preserve"> </w:t>
      </w:r>
      <w:hyperlink w:anchor="_bookmark2" w:history="1">
        <w:r w:rsidR="004D1017">
          <w:rPr>
            <w:sz w:val="24"/>
          </w:rPr>
          <w:t>OBSERVADAS</w:t>
        </w:r>
      </w:hyperlink>
      <w:r w:rsidR="004D1017">
        <w:rPr>
          <w:sz w:val="24"/>
        </w:rPr>
        <w:tab/>
      </w:r>
      <w:hyperlink w:anchor="_bookmark2" w:history="1">
        <w:r w:rsidR="004D1017">
          <w:rPr>
            <w:sz w:val="24"/>
          </w:rPr>
          <w:t>4</w:t>
        </w:r>
      </w:hyperlink>
    </w:p>
    <w:p w14:paraId="3B0D136B" w14:textId="77777777" w:rsidR="00724ABA" w:rsidRDefault="00D74346">
      <w:pPr>
        <w:pStyle w:val="Prrafodelista"/>
        <w:numPr>
          <w:ilvl w:val="0"/>
          <w:numId w:val="4"/>
        </w:numPr>
        <w:tabs>
          <w:tab w:val="left" w:pos="358"/>
          <w:tab w:val="right" w:pos="10339"/>
        </w:tabs>
        <w:spacing w:before="45"/>
        <w:rPr>
          <w:sz w:val="24"/>
        </w:rPr>
      </w:pPr>
      <w:hyperlink w:anchor="_bookmark3" w:history="1">
        <w:r w:rsidR="004D1017">
          <w:rPr>
            <w:sz w:val="24"/>
          </w:rPr>
          <w:t>OBJETIVOS</w:t>
        </w:r>
      </w:hyperlink>
      <w:r w:rsidR="004D1017">
        <w:rPr>
          <w:sz w:val="24"/>
        </w:rPr>
        <w:tab/>
      </w:r>
      <w:hyperlink w:anchor="_bookmark3" w:history="1">
        <w:r w:rsidR="004D1017">
          <w:rPr>
            <w:sz w:val="24"/>
          </w:rPr>
          <w:t>5</w:t>
        </w:r>
      </w:hyperlink>
    </w:p>
    <w:p w14:paraId="7FAEC3F0" w14:textId="77777777" w:rsidR="00724ABA" w:rsidRDefault="00D74346">
      <w:pPr>
        <w:pStyle w:val="Prrafodelista"/>
        <w:numPr>
          <w:ilvl w:val="1"/>
          <w:numId w:val="4"/>
        </w:numPr>
        <w:tabs>
          <w:tab w:val="left" w:pos="493"/>
          <w:tab w:val="right" w:pos="10339"/>
        </w:tabs>
        <w:spacing w:before="44"/>
        <w:rPr>
          <w:sz w:val="24"/>
        </w:rPr>
      </w:pPr>
      <w:hyperlink w:anchor="_bookmark4" w:history="1">
        <w:r w:rsidR="004D1017">
          <w:rPr>
            <w:sz w:val="24"/>
          </w:rPr>
          <w:t>GENERAL</w:t>
        </w:r>
      </w:hyperlink>
      <w:r w:rsidR="004D1017">
        <w:rPr>
          <w:sz w:val="24"/>
        </w:rPr>
        <w:tab/>
      </w:r>
      <w:hyperlink w:anchor="_bookmark4" w:history="1">
        <w:r w:rsidR="004D1017">
          <w:rPr>
            <w:sz w:val="24"/>
          </w:rPr>
          <w:t>5</w:t>
        </w:r>
      </w:hyperlink>
    </w:p>
    <w:p w14:paraId="6E9FC6BF" w14:textId="77777777" w:rsidR="00724ABA" w:rsidRDefault="00D74346">
      <w:pPr>
        <w:pStyle w:val="Prrafodelista"/>
        <w:numPr>
          <w:ilvl w:val="1"/>
          <w:numId w:val="4"/>
        </w:numPr>
        <w:tabs>
          <w:tab w:val="left" w:pos="493"/>
          <w:tab w:val="right" w:pos="10339"/>
        </w:tabs>
        <w:spacing w:before="45"/>
        <w:rPr>
          <w:sz w:val="24"/>
        </w:rPr>
      </w:pPr>
      <w:hyperlink w:anchor="_bookmark5" w:history="1">
        <w:r w:rsidR="004D1017">
          <w:rPr>
            <w:sz w:val="24"/>
          </w:rPr>
          <w:t>ESPECÍFICOS</w:t>
        </w:r>
      </w:hyperlink>
      <w:r w:rsidR="004D1017">
        <w:rPr>
          <w:sz w:val="24"/>
        </w:rPr>
        <w:tab/>
      </w:r>
      <w:hyperlink w:anchor="_bookmark5" w:history="1">
        <w:r w:rsidR="004D1017">
          <w:rPr>
            <w:sz w:val="24"/>
          </w:rPr>
          <w:t>5</w:t>
        </w:r>
      </w:hyperlink>
    </w:p>
    <w:p w14:paraId="02987145" w14:textId="77777777" w:rsidR="00724ABA" w:rsidRDefault="00D74346">
      <w:pPr>
        <w:pStyle w:val="Prrafodelista"/>
        <w:numPr>
          <w:ilvl w:val="0"/>
          <w:numId w:val="4"/>
        </w:numPr>
        <w:tabs>
          <w:tab w:val="left" w:pos="358"/>
          <w:tab w:val="right" w:pos="10339"/>
        </w:tabs>
        <w:spacing w:before="45"/>
        <w:rPr>
          <w:sz w:val="24"/>
        </w:rPr>
      </w:pPr>
      <w:hyperlink w:anchor="_bookmark6" w:history="1">
        <w:r w:rsidR="004D1017">
          <w:rPr>
            <w:sz w:val="24"/>
          </w:rPr>
          <w:t>ALCANCE</w:t>
        </w:r>
      </w:hyperlink>
      <w:r w:rsidR="004D1017">
        <w:rPr>
          <w:sz w:val="24"/>
        </w:rPr>
        <w:tab/>
      </w:r>
      <w:hyperlink w:anchor="_bookmark6" w:history="1">
        <w:r w:rsidR="004D1017">
          <w:rPr>
            <w:sz w:val="24"/>
          </w:rPr>
          <w:t>5</w:t>
        </w:r>
      </w:hyperlink>
    </w:p>
    <w:p w14:paraId="2D3E1C7D" w14:textId="77777777" w:rsidR="00724ABA" w:rsidRDefault="00D74346">
      <w:pPr>
        <w:pStyle w:val="Prrafodelista"/>
        <w:numPr>
          <w:ilvl w:val="1"/>
          <w:numId w:val="4"/>
        </w:numPr>
        <w:tabs>
          <w:tab w:val="left" w:pos="493"/>
          <w:tab w:val="right" w:pos="10339"/>
        </w:tabs>
        <w:spacing w:before="45"/>
        <w:rPr>
          <w:sz w:val="24"/>
        </w:rPr>
      </w:pPr>
      <w:hyperlink w:anchor="_bookmark7" w:history="1">
        <w:r w:rsidR="004D1017">
          <w:rPr>
            <w:sz w:val="24"/>
          </w:rPr>
          <w:t>LIMITACIONES</w:t>
        </w:r>
      </w:hyperlink>
      <w:r w:rsidR="004D1017">
        <w:rPr>
          <w:spacing w:val="-1"/>
          <w:sz w:val="24"/>
        </w:rPr>
        <w:t xml:space="preserve"> </w:t>
      </w:r>
      <w:hyperlink w:anchor="_bookmark7" w:history="1">
        <w:r w:rsidR="004D1017">
          <w:rPr>
            <w:sz w:val="24"/>
          </w:rPr>
          <w:t xml:space="preserve">AL </w:t>
        </w:r>
      </w:hyperlink>
      <w:hyperlink w:anchor="_bookmark7" w:history="1">
        <w:r w:rsidR="004D1017">
          <w:rPr>
            <w:sz w:val="24"/>
          </w:rPr>
          <w:t>ALCANCE</w:t>
        </w:r>
      </w:hyperlink>
      <w:r w:rsidR="004D1017">
        <w:rPr>
          <w:sz w:val="24"/>
        </w:rPr>
        <w:tab/>
      </w:r>
      <w:hyperlink w:anchor="_bookmark7" w:history="1">
        <w:r w:rsidR="004D1017">
          <w:rPr>
            <w:sz w:val="24"/>
          </w:rPr>
          <w:t>5</w:t>
        </w:r>
      </w:hyperlink>
    </w:p>
    <w:p w14:paraId="42D7B8A3" w14:textId="77777777" w:rsidR="00724ABA" w:rsidRDefault="00D74346">
      <w:pPr>
        <w:pStyle w:val="Prrafodelista"/>
        <w:numPr>
          <w:ilvl w:val="0"/>
          <w:numId w:val="4"/>
        </w:numPr>
        <w:tabs>
          <w:tab w:val="left" w:pos="358"/>
          <w:tab w:val="right" w:pos="10339"/>
        </w:tabs>
        <w:spacing w:before="44"/>
        <w:rPr>
          <w:sz w:val="24"/>
        </w:rPr>
      </w:pPr>
      <w:hyperlink w:anchor="_bookmark8" w:history="1">
        <w:r w:rsidR="004D1017">
          <w:rPr>
            <w:sz w:val="24"/>
          </w:rPr>
          <w:t>ESTRATEGIAS</w:t>
        </w:r>
      </w:hyperlink>
      <w:r w:rsidR="004D1017">
        <w:rPr>
          <w:sz w:val="24"/>
        </w:rPr>
        <w:tab/>
      </w:r>
      <w:hyperlink w:anchor="_bookmark8" w:history="1">
        <w:r w:rsidR="004D1017">
          <w:rPr>
            <w:sz w:val="24"/>
          </w:rPr>
          <w:t>6</w:t>
        </w:r>
      </w:hyperlink>
    </w:p>
    <w:p w14:paraId="68D30BCC" w14:textId="77777777" w:rsidR="00724ABA" w:rsidRDefault="00D74346">
      <w:pPr>
        <w:pStyle w:val="Prrafodelista"/>
        <w:numPr>
          <w:ilvl w:val="0"/>
          <w:numId w:val="4"/>
        </w:numPr>
        <w:tabs>
          <w:tab w:val="left" w:pos="358"/>
          <w:tab w:val="right" w:pos="10339"/>
        </w:tabs>
        <w:spacing w:before="45"/>
        <w:rPr>
          <w:sz w:val="24"/>
        </w:rPr>
      </w:pPr>
      <w:hyperlink w:anchor="_bookmark9" w:history="1">
        <w:r w:rsidR="004D1017">
          <w:rPr>
            <w:spacing w:val="-5"/>
            <w:sz w:val="24"/>
          </w:rPr>
          <w:t xml:space="preserve">RESULTADOS </w:t>
        </w:r>
      </w:hyperlink>
      <w:hyperlink w:anchor="_bookmark9" w:history="1">
        <w:r w:rsidR="004D1017">
          <w:rPr>
            <w:sz w:val="24"/>
          </w:rPr>
          <w:t>DE</w:t>
        </w:r>
      </w:hyperlink>
      <w:r w:rsidR="004D1017">
        <w:rPr>
          <w:spacing w:val="5"/>
          <w:sz w:val="24"/>
        </w:rPr>
        <w:t xml:space="preserve"> </w:t>
      </w:r>
      <w:hyperlink w:anchor="_bookmark9" w:history="1">
        <w:r w:rsidR="004D1017">
          <w:rPr>
            <w:sz w:val="24"/>
          </w:rPr>
          <w:t>LA</w:t>
        </w:r>
      </w:hyperlink>
      <w:r w:rsidR="004D1017">
        <w:rPr>
          <w:sz w:val="24"/>
        </w:rPr>
        <w:t xml:space="preserve"> </w:t>
      </w:r>
      <w:hyperlink w:anchor="_bookmark9" w:history="1">
        <w:r w:rsidR="004D1017">
          <w:rPr>
            <w:sz w:val="24"/>
          </w:rPr>
          <w:t>AUDITORÍA</w:t>
        </w:r>
      </w:hyperlink>
      <w:r w:rsidR="004D1017">
        <w:rPr>
          <w:sz w:val="24"/>
        </w:rPr>
        <w:tab/>
      </w:r>
      <w:hyperlink w:anchor="_bookmark9" w:history="1">
        <w:r w:rsidR="004D1017">
          <w:rPr>
            <w:sz w:val="24"/>
          </w:rPr>
          <w:t>6</w:t>
        </w:r>
      </w:hyperlink>
    </w:p>
    <w:p w14:paraId="03786F00" w14:textId="77777777" w:rsidR="00724ABA" w:rsidRDefault="00D74346">
      <w:pPr>
        <w:pStyle w:val="Prrafodelista"/>
        <w:numPr>
          <w:ilvl w:val="1"/>
          <w:numId w:val="4"/>
        </w:numPr>
        <w:tabs>
          <w:tab w:val="left" w:pos="493"/>
          <w:tab w:val="right" w:pos="10339"/>
        </w:tabs>
        <w:spacing w:before="45"/>
        <w:rPr>
          <w:sz w:val="24"/>
        </w:rPr>
      </w:pPr>
      <w:hyperlink w:anchor="_bookmark10" w:history="1">
        <w:r w:rsidR="004D1017">
          <w:rPr>
            <w:sz w:val="24"/>
          </w:rPr>
          <w:t>DEFICIENCIAS</w:t>
        </w:r>
      </w:hyperlink>
      <w:r w:rsidR="004D1017">
        <w:rPr>
          <w:sz w:val="24"/>
        </w:rPr>
        <w:t xml:space="preserve"> </w:t>
      </w:r>
      <w:hyperlink w:anchor="_bookmark10" w:history="1">
        <w:r w:rsidR="004D1017">
          <w:rPr>
            <w:sz w:val="24"/>
          </w:rPr>
          <w:t>SIN</w:t>
        </w:r>
      </w:hyperlink>
      <w:r w:rsidR="004D1017">
        <w:rPr>
          <w:sz w:val="24"/>
        </w:rPr>
        <w:t xml:space="preserve"> </w:t>
      </w:r>
      <w:hyperlink w:anchor="_bookmark10" w:history="1">
        <w:r w:rsidR="004D1017">
          <w:rPr>
            <w:sz w:val="24"/>
          </w:rPr>
          <w:t>ACCIÓN</w:t>
        </w:r>
      </w:hyperlink>
      <w:r w:rsidR="004D1017">
        <w:rPr>
          <w:sz w:val="24"/>
        </w:rPr>
        <w:tab/>
      </w:r>
      <w:hyperlink w:anchor="_bookmark10" w:history="1">
        <w:r w:rsidR="004D1017">
          <w:rPr>
            <w:sz w:val="24"/>
          </w:rPr>
          <w:t>6</w:t>
        </w:r>
      </w:hyperlink>
    </w:p>
    <w:p w14:paraId="3E46F6F7" w14:textId="77777777" w:rsidR="00724ABA" w:rsidRDefault="00D74346">
      <w:pPr>
        <w:pStyle w:val="Prrafodelista"/>
        <w:numPr>
          <w:ilvl w:val="0"/>
          <w:numId w:val="4"/>
        </w:numPr>
        <w:tabs>
          <w:tab w:val="left" w:pos="358"/>
          <w:tab w:val="right" w:pos="10339"/>
        </w:tabs>
        <w:spacing w:before="45"/>
        <w:rPr>
          <w:sz w:val="24"/>
        </w:rPr>
      </w:pPr>
      <w:hyperlink w:anchor="_bookmark11" w:history="1">
        <w:r w:rsidR="004D1017">
          <w:rPr>
            <w:sz w:val="24"/>
          </w:rPr>
          <w:t>CONCLUSIÓN</w:t>
        </w:r>
        <w:r w:rsidR="004D1017">
          <w:rPr>
            <w:spacing w:val="-1"/>
            <w:sz w:val="24"/>
          </w:rPr>
          <w:t xml:space="preserve"> </w:t>
        </w:r>
      </w:hyperlink>
      <w:hyperlink w:anchor="_bookmark11" w:history="1">
        <w:r w:rsidR="004D1017">
          <w:rPr>
            <w:sz w:val="24"/>
          </w:rPr>
          <w:t>ESPECÍFICA</w:t>
        </w:r>
      </w:hyperlink>
      <w:r w:rsidR="004D1017">
        <w:rPr>
          <w:sz w:val="24"/>
        </w:rPr>
        <w:tab/>
      </w:r>
      <w:hyperlink w:anchor="_bookmark11" w:history="1">
        <w:r w:rsidR="004D1017">
          <w:rPr>
            <w:sz w:val="24"/>
          </w:rPr>
          <w:t>16</w:t>
        </w:r>
      </w:hyperlink>
    </w:p>
    <w:p w14:paraId="437D42C3" w14:textId="77777777" w:rsidR="00724ABA" w:rsidRDefault="00D74346">
      <w:pPr>
        <w:pStyle w:val="Prrafodelista"/>
        <w:numPr>
          <w:ilvl w:val="0"/>
          <w:numId w:val="4"/>
        </w:numPr>
        <w:tabs>
          <w:tab w:val="left" w:pos="358"/>
          <w:tab w:val="right" w:pos="10339"/>
        </w:tabs>
        <w:spacing w:before="44"/>
        <w:rPr>
          <w:sz w:val="24"/>
        </w:rPr>
      </w:pPr>
      <w:hyperlink w:anchor="_bookmark12" w:history="1">
        <w:r w:rsidR="004D1017">
          <w:rPr>
            <w:sz w:val="24"/>
          </w:rPr>
          <w:t>EQUIPO</w:t>
        </w:r>
        <w:r w:rsidR="004D1017">
          <w:rPr>
            <w:spacing w:val="-1"/>
            <w:sz w:val="24"/>
          </w:rPr>
          <w:t xml:space="preserve"> </w:t>
        </w:r>
      </w:hyperlink>
      <w:hyperlink w:anchor="_bookmark12" w:history="1">
        <w:r w:rsidR="004D1017">
          <w:rPr>
            <w:sz w:val="24"/>
          </w:rPr>
          <w:t>DE</w:t>
        </w:r>
        <w:r w:rsidR="004D1017">
          <w:rPr>
            <w:spacing w:val="-1"/>
            <w:sz w:val="24"/>
          </w:rPr>
          <w:t xml:space="preserve"> </w:t>
        </w:r>
      </w:hyperlink>
      <w:hyperlink w:anchor="_bookmark12" w:history="1">
        <w:r w:rsidR="004D1017">
          <w:rPr>
            <w:sz w:val="24"/>
          </w:rPr>
          <w:t>AUDITORÍA</w:t>
        </w:r>
      </w:hyperlink>
      <w:r w:rsidR="004D1017">
        <w:rPr>
          <w:sz w:val="24"/>
        </w:rPr>
        <w:tab/>
      </w:r>
      <w:hyperlink w:anchor="_bookmark12" w:history="1">
        <w:r w:rsidR="004D1017">
          <w:rPr>
            <w:sz w:val="24"/>
          </w:rPr>
          <w:t>16</w:t>
        </w:r>
      </w:hyperlink>
    </w:p>
    <w:p w14:paraId="3777154C" w14:textId="77777777" w:rsidR="00724ABA" w:rsidRDefault="00D74346">
      <w:pPr>
        <w:pStyle w:val="Textoindependiente"/>
        <w:tabs>
          <w:tab w:val="right" w:pos="10339"/>
        </w:tabs>
        <w:spacing w:before="45"/>
        <w:ind w:left="100"/>
      </w:pPr>
      <w:hyperlink w:anchor="_bookmark13" w:history="1">
        <w:r w:rsidR="004D1017">
          <w:t>ANEXO</w:t>
        </w:r>
      </w:hyperlink>
      <w:r w:rsidR="004D1017">
        <w:tab/>
      </w:r>
      <w:hyperlink w:anchor="_bookmark13" w:history="1">
        <w:r w:rsidR="004D1017">
          <w:t>16</w:t>
        </w:r>
      </w:hyperlink>
    </w:p>
    <w:p w14:paraId="6E78D202" w14:textId="77777777" w:rsidR="00724ABA" w:rsidRDefault="00724ABA">
      <w:pPr>
        <w:sectPr w:rsidR="00724ABA">
          <w:pgSz w:w="12240" w:h="15840"/>
          <w:pgMar w:top="1500" w:right="820" w:bottom="1000" w:left="900" w:header="0" w:footer="774" w:gutter="0"/>
          <w:cols w:space="720"/>
        </w:sectPr>
      </w:pPr>
    </w:p>
    <w:p w14:paraId="2C1D88EB" w14:textId="77777777" w:rsidR="00724ABA" w:rsidRDefault="00724ABA">
      <w:pPr>
        <w:pStyle w:val="Textoindependiente"/>
        <w:spacing w:before="8"/>
        <w:rPr>
          <w:sz w:val="29"/>
        </w:rPr>
      </w:pPr>
    </w:p>
    <w:p w14:paraId="041A7252" w14:textId="77777777" w:rsidR="00724ABA" w:rsidRDefault="004D1017">
      <w:pPr>
        <w:pStyle w:val="Prrafodelista"/>
        <w:numPr>
          <w:ilvl w:val="0"/>
          <w:numId w:val="3"/>
        </w:numPr>
        <w:tabs>
          <w:tab w:val="left" w:pos="358"/>
        </w:tabs>
        <w:rPr>
          <w:sz w:val="24"/>
        </w:rPr>
      </w:pPr>
      <w:bookmarkStart w:id="0" w:name="_bookmark0"/>
      <w:bookmarkEnd w:id="0"/>
      <w:r>
        <w:rPr>
          <w:sz w:val="24"/>
        </w:rPr>
        <w:t>INFORMACIÓN GENERAL</w:t>
      </w:r>
    </w:p>
    <w:p w14:paraId="05A06A31" w14:textId="77777777" w:rsidR="00724ABA" w:rsidRDefault="004D1017">
      <w:pPr>
        <w:pStyle w:val="Prrafodelista"/>
        <w:numPr>
          <w:ilvl w:val="1"/>
          <w:numId w:val="3"/>
        </w:numPr>
        <w:tabs>
          <w:tab w:val="left" w:pos="893"/>
        </w:tabs>
        <w:spacing w:before="246" w:line="299" w:lineRule="exact"/>
        <w:rPr>
          <w:sz w:val="24"/>
        </w:rPr>
      </w:pPr>
      <w:r>
        <w:rPr>
          <w:sz w:val="24"/>
        </w:rPr>
        <w:t>MISIÓN</w:t>
      </w:r>
    </w:p>
    <w:p w14:paraId="76168854" w14:textId="77777777" w:rsidR="00724ABA" w:rsidRDefault="004D1017">
      <w:pPr>
        <w:pStyle w:val="Textoindependiente"/>
        <w:spacing w:before="10" w:line="213"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5978F700" w14:textId="77777777" w:rsidR="00724ABA" w:rsidRDefault="00724ABA">
      <w:pPr>
        <w:pStyle w:val="Textoindependiente"/>
        <w:spacing w:before="1"/>
        <w:rPr>
          <w:sz w:val="19"/>
        </w:rPr>
      </w:pPr>
    </w:p>
    <w:p w14:paraId="10A897D7" w14:textId="77777777" w:rsidR="00724ABA" w:rsidRDefault="004D1017">
      <w:pPr>
        <w:pStyle w:val="Prrafodelista"/>
        <w:numPr>
          <w:ilvl w:val="1"/>
          <w:numId w:val="3"/>
        </w:numPr>
        <w:tabs>
          <w:tab w:val="left" w:pos="893"/>
        </w:tabs>
        <w:spacing w:before="1" w:line="299" w:lineRule="exact"/>
        <w:rPr>
          <w:sz w:val="24"/>
        </w:rPr>
      </w:pPr>
      <w:r>
        <w:rPr>
          <w:sz w:val="24"/>
        </w:rPr>
        <w:t>VISIÓN</w:t>
      </w:r>
    </w:p>
    <w:p w14:paraId="2ED5C89B" w14:textId="77777777" w:rsidR="00724ABA" w:rsidRDefault="004D1017">
      <w:pPr>
        <w:pStyle w:val="Textoindependiente"/>
        <w:spacing w:before="10" w:line="213" w:lineRule="auto"/>
        <w:ind w:left="840" w:right="179"/>
        <w:jc w:val="both"/>
      </w:pPr>
      <w:r>
        <w:t>Formar ciudadanos con carácter, capaces de aprender por sí mismos, orgullosos de ser guatemaltecos, empeñados en conseguir su desarrollo integral, con principios, valores y convicciones que fundamentan su conducta.</w:t>
      </w:r>
    </w:p>
    <w:p w14:paraId="5A7DB04F" w14:textId="77777777" w:rsidR="00724ABA" w:rsidRDefault="00724ABA">
      <w:pPr>
        <w:pStyle w:val="Textoindependiente"/>
        <w:spacing w:before="5"/>
        <w:rPr>
          <w:sz w:val="40"/>
        </w:rPr>
      </w:pPr>
    </w:p>
    <w:p w14:paraId="22E1A3EA" w14:textId="77777777" w:rsidR="00724ABA" w:rsidRDefault="004D1017">
      <w:pPr>
        <w:pStyle w:val="Prrafodelista"/>
        <w:numPr>
          <w:ilvl w:val="0"/>
          <w:numId w:val="3"/>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4559F9FC" w14:textId="142DD67F" w:rsidR="00724ABA" w:rsidRDefault="00921F9A">
      <w:pPr>
        <w:pStyle w:val="Textoindependiente"/>
        <w:spacing w:before="10" w:line="213" w:lineRule="auto"/>
        <w:ind w:left="857" w:right="3876"/>
      </w:pPr>
      <w:r>
        <w:rPr>
          <w:noProof/>
        </w:rPr>
        <mc:AlternateContent>
          <mc:Choice Requires="wps">
            <w:drawing>
              <wp:anchor distT="0" distB="0" distL="114300" distR="114300" simplePos="0" relativeHeight="15728640" behindDoc="0" locked="0" layoutInCell="1" allowOverlap="1" wp14:anchorId="63E60C78" wp14:editId="6A5D3101">
                <wp:simplePos x="0" y="0"/>
                <wp:positionH relativeFrom="page">
                  <wp:posOffset>952500</wp:posOffset>
                </wp:positionH>
                <wp:positionV relativeFrom="paragraph">
                  <wp:posOffset>72390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E4E27" id="Freeform 11"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jGJQUAAPITAAAOAAAAZHJzL2Uyb0RvYy54bWysmNtu4zYQhu8L9B0IXbbY2JRE+YA4i2IX&#10;KQps2wVWfQBalm2hsqiSSpz06XeGEr0MM4qFxfrCks3f438+Dg/i7funU80eS20q1WwifjOPWNkU&#10;alc1h030T37/bhkx08lmJ2vVlJvouTTR+7uff7o9t+syVkdV70rNIEhj1ud2Ex27rl3PZqY4lidp&#10;blRbNtC4V/okO/ioD7OdlmeIfqpn8Xyezc5K71qtitIY+PZj3xjd2fj7fVl0f+/3puxYvYnAW2ff&#10;tX3f4vvs7lauD1q2x6oYbMjvcHGSVQN/egn1UXaSPejqVahTVWhl1L67KdRppvb7qihtDpANnwfZ&#10;fDnKtrS5ABzTXjCZHxe2+Ovxs2bVDvqOR6yRJ+ije12WSJzBV8Dn3Jo1yL60nzVmaNpPqvjXQMPs&#10;RQt+MKBh2/Ofagdh5EOnLJOnvT7hLyFb9mTRP1/Ql08dK+BLMV/OoX8KaOlvMb5cu58WD6b7vVQ2&#10;jHz8ZLq+33ZwZ6nvBus5xNifaujCX9+xOeMixTeIPOidDHLtZb/MWD5nZ7Z8JYmdpI+0SgFHGsZJ&#10;nAjicJAciUCp0wyWYohEWBJOhpZS0lLmJIMlTllaOJG1xElLMChfUOIxaWnlZGhpSVriAfAlRHqN&#10;CWvrwpuDhuLEA+JinpCuuA89B+tU74GHFylmK9KXD52DhvQVYIe+o3355HOe0b5C9GRZcZ88FDHp&#10;Kw7Qj/GKffh5PFLtAfxkSfGKffQcNBSvOEAvRqor9uHnMCqofowD+HFG+vLRc9CQvkL0IwMx9uHn&#10;MV33SQCfLyhfiY+eg4bylQTox+asxIefJ3TdJwF8TtZX4qOH8Ur7CtALAeyJiSvx4ecJXfdJAH+E&#10;l49+jFcaoBcZ1CrhK/Xh57AQUPWVBvDp+kp99GP1lQboxQJqgvLlw89Tuu7TAD49HlMf/dh4TAP0&#10;YknPX6kPP0/puhchfLK+hI9+bP4SAfoxXsKHnwu67kUAn57vhY9+bL4XAfqx+hI+/BwGB1VfIoBP&#10;r4/CRz+2PmYh+pHxmPnw84yu+yyAvyL3EpmPnoOGmr+yAP3Y/JX58POMrvssgE9vuzIfvb/vgi3j&#10;wW0K5dHtE4unZtgowh2T+GgytzvTVhnckeZADDaeeYLbOwgBKtxVjoghDRQvJomhY1Hc76Svhsat&#10;jZWLScE5YLDy1SQ5bgRQDqv4lDxxfbbyaZnisolyWPOmRMfVzMqnpYqLjJVPSxXnfpTDxD3FTDqk&#10;CvPpJPmQKkxzU+Q4gaEZmH0myYdUYVKYIsfhjtFhrE6SD6nCEPLkfWUOg0TDU3P4vKwjBs/LW/yN&#10;XLeyw7Hlbtl5E8HzEzvaC357Uo9lrmx7hwMMl2zw2D9kwX99a68bX4dbR9AtnDfX6q6tjYYPCqDK&#10;lkMGrtVde1UP/cLcNbprL+p9gb2ehWt0Vz8SeHtLNJiCy1uqIUHXVe5/3LX/v4HW26ZwlQIIb0cC&#10;RCi6Ygpwo+pKgtjDoLrCaoh1Bfvg60oPDileqYawthzLolam7PsC69VO7JfCxXr3jhSMqqvdfVXX&#10;WLJGH7Yfas0eJZ4Z2dfQpy9ktV0jGoU/c10+nIngMUh/brJVu2c4EtGqP3iCgzK4OSr9f8TOcOi0&#10;icx/D1KXEav/aOBUZ8VTTKezH1KxwEc87bds/RbZFBBqE3URrGl4+6HrT7YeWl0djvBP3K5yjfoN&#10;jmL2FR6a2DOb3tXwAQ6WLJvhEAxPrvzPVvXtqO7uKwAAAP//AwBQSwMEFAAGAAgAAAAhACsxx1vc&#10;AAAACQEAAA8AAABkcnMvZG93bnJldi54bWxMT0FOwzAQvCPxB2uRuFGnVYNKiFMhBAgJLi3lwM2N&#10;l9gQr6PYbd3fsz2V28zOaHamXmbfiz2O0QVSMJ0UIJDaYBx1CjYfzzcLEDFpMroPhAqOGGHZXF7U&#10;ujLhQCvcr1MnOIRipRXYlIZKytha9DpOwoDE2ncYvU5Mx06aUR843PdyVhS30mtH/MHqAR8ttr/r&#10;nVdg3OdxYymvXmdvVGb39PXy/jModX2VH+5BJMzpbIZTfa4ODXfahh2ZKHrmZcFbEoPpHMTJUC74&#10;sGVwNwfZ1PL/guYPAAD//wMAUEsBAi0AFAAGAAgAAAAhALaDOJL+AAAA4QEAABMAAAAAAAAAAAAA&#10;AAAAAAAAAFtDb250ZW50X1R5cGVzXS54bWxQSwECLQAUAAYACAAAACEAOP0h/9YAAACUAQAACwAA&#10;AAAAAAAAAAAAAAAvAQAAX3JlbHMvLnJlbHNQSwECLQAUAAYACAAAACEAS2ZIxiUFAADyEwAADgAA&#10;AAAAAAAAAAAAAAAuAgAAZHJzL2Uyb0RvYy54bWxQSwECLQAUAAYACAAAACEAKzHHW9wAAAAJAQAA&#10;DwAAAAAAAAAAAAAAAAB/BwAAZHJzL2Rvd25yZXYueG1sUEsFBgAAAAAEAAQA8wAAAIg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0B7952C8" wp14:editId="6E4BA70D">
                <wp:simplePos x="0" y="0"/>
                <wp:positionH relativeFrom="page">
                  <wp:posOffset>952500</wp:posOffset>
                </wp:positionH>
                <wp:positionV relativeFrom="paragraph">
                  <wp:posOffset>250825</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2CB1F" id="Freeform 10"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8UIwUAAPITAAAOAAAAZHJzL2Uyb0RvYy54bWysmNtu4zYQhu8L9B0IXbbY2JJI+YA4i2IX&#10;KQps2wVWfQBaB1uoJKqkEid9+p2hxCyZJWOhaC4syfw9+efj8CDevn/qWvJYSdWI/hDFN+uIVH0h&#10;yqY/HaK/8vt324iokfclb0VfHaLnSkXv73784fYy7KtEnEVbVpJAkF7tL8MhOo/jsF+tVHGuOq5u&#10;xFD10FgL2fERHuVpVUp+gehdu0rW62x1EbIcpCgqpeDbj1NjdKfj13VVjH/WtapG0h4i8DbqT6k/&#10;j/i5urvl+5Pkw7kpZhv8P7joeNPDP30J9ZGPnDzI5rtQXVNIoUQ93hSiW4m6bopK5wDZxOtX2Xw5&#10;86HSuQAcNbxgUv9f2OKPx8+SNCX0HeDpeQd9dC+rCokT+Ar4XAa1B9mX4bPEDNXwSRR/K2hYOS34&#10;oEBDjpffRQlh+MMoNJOnWnb4S8iWPGn0zy/oq6eRFPAlW2/XYKCAlukW4/O9+WnxoMZfK6HD8MdP&#10;apz6rYQ7Tb2crecQo+5a6MKf35E1iRnFD4g8640sNrKfViRfkwvZfidJjERHohtG0h17HSc1IoiD&#10;krMnEDWa2VJCvZaYkaEl6rWUGclsKfFZ2hiRtpR4LcGgdCjFidfSzsjQ0tZrCavGCkWz1Ocptnmj&#10;xscpdolDt6VeV7ENPQfrvt6LXeqUxV5fNnTUeH252LGc/L5s8nmc+X256GnqLavYJo8an6/ERR/k&#10;ldjw8yRQ7S58CjJPuSc2etR4fbnoYxaorsSGn8Oo8PVj4sKn643Xl40eNV5fLvqYBQZiYsPPE3/d&#10;py78dLf1+Upt9Kjx+Upd9ME5K7Xh56m/7lMXPvSh15eNHjVeXy76mLHMW/epDT9P/XWfuvBDvGz0&#10;IV7URR+zbOv1RW34OSwEvvqiLvxAfVEbfai+qIs+ZpuN35cNP6f+uqcu/MB4pDb60HikLvqYbf3z&#10;F7Xh59Rf98yFH5i/mI0+NH8xF32QF7Ph58xf98yFH5jvmY0+NN8zF32wvpgNP4fB4asv5sIPrI/M&#10;Rh9aHzMXfXA8Zjb8PPPXfebCpxvvXiKz0aPGN09kLvrg/JXZ8PPMX/eZCz+w7cps9Pa+C7aMJ7Mp&#10;5GezTyye+nmjCHeE46vJWu9MB6FwR5oDMdh45ilu7yAEqHBXGRBDGijeLBJDx6IYNkBLQuPWRsv1&#10;RvOqkxgwaPluUXTcCKAcVvElZnB91vJlmeKyiXJY85ZEx9VMy5eliouMli9LFed+lMPEvcQMnVOF&#10;+XSRfE4VprklcpzA0AzMPovkc6owKSyR43DH6DBWF8nnVGEIWfKp1OZBIuGt+fX7sowIvC8f8Td8&#10;P/ARx5a5JZdDBO9P5Kwv+G0nHqtc6PYRBxgu2eBxesmC//Wtve1tXQJTCeg2xptpNddBR8MXBVBl&#10;2zkD02quk2qCDpP5lKZpNNdJNPkCe2+JpkgwHN4Szabg8pZqTtB0lTFjrpOpmdbbpnCVAghvRwJE&#10;KLpiCnCj6kqC2MOgusJqjnUF++zrSg/OKV6phte1ZVgWrVDV1BdYr3pifylcrHfrSEGJtinvm7bF&#10;klXydPzQSvLI8cxI/8196shavUb0An9munw+E8FjkOnc5CjKZzgSkWI6eIKDMrg5C/lvRC5w6HSI&#10;1D8PXFYRaX/r4VRnF1NMZ9QPlG3wFU/aLUe7hfcFhDpEYwRrGt5+GKeTrYdBNqcz/KdYr3K9+AWO&#10;YuoGD030mc3kan6AgyXNZj4Ew5Mr+1mrvh3V3X0FAAD//wMAUEsDBBQABgAIAAAAIQBf+UiR3gAA&#10;AAkBAAAPAAAAZHJzL2Rvd25yZXYueG1sTI/BTsMwEETvSPyDtUjcqEPBUEKcCiFASOXSUg7c3HhJ&#10;DPE6it3W/Xu2JzjO7Gj2TTXPvhc7HKMLpOFyUoBAaoJ11GpYvz9fzEDEZMiaPhBqOGCEeX16UpnS&#10;hj0tcbdKreASiqXR0KU0lFLGpkNv4iQMSHz7CqM3ieXYSjuaPZf7Xk6L4kZ644g/dGbAxw6bn9XW&#10;a7Du47DuKC9fpwtS2T19vrx9D1qfn+WHexAJc/oLwxGf0aFmpk3Yko2iZ60K3pI0XN0pEMeAmrGx&#10;0XB9q0DWlfy/oP4FAAD//wMAUEsBAi0AFAAGAAgAAAAhALaDOJL+AAAA4QEAABMAAAAAAAAAAAAA&#10;AAAAAAAAAFtDb250ZW50X1R5cGVzXS54bWxQSwECLQAUAAYACAAAACEAOP0h/9YAAACUAQAACwAA&#10;AAAAAAAAAAAAAAAvAQAAX3JlbHMvLnJlbHNQSwECLQAUAAYACAAAACEAdPc/FCMFAADyEwAADgAA&#10;AAAAAAAAAAAAAAAuAgAAZHJzL2Uyb0RvYy54bWxQSwECLQAUAAYACAAAACEAX/lIkd4AAAAJAQAA&#10;DwAAAAAAAAAAAAAAAAB9BwAAZHJzL2Rvd25yZXYueG1sUEsFBgAAAAAEAAQA8wAAAIg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48696772" wp14:editId="02F37377">
                <wp:simplePos x="0" y="0"/>
                <wp:positionH relativeFrom="page">
                  <wp:posOffset>952500</wp:posOffset>
                </wp:positionH>
                <wp:positionV relativeFrom="paragraph">
                  <wp:posOffset>429260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CB38" id="Freeform 9"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6AJQUAAPATAAAOAAAAZHJzL2Uyb0RvYy54bWysmNtu4zYQhu8L9B0IXbbY2DpQcow4i2IX&#10;KQps2wVWfQBaB1uoJKqkbCd9+p2hxCyZJW2haC4sKfw9/vlxOKT48P65a8m5ErLh/S4I79YBqfqC&#10;l01/2AV/5U/vNgGRI+tL1vK+2gUvlQzeP/74w8Nl2FYRP/K2rASBIL3cXoZdcBzHYbtayeJYdUze&#10;8aHqobHmomMjPIrDqhTsAtG7dhWt1+nqwkU5CF5UUsJ/P06NwaOKX9dVMf5Z17IaSbsLwNuoPoX6&#10;3OPn6vGBbQ+CDcemmG2w/+CiY00PP/oa6iMbGTmJ5rtQXVMILnk93hW8W/G6bopK9QF6E67f9ObL&#10;kQ2V6gvAkcMrJvn/hS3+OH8WpCl3wX1AetbBED2JqkLg5B7pXAa5BdGX4bPA/snhEy/+ltCwslrw&#10;QYKG7C+/8xKisNPIFZHnWnT4TegreVbgX17BV88jKeCfdL1Zw+gU0DLdYny21V8tTnL8teIqDDt/&#10;kuM0aiXcKebl7DyHGHXXwgD+/I6sSUgT/IDIs17LQi37aUXyNbmQzXeSSEtUpIymJM3St3FiLYI4&#10;KDk6AiVaM1uKEqclqmVoKXFaSrVkthS7LGVapCzFTkswJS1KYeS0BAkxydDSxmkptIFnCXV5Ck3e&#10;qHFxCm3iMGyx01VoQs/Bumv0Qpt6FkdOXyZ01Dh92dgxndy+TPJ5mLp92egzkDnSKjTJo8blK7LR&#10;e3lFJvw88mS7DT9bhy5fkYkeNU5fNvqQerIrMuHnMCtc4xjZ8NPNxunLRI8apy8bfUg9EzEy4eeR&#10;O+9jG36a3bt8xSZ61Lh8xTZ6b82KTfg5JKuLV2zDh9xy+jLRo8bpy0YfUqhvrloam/Dz2J33sQ3f&#10;x8tE7+OV2OhDmm6cvhITfg4LgYtXYsP35FdiovflV2KjD2mWuX2Z8PPEnfeJDd8zHxMTvW8+Jjb6&#10;kG7c9Ssx4eeJO++pDd9Tv6iJ3le/qI3ey4ua8HPqzntqw/fUe2qi99V7aqP35hc14ecwOVz5RW34&#10;nvWRmuh962Nqo/fOx9SEn6fuvE9t+Bl17iVSEz1qXHUitdF761dqws9Td96nNnzPtis10Zv7Ltgy&#10;HvSmkB31PrF47ueNItwRhi8ma7UzHbjEHWkOxGDjmce4vYMQoMJdpUcM3UBxtkgMA4ti2AAtCY1b&#10;GyWny+SAQcnVPv2mcdwIoBxW8SVmcH1W8mU9xWUT5bDmLYmOq5mSL+sqLjJKvqyrWPtRDoV7iZlk&#10;7irU00XyuatQ5pbIsYChGag+i+RzV6EoLJHjdMfoMFcXyeeuwhQy5FPuzJNEwDvz27dlERB4W97j&#10;d9h2YCPOLX1LLrsA3p/IUV3wvx0/VzlX7SNOMFyyweP0kgW/9a297U1dBKUEdJn2plv1dVDR8EUB&#10;VKnmo1v1dVJN0KGYT93Ujfo6iSZfYO+aaIoE0+GaaDYFl2uquYN6qLQZfZ1MzbSum8JVCiBcj5TC&#10;6gOiG6YAN6pudBBHGFQ3WM2xbmCffd0YwbmLN7LhbW5plkXLZTWNBearKuyviYv5bhwpSN425VPT&#10;tpiyUhz2H1pBzgxPjNTfPKaWrFVrRM/xa3rI5zMRPAaZzk32vHyBIxHBp2MnOCaDmyMX/wbkAkdO&#10;u0D+c2KiCkj7Ww9nOvdhgt0Z1UNCM3zFE2bL3mxhfQGhdsEYwJqGtx/G6VzrNIjmcIRfCtUq1/Nf&#10;4CimbvDQRJ3ZTK7mBzhWUmzmIzA8tzKflerbQd3jVwA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BbC06A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0EB26160" wp14:editId="64C41F79">
                <wp:simplePos x="0" y="0"/>
                <wp:positionH relativeFrom="page">
                  <wp:posOffset>952500</wp:posOffset>
                </wp:positionH>
                <wp:positionV relativeFrom="paragraph">
                  <wp:posOffset>608330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9259" id="Freeform 8"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ttMgUAAAAUAAAOAAAAZHJzL2Uyb0RvYy54bWysmF2PozYUhu8r9T9YXLbaCQZMPjSZVbWr&#10;qSpt25WW/gCHkASVYGozk5n++j3H4KzN2hNUdS4CjN+cvH7O8Qe+f/9ybshzJVUt2m1E7+KIVG0p&#10;9nV73EZ/FY/vVhFRPW/3vBFttY1eKxW9f/jxh/tLt6kScRLNvpIEgrRqc+m20anvu81iocpTdebq&#10;TnRVC40HIc+8h0d5XOwlv0D0c7NI4jhfXITcd1KUlVLw349DY/Sg4x8OVdn/eTioqifNNgJvvf6U&#10;+nOHn4uHe745St6d6nK0wf+DizOvW/jRa6iPvOfkSdbfhTrXpRRKHPq7UpwX4nCoy0r3AXpD40lv&#10;vpx4V+m+ABzVXTGp/y9s+cfzZ0nq/TaCRLX8DCl6lFWFwMkK6Vw6tQHRl+6zxP6p7pMo/1bQsHBa&#10;8EGBhuwuv4s9ROFPvdBEXg7yjN+EvpIXDf71Cr566UkJ/2TxKobslNAy3GJ8vjFfLZ9U/2sldBj+&#10;/En1Q9b2cKeZ70fnBcQ4nBtI4M/vSEwoy/ADIo96I6NG9tOCFDG5kNV3ksRIhkhxuiJrpoFAjq+/&#10;lxoVBKKoOXlCZUY0mkoyrylmZGgq85rKjcSYynymlkY1mMq8piDbDimaeE2tjQxNrbym6AR6nOQ+&#10;V9SGTlHkY0Un3Fmcen1Rm3wB5n05pBPyMU29zmzyFEVeZxP4UFZ+Zzb+guZ+Zy7+9dpbXdSmjxqf&#10;r2SCP0QssfkXSaDqXfzrVeIDltjwUeP1NYHPAhWW2PQLGBu+TCYu/HW+9vqy0aPG68tFT1lgOCY2&#10;/CLx137qwl/n1OcrtdGjxucrddEH567Uhl+k/spPXfgwc3l92ehR4/XloqeM5d66T234Reqv+9SF&#10;H+Jlow/xylz0lOUrr6/Mhl/AguCrr8yFH6ivzEYfqq/MRU/Zcun3ZcMvMn/dZy78wHjMbPSh8Zi5&#10;6Clb+eevzIZfZP66Zy78wPzFbPSh+Yu56IO8mA2/YP66ZxP4gRmf2eyDMz5z4QcrjNn4CxgevgqD&#10;vYOz4AZWSWbTD66SuYs/OCZzOwFF7q/9fJKAOPXuKnKbP+x1/NuKfJKA0A4stzNQ5P7qzycJCGzC&#10;cpu/swuDLeTRbBL5yewby5d23DjCHeH4ohLrnWonFO5QC6AGG9EixW0jhAAV7jIDYugIipezxJBd&#10;FMNeaE5o3ORoOZsnBw5avp4lxw0BymE1n2MG12ktn9dTXD5RDmvfnOi4qmn5vK7iYqPl87qKawDK&#10;YQKfYyYbuwrz6iz52FWY7ubIcSJDMzAJzZKPXYWZYY4chzxGh+E6Sz52FcaQJR+KfhwkEt6hp2/P&#10;MiLw9rzD7/BNx3scW+aWXOBdEiaok77gf8/iuSqEbu9xgOHSDR6Hly74rW/tTWvrEphMQLfMR2+m&#10;1Vw7HQ1fGUCV65cziGZazXVQDdCvzE2juQ6iwRfYG1iYRnO1I4G3t0SjqetANyHMdQg1dtCkyjSa&#10;6yAaab1tCtcqgPB2JECEohumlkPB3eggZhhi3WA1xrqBffR1I4NjF29Uw7S2DMuyEaoaMob1qif2&#10;a+FivVtHDEo09f6xbhosWSWPuw+NJM8cT5D035h5R9boNaIV+DVTGOMZCR6LDOcoO7F/hSMSKYZj&#10;KDg2g5uTkP9G5AJHUNtI/fPEZRWR5rcWznjWNMPu9PohY0t81ZN2y85u4W0JobZRH8Gahrcf+uGc&#10;66mT9fEEv0T1KteKX+Bo5lDjIYo+wxlcjQ9wzKTZjEdieI5lP2vVt4O7h68AAAD//wMAUEsDBBQA&#10;BgAIAAAAIQAMrOsW3gAAAAoBAAAPAAAAZHJzL2Rvd25yZXYueG1sTI9BT8MwDIXvSPyHyEjcWMJQ&#10;USlNJ4QAIcFlYxy4ZY1pA41TNdmW/Xu807j52U/P76sX2Q9ih1N0gTRczxQIpDZYR52G9cfzVQki&#10;JkPWDIFQwwEjLJrzs9pUNuxpibtV6gSHUKyMhj6lsZIytj16E2dhROLbd5i8SSynTtrJ7DncD3Ku&#10;1K30xhF/6M2Ijz22v6ut12Dd52HdU16+zt+oyO7p6+X9Z9T68iI/3INImNPJDMf6XB0a7rQJW7JR&#10;DKwLxSxJw13BCEdDUfJiw4O6KUE2tfyP0PwBAAD//wMAUEsBAi0AFAAGAAgAAAAhALaDOJL+AAAA&#10;4QEAABMAAAAAAAAAAAAAAAAAAAAAAFtDb250ZW50X1R5cGVzXS54bWxQSwECLQAUAAYACAAAACEA&#10;OP0h/9YAAACUAQAACwAAAAAAAAAAAAAAAAAvAQAAX3JlbHMvLnJlbHNQSwECLQAUAAYACAAAACEA&#10;W4TrbTIFAAAAFAAADgAAAAAAAAAAAAAAAAAuAgAAZHJzL2Uyb0RvYy54bWxQSwECLQAUAAYACAAA&#10;ACEADKzrFt4AAAAKAQAADwAAAAAAAAAAAAAAAACMBwAAZHJzL2Rvd25yZXYueG1sUEsFBgAAAAAE&#10;AAQA8wAAAJcI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4D1017">
        <w:t>Ordenanza de Auditoría Interna Gubernamental Manual de Auditoría Interna Gubernamental -MAIGUB- Normas de Auditoría Interna Gubernamental -NAIGUB- Sistema SAG UDAI WEB</w:t>
      </w:r>
    </w:p>
    <w:p w14:paraId="27D8184F" w14:textId="4BA26867" w:rsidR="00724ABA" w:rsidRDefault="00921F9A">
      <w:pPr>
        <w:pStyle w:val="Textoindependiente"/>
        <w:spacing w:line="213" w:lineRule="auto"/>
        <w:ind w:left="857" w:right="684"/>
      </w:pPr>
      <w:r>
        <w:rPr>
          <w:noProof/>
        </w:rPr>
        <mc:AlternateContent>
          <mc:Choice Requires="wps">
            <w:drawing>
              <wp:anchor distT="0" distB="0" distL="114300" distR="114300" simplePos="0" relativeHeight="15730688" behindDoc="0" locked="0" layoutInCell="1" allowOverlap="1" wp14:anchorId="6C4E54FF" wp14:editId="4499641C">
                <wp:simplePos x="0" y="0"/>
                <wp:positionH relativeFrom="page">
                  <wp:posOffset>952500</wp:posOffset>
                </wp:positionH>
                <wp:positionV relativeFrom="paragraph">
                  <wp:posOffset>66040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88F7" id="Freeform 7"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nrJQ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TLiLXyBF10p6sKgbMl0jl3Zg2iL91njfmZ7pMq/zXQsHjR&#10;gl8MaNj2/KfaQRR53ytL5HGvT/hLyJU9WvBPz+Crx56V8E8Rr2LonRJahluML9fup+W96X+vlA0j&#10;Hz6Zfui1HdxZ5rvReQEx9qcGOvDXdyxmXGT4AZFHvZNxJ/tlwYqYndnqlSRxkiHSKmM8zsI4qRNB&#10;HA6SIxEoc5rRUgKRCEvCydBSRlrKnWS0xClL0IsDAWuJk5ZgSL6gxBPS0rWToaUVaYkHwJcQ6TUm&#10;7vPmoKE48YC4iFPSFfehF2Cd6j0eUr8mffnQubimfQXYoe9oXz75gue0rwB9RpYV98lz0FC8kgD9&#10;FK/Eh18kE9UewE9WFK/ER89BQ/oK0U9UV+LDL2BUUP2YBPABK1FfiY+eg4b0FaAXEwMx8eEXkCTl&#10;Kw3gx0vKV+qj56ChfKUB+qk5K/XhFyld92kAPybrK/XRA0/aV4BeCGBPTFypD79I6bpPA/gTvHz0&#10;U7yyAL3IoVYJX5kPv4CFgOrHLIBP11fmo5+qryxAL5ZQE5QvH34Bg5v0FcCnx2Pmo58aj1mAXqzo&#10;+Svz4RcZXfcigE/PX8JHPzV/iQD9FC/hwy8EXfcihE/O98JHPzXfiwD9VH0JH34Bg4PqRxHAp9dH&#10;4aOfWh/zAP3UeMx9+EVO130ewF+Re4ncR89BQ81feYh+Ys+V+/CLnK77PIBPb7tyH72/74It48Ft&#10;CuXR7RPLx3bcKMIdk/hiEtudaacM7kgLIAYbzyLF7R2EABXuKifEkAaK7d74ohg6FsWwAZoTGrc2&#10;Vi7myQGDlV/PkuNGAOWwis8xg+uzlc/LFJdNlMOaNyc6rmZWPi9VXGSsfF6qOPejHCbuOWayMVWY&#10;T2fJx1RhmpsjxwkMzcDsM0s+pgqTwhw5DneMDmN1lnxMFYaQJx/qeBwkGt6Zw7dlHTF4W97ib+S6&#10;kz2OLXfLzpsI3p/Y0V7wvyf1UBXKtvc4wHDJBo/DSxY861t70/q6BKYS0C2dN9fqrp2Nhi8KoMpX&#10;Ywau1V0H1QD9mblrdNdBNPgCewML1+iufiTw9pZoNAWXt1Rjgq6r3HPcdXjeSOttU7hKAYS3IwEi&#10;FF0wBbhRdSFB7GFQXWA1xrqAffR1oQfHFC9UQ1hbjmXZKFMNfYH1aif258LFeveOFIxq6t1d3TRY&#10;skYfth8azR4knhjZv7FPX8gau0a0Cn/munw8E8FjkOHcZKt2T3AkotVw7ATHZHBzVPr/iJ3hyGkT&#10;mf/upa4i1vzRwpnONeyVAHNvv2Riia942m/Z+i2yLSHUJuojWNPw9kM/nGvdd7o+HOFJ3K5yrfoN&#10;jmL2NR6a2DObwdX4BY6VLJvxCAzPrfzvVvXtoO72KwA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5pDZ6yUFAADwEwAADgAA&#10;AAAAAAAAAAAAAAAuAgAAZHJzL2Uyb0RvYy54bWxQSwECLQAUAAYACAAAACEAch1QvtwAAAAJAQAA&#10;DwAAAAAAAAAAAAAAAAB/BwAAZHJzL2Rvd25yZXYueG1sUEsFBgAAAAAEAAQA8wAAAIg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4D1017">
        <w:t xml:space="preserve">Acuerdo Gubernativo 827-97 Reglamento de becas para alimentación y bolsas </w:t>
      </w:r>
      <w:r w:rsidR="004D1017">
        <w:rPr>
          <w:spacing w:val="-6"/>
        </w:rPr>
        <w:t xml:space="preserve">de </w:t>
      </w:r>
      <w:r w:rsidR="004D1017">
        <w:t>estudio estudiantes nivel medio (Básico y</w:t>
      </w:r>
      <w:r w:rsidR="004D1017">
        <w:rPr>
          <w:spacing w:val="-3"/>
        </w:rPr>
        <w:t xml:space="preserve"> </w:t>
      </w:r>
      <w:r w:rsidR="004D1017">
        <w:t>Diversificado)</w:t>
      </w:r>
    </w:p>
    <w:p w14:paraId="2829476C" w14:textId="5750BEB1" w:rsidR="00724ABA" w:rsidRDefault="00921F9A">
      <w:pPr>
        <w:pStyle w:val="Textoindependiente"/>
        <w:spacing w:line="213" w:lineRule="auto"/>
        <w:ind w:left="857" w:right="3237"/>
      </w:pPr>
      <w:r>
        <w:rPr>
          <w:noProof/>
        </w:rPr>
        <mc:AlternateContent>
          <mc:Choice Requires="wps">
            <w:drawing>
              <wp:anchor distT="0" distB="0" distL="114300" distR="114300" simplePos="0" relativeHeight="15731200" behindDoc="0" locked="0" layoutInCell="1" allowOverlap="1" wp14:anchorId="141FB286" wp14:editId="70786F3F">
                <wp:simplePos x="0" y="0"/>
                <wp:positionH relativeFrom="page">
                  <wp:posOffset>952500</wp:posOffset>
                </wp:positionH>
                <wp:positionV relativeFrom="paragraph">
                  <wp:posOffset>66040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ED07" id="Freeform 6"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M7IQUAAPATAAAOAAAAZHJzL2Uyb0RvYy54bWysmN1u4zYQhe8L9B0IXbbYWJRE2THiLIpd&#10;pCiwbRdY9QFoWbaFyqJKKnHSp98ZSvRymVEsFM2FJYfHozMfhz/i3fvnU8OeKm1q1W4ifhNHrGpL&#10;tavbwyb6q3h4t4qY6WW7k41qq030Upno/f2PP9ydu3WVqKNqdpVmEKQ163O3iY59360XC1Meq5M0&#10;N6qrWmjcK32SPXzVh8VOyzNEPzWLJI7zxVnpXadVWRkD//04NEb3Nv5+X5X9n/u9qXrWbCLw1ttP&#10;bT+3+Lm4v5Prg5bdsS5HG/I/uDjJuoWHXkJ9lL1kj7p+FepUl1oZte9vSnVaqP2+LiubA2TD4yCb&#10;L0fZVTYXgGO6Cybz/4Ut/3j6rFm920R5xFp5gi560FWFwFmOdM6dWYPoS/dZY36m+6TKvw00LL5r&#10;wS8GNGx7/l3tIIp87JUl8rzXJ/wl5MqeLfiXC/jquWcl/FPEqxh6p4SW4Rbjy7X7aflo+l8rZcPI&#10;p0+mH3ptB3eW+W50XkCM/amBDvz5HYsZFxl+QORR72TcyX5asCJmZ7Z6JUmcZIi0yhiPszBO6kQQ&#10;h4PkSATKnGa0lEAkwpJwMrSUkZagg/zkVpyytHQia4mTlmBI+oEET0hLt06GllakJR4AX0Kk15i4&#10;z5uDhuLEA+IiTklX3IdegHWq93hI/Zb05UPn4pb2FWCHvqN9+eQLntO+AvQZWVbcJ89BQ/FKAvRT&#10;vBIffpFMVHsAP1lRvBIfPQcN6StEP1FdiQ+/gFFB9WMSwAesRH0lPnoOGtJXgF5MDMTEh19AkpSv&#10;NIAfLylfqY+eg4bylQbop+as1IdfpHTdpwH8mKyv1EcPPGlfAXohgD0xcaU+/CKl6z4N4E/w8tFP&#10;8coC9CKHWiV8ZT78AhYCqh+zAD5dX5mPfqq+sgC9WEJNUL58+AUMbtJXAJ8ej5mPfmo8ZgF6saLn&#10;r8yHX2R03YsAPj1/CR/91PwlAvRTvIQPvxB03YsQPjnfCx/91HwvAvRT9SV8+AUMDqofRQCfXh+F&#10;j35qfcwD9FPjMffhFzld93kAn95L5D56Dhpq/spD9BN7rtyHX+R03ecBfHrblfvo/X0XbBkPblMo&#10;j26fWD6340YR7pjEF5PY7kw7ZXBHWgAx2HgWKW7vIASocFc5IYY0ULycJYaORTFsgOaExq2NlYt5&#10;csBg5bez5LgRQDms4nPM4Pps5fMyxWUT5bDmzYmOq5mVz0sVFxkrn5cqzv0oh4l7jplsTBXm01ny&#10;MVWY5ubIcQJDMzD7zJKPqcKkMEeOwx2jw1idJR9ThSHkyYeiHweJhnfm8G1ZRwzelrf4G7nuZI9j&#10;y92y8yaC9yd2tBf870k9VYWy7T0OMFyywePwkgXP+tbetL4ugakEdEvnzbW6a2ej4YsCqPLVmIFr&#10;dddBNUC/MHeN7jqIBl9gb2DhGt3VjwTe3hKNpuDylmpM0HWVe467Ds8bab1tClcpgPB2JECEoium&#10;ADeqriSIPQyqK6zGWFewj76u9OCY4pVqCGvLsSwbZaqhL7Be7cR+KVysd+9Iwaim3j3UTYMla/Rh&#10;+6HR7EniiZH9G/v0O1lj14hW4c9cl49nIngMMpybbNXuBY5EtBqOneCYDG6OSv8bsTMcOW0i88+j&#10;1FXEmt9aONO5hb0SYO7tl0ws8RVP+y1bv0W2JYTaRH0EaxrefuiHc63HTteHIzyJ21WuVb/AUcy+&#10;xkMTe2YzuBq/wLGSZTMegeG5lf/dqr4d1N1/BQ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AZZLM7IQUAAPATAAAOAAAAAAAA&#10;AAAAAAAAAC4CAABkcnMvZTJvRG9jLnhtbFBLAQItABQABgAIAAAAIQByHVC+3AAAAAkBAAAPAAAA&#10;AAAAAAAAAAAAAHsHAABkcnMvZG93bnJldi54bWxQSwUGAAAAAAQABADzAAAAh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1F108A23" wp14:editId="2CC21EE8">
                <wp:simplePos x="0" y="0"/>
                <wp:positionH relativeFrom="page">
                  <wp:posOffset>952500</wp:posOffset>
                </wp:positionH>
                <wp:positionV relativeFrom="paragraph">
                  <wp:posOffset>244475</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AF86" id="Freeform 5" o:spid="_x0000_s1026" style="position:absolute;margin-left:75pt;margin-top:19.2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peJgUAAPATAAAOAAAAZHJzL2Uyb0RvYy54bWysmN9u2zYUxu8H7B0IXW5obEqk7BhxiqFF&#10;hgHdVqDaA9CSbAuTRY1U4mRP33Mo0SVTMhaG5cKSws/H3/nx8I949/751JKnWulGdtuE3iwTUnel&#10;rJrusE3+Kh7erROiB9FVopVdvU1eap28v//xh7tzv6lTeZRtVSsCQTq9Offb5DgM/Wax0OWxPgl9&#10;I/u6g8a9VCcxwKM6LColzhD91C7S5TJfnKWqeiXLWmv478exMbk38ff7uhz+3O91PZB2m4C3wXwq&#10;87nDz8X9ndgclOiPTTnZEP/BxUk0HfzoJdRHMQjyqJrvQp2aUkkt98NNKU8Lud83ZW1ygGzo8lU2&#10;X46ir00uAEf3F0z6/wtb/vH0WZGm2iY8IZ04QRc9qLpG4IQjnXOvNyD60n9WmJ/uP8nybw0NC68F&#10;HzRoyO78u6wgingcpCHyvFcn/CbkSp4N+JcL+Pp5ICX8ky/XS+idElrGW4wvNvar5aMefq2lCSOe&#10;Pulh7LUK7gzzanJeQIz9qYUO/PkdWRLKGX5A5ElvZdTKflqQYknOZP2dJLUSE4nlnGRrwwO6+PJz&#10;mRVBHJQcA4GY1UyWUha0BPRH52iJBS3lVjJZSkOWVlZkLKVBSzAkPUo0DVq6tTK0tA5aoj5wxrOQ&#10;J+ryRk2IE/WJQ7dlQVfUhV6A9VDvUZ86YzToy4WOmqAvHzuWU9iXS76gediXj56lwbKiLnnUhHyl&#10;Pvoor9SFX6SRavfhM7oM8Upd9KgJ+vLRUx6prtSFX8CoCPVj6sPPbldBXy561AR9+egpjwzE1IVf&#10;pOG6z3z42Xod8pW56FET8pX56KNzVubCL7Jw3Wc+fJiygr5c9KgJ+vLRU87zYN1nLvwiC9d95sOP&#10;8XLRx3gxHz3l+Troi7nwC1gIQvXFfPiR+mIu+lh9MR895atV2JcLv2Dhumc+/Mh4ZC762HhkPnrK&#10;1+H5i7nwCxaue+7Dj8xf3EUfm7+4jz7Ki7vwCx6ue+7Dj8z33EUfm++5jz5aX9yFX8DgCNUX9+FH&#10;1kfuoo+tj7mPPjoecxd+kYfrPvfhszy4l8hd9KgJzRO5jz46f+Uu/CIP133uw49su3IXvbvvgi3j&#10;wW4KxdHuE8vnbtoowh0R+GKyNDvTXmrckRZADDaeRYbbRAgBKtxVRsSQBopXs8TQsSiGDdCc0Li1&#10;MXKz0bzqhAIGI7+dFR03AiiHVXyOGVyfjXxeprhsohzWvDnRcTUz8nmp4iJj5PNSxbkf5TBxzzHD&#10;plRhPp0ln1KFaW6OHCcwNAOzzyz5lCpMCnPkONwxOozVWfIpVRhCjnwstWmQKHhnfv22rBICb8s7&#10;/I7Y9GLAsWVvyXmbwPsTOZoL/vckn+pCmvYBBxgu2eBxfMmC3/rW3nauLoWpBHQr68222mtvouGL&#10;Aqjy9ZSBbbXXUTVCh8l8TNM22usoGn2BvbdEYyQYDm+JJlNweUs1JWi7ypqx19HUROttU7hKAYS3&#10;IwEiFF0xBbhRdSVB7GFQXWE1xbqCffJ1pQenFK9Uw+vasizLVup67AusVzOxXwoX6905UtCybaqH&#10;pm2xZLU67D60ijwJPDEyf1OferLWrBGdxK/ZLp/ORPAYZDw32cnqBY5ElByPneCYDG6OUv2bkDMc&#10;OW0T/c+jUHVC2t86ONO5pQzTGcwD4yt8xVNuy85tEV0JobbJkMCahrcfhvFc67FXzeEIv0TNKtfJ&#10;X+AoZt/goYk5sxldTQ9wrGTYTEdgeG7lPhvVt4O6+68AAAD//wMAUEsDBBQABgAIAAAAIQAG1d90&#10;3gAAAAkBAAAPAAAAZHJzL2Rvd25yZXYueG1sTI/BTsMwEETvSPyDtUjcqEMhVRTiVAgBQoJLSzlw&#10;c+MlNsTrKHZb9+/ZnuA4s6PZN80y+0HscYoukILrWQECqQvGUa9g8/50VYGISZPRQyBUcMQIy/b8&#10;rNG1CQda4X6desElFGutwKY01lLGzqLXcRZGJL59hcnrxHLqpZn0gcv9IOdFsZBeO+IPVo/4YLH7&#10;We+8AuM+jhtLefUyf6Uyu8fP57fvUanLi3x/ByJhTn9hOOEzOrTMtA07MlEMrMuCtyQFN1UJ4hQo&#10;Kza2Cm4XJci2kf8XtL8AAAD//wMAUEsBAi0AFAAGAAgAAAAhALaDOJL+AAAA4QEAABMAAAAAAAAA&#10;AAAAAAAAAAAAAFtDb250ZW50X1R5cGVzXS54bWxQSwECLQAUAAYACAAAACEAOP0h/9YAAACUAQAA&#10;CwAAAAAAAAAAAAAAAAAvAQAAX3JlbHMvLnJlbHNQSwECLQAUAAYACAAAACEAt2/KXiYFAADwEwAA&#10;DgAAAAAAAAAAAAAAAAAuAgAAZHJzL2Uyb0RvYy54bWxQSwECLQAUAAYACAAAACEABtXfdN4AAAAJ&#10;AQAADwAAAAAAAAAAAAAAAACABwAAZHJzL2Rvd25yZXYueG1sUEsFBgAAAAAEAAQA8wAAAIsIAAAA&#10;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4D1017">
        <w:t>Acuerdo Ministerial 474-2017 Monto de la Bolsa de Estudio Acuerdo Gubernativo 23-2014 Becas de Alimentación</w:t>
      </w:r>
    </w:p>
    <w:p w14:paraId="52A5C0F7" w14:textId="416027BA" w:rsidR="00724ABA" w:rsidRDefault="00921F9A">
      <w:pPr>
        <w:pStyle w:val="Textoindependiente"/>
        <w:spacing w:line="213" w:lineRule="auto"/>
        <w:ind w:left="857" w:right="172"/>
      </w:pPr>
      <w:r>
        <w:rPr>
          <w:noProof/>
        </w:rPr>
        <mc:AlternateContent>
          <mc:Choice Requires="wps">
            <w:drawing>
              <wp:anchor distT="0" distB="0" distL="114300" distR="114300" simplePos="0" relativeHeight="15732224" behindDoc="0" locked="0" layoutInCell="1" allowOverlap="1" wp14:anchorId="589010D1" wp14:editId="56A63586">
                <wp:simplePos x="0" y="0"/>
                <wp:positionH relativeFrom="page">
                  <wp:posOffset>952500</wp:posOffset>
                </wp:positionH>
                <wp:positionV relativeFrom="paragraph">
                  <wp:posOffset>66040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0653" id="Freeform 4"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dAJAUAAPATAAAOAAAAZHJzL2Uyb0RvYy54bWysmN1u4zYQhe8L9B0IXbbYWJRE2THiLIpd&#10;pCiwbRdY9QFoWbaFyqJKKnG2T78zlOhlmFEsFM2FJYfHozMfhz/i3fvnU8OeKm1q1W4ifhNHrGpL&#10;tavbwyb6q3h4t4qY6WW7k41qq030tTLR+/sff7g7d+sqUUfV7CrNIEhr1uduEx37vlsvFqY8Vidp&#10;blRXtdC4V/oke/iqD4udlmeIfmoWSRzni7PSu06rsjIG/vtxaIzubfz9vir7P/d7U/Ws2UTgrbef&#10;2n5u8XNxfyfXBy27Y12ONuR/cHGSdQsPvYT6KHvJHnX9KtSpLrUyat/flOq0UPt9XVY2B8iGx0E2&#10;X46yq2wuAMd0F0zm/wtb/vH0WbN6t4myiLXyBF30oKsKgbMM6Zw7swbRl+6zxvxM90mVfxtoWLxo&#10;wS8GNGx7/l3tIIp87JUl8rzXJ/wl5MqeLfivF/DVc89K+KeIVzH0Tgktwy3Gl2v30/LR9L9WyoaR&#10;T59MP/TaDu4s893ovIAY+1MDHfjzOxYzLjL8gMij3sm4k/20YEXMzmz1SpI4yRBplTEeWx7QxZfH&#10;pU4EcThIjkQgwPrCUgKRCEvCydBSRlrKnWS0xClLSyeyljhpCYbkC0s8IS3dOhlaWpGWeAB8CZFe&#10;Y+I+bw4aihMPiIs4JV1xH3oB1qne4yH1W9KXD52LW9pXgB36jvblky94TvsK0GdkWXGfPAcNxSsJ&#10;0E/xSnz4RTJR7QH8ZEXxSnz0HDSkrxD9RHUlPvwCRgXVj0kAH7AS9ZX46DloSF8BejExEBMffgFJ&#10;Ur7SAH68pHylPnoOGspXGqCfmrNSH36R0nWfBvBjsr5SHz3wpH0F6IUA9sTElfrwi5Su+zSAP8HL&#10;Rz/FKwvQixxqlfCV+fALWAiofswC+HR9ZT76qfrKAvRiCTVB+fLhFzC4SV8BfHo8Zj76qfGYBejF&#10;ip6/Mh9+kdF1LwL49PwlfPRT85cI0E/xEj78QtB1L0L45HwvfPRT870I0E/Vl/DhFzA4qH4UAXx6&#10;fRQ++qn1MQ/QT43H3Idf5HTd5wH8FbmXyH30HDTU/JWH6Cf2XLkPv8jpus8D+PS2K/fR+/su2DIe&#10;3KZQHt0+sXxux40i3DGJLyax3Zl2yuCOtABisPEsUtwmQghQ4a5yQgxpoHg5Swwdi2LYAM0JjVsb&#10;Kxfz5IDBym9nyXEjgHJYxeeYwfXZyudlissmymHNmxMdVzMrn5cqLjJWPi9VnPtRDhP3HDPZmCrM&#10;p7PkY6owzc2R4wSGZmD2mSUfU4VJYY4chztGh7E6Sz6mCkPIkw9FPw4SDe/M4duyjhi8LW/xN3Ld&#10;yR7Hlrtl500E70/saC/435N6qgpl23scYLhkg8fhJQue9b29aX1dAlMJ6JbOm2t1185GwxcFUOWr&#10;MQPX6q6DaoB+Ye4a3XUQDb7A3sDCNbqrHwm8vSUaTcHlLdWYoOsq9xx3HZ430nrbFK5SAOHtSIAI&#10;RVdMAW5UXUkQexhUV1iNsa5gH31d6cExxSvVENaWY1k2ylRDX2C92on9UrhY796RglFNvXuomwZL&#10;1ujD9kOj2ZPEEyP7N/bpC1lj14hW4c9cl49nIngMMpybbNXuKxyJaDUcO8ExGdwclf43Ymc4ctpE&#10;5p9HqauINb+1cKZzC3slwNzbL5lY4iue9lu2fotsSwi1ifoI1jS8/dAP51qPna4PR3gSt6tcq36B&#10;o5h9jYcm9sxmcDV+gWMly2Y8AsNzK/+7VX0/qLv/Bg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CmixdAJAUAAPATAAAOAAAA&#10;AAAAAAAAAAAAAC4CAABkcnMvZTJvRG9jLnhtbFBLAQItABQABgAIAAAAIQByHVC+3AAAAAkBAAAP&#10;AAAAAAAAAAAAAAAAAH4HAABkcnMvZG93bnJldi54bWxQSwUGAAAAAAQABADzAAAAh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4D1017">
        <w:t>Acuerdo Ministerial 2539-2007 y sus reformas, Becas para estudiantes con discapacidad de escuelas oficiales</w:t>
      </w:r>
    </w:p>
    <w:p w14:paraId="3BE8AF8E" w14:textId="2BD7F7BB" w:rsidR="00724ABA" w:rsidRDefault="00921F9A">
      <w:pPr>
        <w:pStyle w:val="Textoindependiente"/>
        <w:spacing w:line="270" w:lineRule="exact"/>
        <w:ind w:left="857"/>
      </w:pPr>
      <w:r>
        <w:rPr>
          <w:noProof/>
        </w:rPr>
        <mc:AlternateContent>
          <mc:Choice Requires="wps">
            <w:drawing>
              <wp:anchor distT="0" distB="0" distL="114300" distR="114300" simplePos="0" relativeHeight="15732736" behindDoc="0" locked="0" layoutInCell="1" allowOverlap="1" wp14:anchorId="29E2134B" wp14:editId="54B7D7A0">
                <wp:simplePos x="0" y="0"/>
                <wp:positionH relativeFrom="page">
                  <wp:posOffset>952500</wp:posOffset>
                </wp:positionH>
                <wp:positionV relativeFrom="paragraph">
                  <wp:posOffset>65405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8 103"/>
                            <a:gd name="T15" fmla="*/ 158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8 103"/>
                            <a:gd name="T55" fmla="*/ 158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6890" id="Freeform 3" o:spid="_x0000_s1026" style="position:absolute;margin-left:75pt;margin-top:5.15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EPJwUAAPATAAAOAAAAZHJzL2Uyb0RvYy54bWysmN1u4zYQhe8L9B0IXbbYWJRE2THiLIpd&#10;pCiwbRdY9QFoWbaFyqJKKnG2T78zlOhlmFEsFM2FJYfHozMfhz/i3fvnU8OeKm1q1W4ifhNHrGpL&#10;tavbwyb6q3h4t4qY6WW7k41qq030tTLR+/sff7g7d+sqUUfV7CrNIEhr1uduEx37vlsvFqY8Vidp&#10;blRXtdC4V/oke/iqD4udlmeIfmoWSRzni7PSu06rsjIG/vtxaIzubfz9vir7P/d7U/Ws2UTgrbef&#10;2n5u8XNxfyfXBy27Y12ONuR/cHGSdQsPvYT6KHvJHnX9KtSpLrUyat/flOq0UPt9XVY2B8iGx0E2&#10;X46yq2wuAMd0F0zm/wtb/vH0WbN6t4nSiLXyBF30oKsKgbMU6Zw7swbRl+6zxvxM90mVfxtoWLxo&#10;wS8GNGx7/l3tIIp87JUl8rzXJ/wl5MqeLfivF/DVc89K+KeIVzH0Tgktwy3Gl2v30/LR9L9WyoaR&#10;T59MP/TaDu4s893ovIAY+1MDHfjzOxYzLjL8gMij3sm4k/20YEXMzmz1SpI4yRBplTIeWx7QxZfH&#10;AbLhcRCHg+RIBMqcZrSUZKQl4WRoKSMt5U4yWoLcXltaOpG1FJOWYEi+oMQT0tKtk6GlFWmJB8CX&#10;nPLEfd4cNBQnHhAXMSCn+s6HXoB1qvd4SH1F+vKhc7GifQXYwRLtyydf8Jz2FaDPyLLiPnkOGopX&#10;EqCf4pX48ItkotoD+MmS4pX46DloSF8h+onqSnz4BYwKqh+TAD4XpC8fPQcN6StALyYGYuLDLxK6&#10;7tMAfpxTvlIfPQcN5SsN0E/NWakPv0jpuk8D+DiGXs8RqY8e2mlfAXohIEdiPKY+/CKl6z4N4E/w&#10;8tFP8coC9CKHsU34ynz4BSwEVH1lAXy6vjIf/VR9ZQF6sYQxRPny4RcZXfdZAJ8ej5mPfmo8ZgF6&#10;saLnr8yHX2R03YsAPj1/CR/91PwlAvRTvIQPvxB03YsQPjnfCx/91HwvAvRT9SV8+AUMDqq+RACf&#10;Xh+Fj35qfcwD9FPjMffhFzld93kAH2vi9TyR++g5aKj5Kw/RT+y5ch9+kdN1nwfw6W1X7qP3912w&#10;ZTy4TaE8un1i+dyOG0W4YxJfTGK7M+2UwR1pAcRg41nY7R2EABXuKifEkAaKl7invCqGjkUxbIDm&#10;qDnwtnIxTw4YrPx2lhw3AiiHVXyOGVyfrXxeprhsohzWvDnRcTWz8nmp4iJj5fNSxbkf5TBxzzGT&#10;janCfDpLPqYK09wcOU5gaAZmn1nyMVWYFObIcbhjdBirs+RjqjCEPPlQx+Mg0fDOHL4t64jB2/IW&#10;fyPXnexxbLlbdt5E8P7EjvaC/z2pp6pQtr3HAYZLNngcXrLgWd/bm9bXJTCVgG7pvLlWd+1sNHxR&#10;AFW+GjNwre46qAboF+au0V0H0eAL7A0sXKO7+pHA21ui0RRc3lKNCbqucs9x1+F5I623TeEqBRDe&#10;jgSIUHTFFOBG1ZUEsYdBdYXVGOsK9tHXlR4cU7xSDWFtOZZlo0w19AXWq52rL4WL9e4dKRjV1LuH&#10;ummwZI0+bD80mj1JPDGyf2OfvpA1do1oFf7Mdfl4JoLHIMO5yVbtvsKRiFbDsRMck8HNUel/I3aG&#10;I6dNZP55lLqKWPNbC2c6tzzDdHr7JRNLfMXTfsvWb5FtCaE2UR/Bmoa3H/rhXOux0/XhCE/idpVr&#10;1S9wFLOv8dDEntkMrsYvcKxk2YxHYHhu5X+3qu8HdfffAAAA//8DAFBLAwQUAAYACAAAACEAULXe&#10;qNwAAAAJAQAADwAAAGRycy9kb3ducmV2LnhtbExPQU7DMBC8I/EHa5G4UZtWQVGIUyEECAkuLeXA&#10;zY2X2BCvo9ht09+zPdHbzM5odqZeTqEXexyTj6ThdqZAILXReuo0bD6eb0oQKRuypo+EGo6YYNlc&#10;XtSmsvFAK9yvcyc4hFJlNLich0rK1DoMJs3igMTadxyDyUzHTtrRHDg89HKu1J0MxhN/cGbAR4ft&#10;73oXNFj/edw4mlav8zcqJv/09fL+M2h9fTU93IPIOOV/M5zqc3VouNM27sgm0TMvFG/JDNQCxMlQ&#10;lHzYMigXIJtani9o/gAAAP//AwBQSwECLQAUAAYACAAAACEAtoM4kv4AAADhAQAAEwAAAAAAAAAA&#10;AAAAAAAAAAAAW0NvbnRlbnRfVHlwZXNdLnhtbFBLAQItABQABgAIAAAAIQA4/SH/1gAAAJQBAAAL&#10;AAAAAAAAAAAAAAAAAC8BAABfcmVscy8ucmVsc1BLAQItABQABgAIAAAAIQAMJ2EPJwUAAPATAAAO&#10;AAAAAAAAAAAAAAAAAC4CAABkcnMvZTJvRG9jLnhtbFBLAQItABQABgAIAAAAIQBQtd6o3AAAAAkB&#10;AAAPAAAAAAAAAAAAAAAAAIEHAABkcnMvZG93bnJldi54bWxQSwUGAAAAAAQABADzAAAAigg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4D1017">
        <w:t>Instructivo Bolsa de Estudio PRA-INS-16</w:t>
      </w:r>
    </w:p>
    <w:p w14:paraId="68A39CAC" w14:textId="0CC02742" w:rsidR="00724ABA" w:rsidRDefault="00921F9A">
      <w:pPr>
        <w:pStyle w:val="Textoindependiente"/>
        <w:spacing w:before="6" w:line="213" w:lineRule="auto"/>
        <w:ind w:left="857" w:right="684"/>
      </w:pPr>
      <w:r>
        <w:rPr>
          <w:noProof/>
        </w:rPr>
        <mc:AlternateContent>
          <mc:Choice Requires="wps">
            <w:drawing>
              <wp:anchor distT="0" distB="0" distL="114300" distR="114300" simplePos="0" relativeHeight="15733248" behindDoc="0" locked="0" layoutInCell="1" allowOverlap="1" wp14:anchorId="610AF744" wp14:editId="246689C6">
                <wp:simplePos x="0" y="0"/>
                <wp:positionH relativeFrom="page">
                  <wp:posOffset>952500</wp:posOffset>
                </wp:positionH>
                <wp:positionV relativeFrom="paragraph">
                  <wp:posOffset>69850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0 110"/>
                            <a:gd name="T3" fmla="*/ 190 h 80"/>
                            <a:gd name="T4" fmla="+- 0 1524 1500"/>
                            <a:gd name="T5" fmla="*/ T4 w 80"/>
                            <a:gd name="T6" fmla="+- 0 187 110"/>
                            <a:gd name="T7" fmla="*/ 187 h 80"/>
                            <a:gd name="T8" fmla="+- 0 1512 1500"/>
                            <a:gd name="T9" fmla="*/ T8 w 80"/>
                            <a:gd name="T10" fmla="+- 0 178 110"/>
                            <a:gd name="T11" fmla="*/ 178 h 80"/>
                            <a:gd name="T12" fmla="+- 0 1503 1500"/>
                            <a:gd name="T13" fmla="*/ T12 w 80"/>
                            <a:gd name="T14" fmla="+- 0 165 110"/>
                            <a:gd name="T15" fmla="*/ 165 h 80"/>
                            <a:gd name="T16" fmla="+- 0 1500 1500"/>
                            <a:gd name="T17" fmla="*/ T16 w 80"/>
                            <a:gd name="T18" fmla="+- 0 150 110"/>
                            <a:gd name="T19" fmla="*/ 150 h 80"/>
                            <a:gd name="T20" fmla="+- 0 1503 1500"/>
                            <a:gd name="T21" fmla="*/ T20 w 80"/>
                            <a:gd name="T22" fmla="+- 0 134 110"/>
                            <a:gd name="T23" fmla="*/ 134 h 80"/>
                            <a:gd name="T24" fmla="+- 0 1512 1500"/>
                            <a:gd name="T25" fmla="*/ T24 w 80"/>
                            <a:gd name="T26" fmla="+- 0 122 110"/>
                            <a:gd name="T27" fmla="*/ 122 h 80"/>
                            <a:gd name="T28" fmla="+- 0 1524 1500"/>
                            <a:gd name="T29" fmla="*/ T28 w 80"/>
                            <a:gd name="T30" fmla="+- 0 113 110"/>
                            <a:gd name="T31" fmla="*/ 113 h 80"/>
                            <a:gd name="T32" fmla="+- 0 1540 1500"/>
                            <a:gd name="T33" fmla="*/ T32 w 80"/>
                            <a:gd name="T34" fmla="+- 0 110 110"/>
                            <a:gd name="T35" fmla="*/ 110 h 80"/>
                            <a:gd name="T36" fmla="+- 0 1556 1500"/>
                            <a:gd name="T37" fmla="*/ T36 w 80"/>
                            <a:gd name="T38" fmla="+- 0 113 110"/>
                            <a:gd name="T39" fmla="*/ 113 h 80"/>
                            <a:gd name="T40" fmla="+- 0 1568 1500"/>
                            <a:gd name="T41" fmla="*/ T40 w 80"/>
                            <a:gd name="T42" fmla="+- 0 122 110"/>
                            <a:gd name="T43" fmla="*/ 122 h 80"/>
                            <a:gd name="T44" fmla="+- 0 1577 1500"/>
                            <a:gd name="T45" fmla="*/ T44 w 80"/>
                            <a:gd name="T46" fmla="+- 0 134 110"/>
                            <a:gd name="T47" fmla="*/ 134 h 80"/>
                            <a:gd name="T48" fmla="+- 0 1580 1500"/>
                            <a:gd name="T49" fmla="*/ T48 w 80"/>
                            <a:gd name="T50" fmla="+- 0 150 110"/>
                            <a:gd name="T51" fmla="*/ 150 h 80"/>
                            <a:gd name="T52" fmla="+- 0 1577 1500"/>
                            <a:gd name="T53" fmla="*/ T52 w 80"/>
                            <a:gd name="T54" fmla="+- 0 165 110"/>
                            <a:gd name="T55" fmla="*/ 165 h 80"/>
                            <a:gd name="T56" fmla="+- 0 1568 1500"/>
                            <a:gd name="T57" fmla="*/ T56 w 80"/>
                            <a:gd name="T58" fmla="+- 0 178 110"/>
                            <a:gd name="T59" fmla="*/ 178 h 80"/>
                            <a:gd name="T60" fmla="+- 0 1556 1500"/>
                            <a:gd name="T61" fmla="*/ T60 w 80"/>
                            <a:gd name="T62" fmla="+- 0 187 110"/>
                            <a:gd name="T63" fmla="*/ 187 h 80"/>
                            <a:gd name="T64" fmla="+- 0 1540 1500"/>
                            <a:gd name="T65" fmla="*/ T64 w 80"/>
                            <a:gd name="T66" fmla="+- 0 190 110"/>
                            <a:gd name="T67" fmla="*/ 19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7596" id="Freeform 2" o:spid="_x0000_s1026" style="position:absolute;margin-left:75pt;margin-top:5.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IwHgUAAPATAAAOAAAAZHJzL2Uyb0RvYy54bWysmNtu4zYQhu8L9B0IXbbY2DpQdow4i2IX&#10;KQps2wVWfQBaB1uoJKqkEid9+p2hxCzDjGJhsbmw5PD36J+Pw4N48/6xbdhDqXQtu30QXq0DVna5&#10;LOruuA/+ye7ebQOmB9EVopFduQ+eSh28v/35p5tzvysjeZJNUSoGQTq9O/f74DQM/W610vmpbIW+&#10;kn3ZQWMlVSsG+KqOq0KJM0Rvm1W0Xqers1RFr2Reag3//Tg2BrcmflWV+fB3VelyYM0+AG+D+VTm&#10;84Cfq9sbsTsq0Z/qfLIhvsNFK+oOHvoc6qMYBLtX9atQbZ0rqWU1XOWyXcmqqvPS5ADZhGsvmy8n&#10;0ZcmF4Cj+2dM+seFzf96+KxYXeyDKGCdaKGL7lRZInAWIZ1zr3cg+tJ/Vpif7j/J/F8NDasXLfhF&#10;g4Ydzn/KAqKI+0EaIo+VavGXkCt7NOCfnsGXjwPL4Z98vV1D7+TQMt5ifLGzP83v9fB7KU0Y8fBJ&#10;D2OvFXBnmBeT8wxiVG0DHfjrO7ZmIU/wAyJPeisLreyXFcvW7My2ryRAw410DYHCV6LYiiBOCJIT&#10;ESixmslSlJCWuJWhpYS0lFrJGGm7oSxtrAgtgYSyBEPSzY2HEWnp2srQ0pa0BEhehNpsKU+hyzsE&#10;DWUq9IjzdUy6Cl3oGVinei/0qKec9OVCD0FD+vKwQznRvlzyWZjSvnz0ZFmFLnmoX9JX5KGf4xW5&#10;8LNopto9+DEU6etyj1z0IWgoXpGHfq66Ihd+BqOC6sfIgx9BpRK+XPQhaEhfPvqZgRi58LOIrvvY&#10;gx9Crb72FbvoQ9BQvmIP/dycFbvws5iu+9iDH5L1FbvowTfty0PPeUrWfezCz2K67mMP/gwvF/0c&#10;r8RDz1OYc4g5PnHhZ7AQUPWVePDp+kpc9HP1lXjo+QbmZ8qXCz9L6LpPPPj0eExc9HPjMfHQ8y09&#10;fyUu/Cyh65778Mn64i76ufmLe+jneHEXfsbpuucefHq+5y76ufmee+jn6ou78DMYHFR9cQ8+vT5y&#10;F/3c+pj66GfGY+rCz1K67lMPPr2XSF30c5uJ1EM/N3+lLvwspes+9eDT267URe/uu2DLeLSbQnGy&#10;+8T8sZs2inDHBL6YrM3OtJcad6QZEIONZxbjNhFCgAp3lTNiSAPFm0Vi6FgUwwZoSWjc2hg5XyYH&#10;DEZ+vUiOGwGUwyq+xAyuz0a+LFNcNlEOa96S6LiaGfmyVHGRMfJlqeLcj3KYuJeYSaZUYT5dJJ9S&#10;hWluiRwnMDQDs88i+ZQqTApL5DjcMTqM1UXyKVUYQo58LPppkCh4Z/bfllXA4G35gL8Ru14MOLbs&#10;LTvvA3h/Yidzwf+28qHMpGkfcIDhkg0ex5cseNa39qZzdbh1BN3GerOt9tqbaPiiAKp0O2VgW+11&#10;VI3Qn5nbRnsdRaMvsDeysI326kYCb2+JJlNweUs1JWi7yj7HXsfnTbTeNoWrFEB4OxIgQtEFU4Ab&#10;VRcSxB4G1QVWU6wL2CdfF3pwSvFCNfi1ZVnmjdTl2BdYr2Zify5crHfnSEHLpi7u6qbBktXqePjQ&#10;KPYg8MTI/E19+kLWmDWik/gz2+XTmQgeg4znJgdZPMGRiJLjsRMck8HNSar/A3aGI6d9oP+7F6oM&#10;WPNHB2c612GC6QzmS8I3+Iqn3JaD2yK6HELtgyGANQ1vPwzjudZ9r+rjCZ4UmlWuk7/BUUxV46GJ&#10;ObMZXU1f4FjJsJmOwPDcyv1uVN8O6m6/AgAA//8DAFBLAwQUAAYACAAAACEAXmT/itwAAAAJAQAA&#10;DwAAAGRycy9kb3ducmV2LnhtbExPQU7DMBC8I/EHa5G4UbuVgkoap0IIEBJcWsqBmxtvY0O8jmK3&#10;TX/P9kRPO6MZzc5UyzF04oBD8pE0TCcKBFITradWw+bz5W4OImVD1nSRUMMJEyzr66vKlDYeaYWH&#10;dW4Fh1AqjQaXc19KmRqHwaRJ7JFY28UhmMx0aKUdzJHDQydnSt3LYDzxB2d6fHLY/K73QYP1X6eN&#10;o3H1NnunYvTP368fP73Wtzfj4wJExjH/m+Fcn6tDzZ22cU82iY55oXhLZjDlezYUcwZbBg8KZF3J&#10;ywX1HwAAAP//AwBQSwECLQAUAAYACAAAACEAtoM4kv4AAADhAQAAEwAAAAAAAAAAAAAAAAAAAAAA&#10;W0NvbnRlbnRfVHlwZXNdLnhtbFBLAQItABQABgAIAAAAIQA4/SH/1gAAAJQBAAALAAAAAAAAAAAA&#10;AAAAAC8BAABfcmVscy8ucmVsc1BLAQItABQABgAIAAAAIQCk5UIwHgUAAPATAAAOAAAAAAAAAAAA&#10;AAAAAC4CAABkcnMvZTJvRG9jLnhtbFBLAQItABQABgAIAAAAIQBeZP+K3AAAAAkBAAAPAAAAAAAA&#10;AAAAAAAAAHgHAABkcnMvZG93bnJldi54bWxQSwUGAAAAAAQABADzAAAAgQgAAAAA&#10;" path="m40,80l24,77,12,68,3,55,,40,3,24,12,12,24,3,40,,56,3r12,9l77,24r3,16l77,55,68,68,56,77,40,80xe" fillcolor="black" stroked="f">
                <v:path arrowok="t" o:connecttype="custom" o:connectlocs="25400,120650;15240,118745;7620,113030;1905,104775;0,95250;1905,85090;7620,77470;15240,71755;25400,69850;35560,71755;43180,77470;48895,85090;50800,95250;48895,104775;43180,113030;35560,118745;25400,120650" o:connectangles="0,0,0,0,0,0,0,0,0,0,0,0,0,0,0,0,0"/>
                <w10:wrap anchorx="page"/>
              </v:shape>
            </w:pict>
          </mc:Fallback>
        </mc:AlternateContent>
      </w:r>
      <w:r w:rsidR="004D1017">
        <w:t xml:space="preserve">Instructivo Programa de becas para estudiantes con discapacidad en </w:t>
      </w:r>
      <w:r w:rsidR="004D1017">
        <w:rPr>
          <w:spacing w:val="-3"/>
        </w:rPr>
        <w:t xml:space="preserve">Centros  </w:t>
      </w:r>
      <w:r w:rsidR="004D1017">
        <w:t>Educativos Públicos</w:t>
      </w:r>
      <w:r w:rsidR="004D1017">
        <w:rPr>
          <w:spacing w:val="-1"/>
        </w:rPr>
        <w:t xml:space="preserve"> </w:t>
      </w:r>
      <w:r w:rsidR="004D1017">
        <w:t>PRA-INS-06.</w:t>
      </w:r>
    </w:p>
    <w:p w14:paraId="67BE5444" w14:textId="77777777" w:rsidR="00724ABA" w:rsidRDefault="00724ABA">
      <w:pPr>
        <w:pStyle w:val="Textoindependiente"/>
        <w:spacing w:before="11"/>
        <w:rPr>
          <w:sz w:val="28"/>
        </w:rPr>
      </w:pPr>
    </w:p>
    <w:p w14:paraId="0BB3901F" w14:textId="77777777" w:rsidR="00724ABA" w:rsidRDefault="004D1017">
      <w:pPr>
        <w:pStyle w:val="Textoindependiente"/>
        <w:spacing w:line="213" w:lineRule="auto"/>
        <w:ind w:left="500" w:right="7769"/>
      </w:pPr>
      <w:r>
        <w:t>Nombramiento(s) No. 045-2023</w:t>
      </w:r>
    </w:p>
    <w:p w14:paraId="02AC9975" w14:textId="77777777" w:rsidR="00724ABA" w:rsidRDefault="00724ABA">
      <w:pPr>
        <w:pStyle w:val="Textoindependiente"/>
        <w:spacing w:before="6"/>
        <w:rPr>
          <w:sz w:val="40"/>
        </w:rPr>
      </w:pPr>
    </w:p>
    <w:p w14:paraId="3287C6B7" w14:textId="77777777" w:rsidR="00724ABA" w:rsidRDefault="004D1017">
      <w:pPr>
        <w:pStyle w:val="Prrafodelista"/>
        <w:numPr>
          <w:ilvl w:val="0"/>
          <w:numId w:val="3"/>
        </w:numPr>
        <w:tabs>
          <w:tab w:val="left" w:pos="358"/>
        </w:tabs>
        <w:spacing w:line="299" w:lineRule="exact"/>
        <w:rPr>
          <w:sz w:val="24"/>
        </w:rPr>
      </w:pPr>
      <w:bookmarkStart w:id="2" w:name="_bookmark2"/>
      <w:bookmarkEnd w:id="2"/>
      <w:r>
        <w:rPr>
          <w:sz w:val="24"/>
        </w:rPr>
        <w:t>IDENTIFICACIÓN DE LAS NORMAS DE AUDITORIA INTERNA</w:t>
      </w:r>
      <w:r>
        <w:rPr>
          <w:spacing w:val="-6"/>
          <w:sz w:val="24"/>
        </w:rPr>
        <w:t xml:space="preserve"> </w:t>
      </w:r>
      <w:r>
        <w:rPr>
          <w:sz w:val="24"/>
        </w:rPr>
        <w:t>OBSERVADAS</w:t>
      </w:r>
    </w:p>
    <w:p w14:paraId="1DDF3094" w14:textId="77777777" w:rsidR="00724ABA" w:rsidRDefault="004D1017">
      <w:pPr>
        <w:pStyle w:val="Textoindependiente"/>
        <w:spacing w:before="10" w:line="213" w:lineRule="auto"/>
        <w:ind w:left="500"/>
      </w:pPr>
      <w:r>
        <w:t>Para la realización de la auditoría se observaron las Normas de Auditoría Interna Gubernamental siguientes:</w:t>
      </w:r>
    </w:p>
    <w:p w14:paraId="16575CEF" w14:textId="77777777" w:rsidR="00724ABA" w:rsidRDefault="00724ABA">
      <w:pPr>
        <w:pStyle w:val="Textoindependiente"/>
        <w:spacing w:before="2"/>
        <w:rPr>
          <w:sz w:val="19"/>
        </w:rPr>
      </w:pPr>
    </w:p>
    <w:p w14:paraId="3094F506" w14:textId="77777777" w:rsidR="00724ABA" w:rsidRDefault="004D1017">
      <w:pPr>
        <w:pStyle w:val="Textoindependiente"/>
        <w:spacing w:before="1" w:line="299" w:lineRule="exact"/>
        <w:ind w:left="500"/>
      </w:pPr>
      <w:r>
        <w:t>NAIGUB-1 Requerimientos generales;</w:t>
      </w:r>
    </w:p>
    <w:p w14:paraId="5D88A37F" w14:textId="77777777" w:rsidR="00724ABA" w:rsidRDefault="004D1017">
      <w:pPr>
        <w:pStyle w:val="Textoindependiente"/>
        <w:spacing w:before="10" w:line="213" w:lineRule="auto"/>
        <w:ind w:left="500" w:right="3237"/>
      </w:pPr>
      <w:r>
        <w:t>NAIGUB-2 Requerimientos para el personal de auditoría interna; NAIGUB-3 Evaluaciones a la actividad de auditoría interna; NAIGUB-4 Plan Anual de Auditoría;</w:t>
      </w:r>
    </w:p>
    <w:p w14:paraId="5DF52171" w14:textId="77777777" w:rsidR="00724ABA" w:rsidRDefault="004D1017">
      <w:pPr>
        <w:pStyle w:val="Textoindependiente"/>
        <w:spacing w:line="213" w:lineRule="auto"/>
        <w:ind w:left="500" w:right="5293"/>
      </w:pPr>
      <w:r>
        <w:t>NAIGUB-5 Planificación de la auditoría; NAIGUB-6 Realización de la auditoría; NAIGUB-7 Comunicación de resultados; NAIGUB-8 Seguimiento a recomendaciones.</w:t>
      </w:r>
    </w:p>
    <w:p w14:paraId="2010D1E1" w14:textId="77777777" w:rsidR="00724ABA" w:rsidRDefault="00724ABA">
      <w:pPr>
        <w:spacing w:line="213" w:lineRule="auto"/>
        <w:sectPr w:rsidR="00724ABA">
          <w:pgSz w:w="12240" w:h="15840"/>
          <w:pgMar w:top="1500" w:right="820" w:bottom="1000" w:left="900" w:header="0" w:footer="774" w:gutter="0"/>
          <w:cols w:space="720"/>
        </w:sectPr>
      </w:pPr>
    </w:p>
    <w:p w14:paraId="405078CF" w14:textId="77777777" w:rsidR="00724ABA" w:rsidRDefault="00724ABA">
      <w:pPr>
        <w:pStyle w:val="Textoindependiente"/>
        <w:rPr>
          <w:sz w:val="20"/>
        </w:rPr>
      </w:pPr>
    </w:p>
    <w:p w14:paraId="6A376F65" w14:textId="77777777" w:rsidR="00724ABA" w:rsidRDefault="00724ABA">
      <w:pPr>
        <w:pStyle w:val="Textoindependiente"/>
        <w:rPr>
          <w:sz w:val="20"/>
        </w:rPr>
      </w:pPr>
    </w:p>
    <w:p w14:paraId="6BB9597E" w14:textId="77777777" w:rsidR="00724ABA" w:rsidRDefault="00724ABA">
      <w:pPr>
        <w:pStyle w:val="Textoindependiente"/>
        <w:spacing w:before="12"/>
        <w:rPr>
          <w:sz w:val="26"/>
        </w:rPr>
      </w:pPr>
    </w:p>
    <w:p w14:paraId="40AB34E1" w14:textId="77777777" w:rsidR="00724ABA" w:rsidRDefault="004D1017">
      <w:pPr>
        <w:pStyle w:val="Prrafodelista"/>
        <w:numPr>
          <w:ilvl w:val="0"/>
          <w:numId w:val="3"/>
        </w:numPr>
        <w:tabs>
          <w:tab w:val="left" w:pos="358"/>
        </w:tabs>
        <w:spacing w:before="71"/>
        <w:rPr>
          <w:sz w:val="24"/>
        </w:rPr>
      </w:pPr>
      <w:bookmarkStart w:id="3" w:name="_bookmark3"/>
      <w:bookmarkEnd w:id="3"/>
      <w:r>
        <w:rPr>
          <w:sz w:val="24"/>
        </w:rPr>
        <w:t>OBJETIVOS</w:t>
      </w:r>
    </w:p>
    <w:p w14:paraId="03186A31" w14:textId="77777777" w:rsidR="00724ABA" w:rsidRDefault="004D1017">
      <w:pPr>
        <w:pStyle w:val="Prrafodelista"/>
        <w:numPr>
          <w:ilvl w:val="1"/>
          <w:numId w:val="3"/>
        </w:numPr>
        <w:tabs>
          <w:tab w:val="left" w:pos="893"/>
        </w:tabs>
        <w:spacing w:before="246" w:line="299" w:lineRule="exact"/>
        <w:rPr>
          <w:sz w:val="24"/>
        </w:rPr>
      </w:pPr>
      <w:bookmarkStart w:id="4" w:name="_bookmark4"/>
      <w:bookmarkEnd w:id="4"/>
      <w:r>
        <w:rPr>
          <w:sz w:val="24"/>
        </w:rPr>
        <w:t>GENERAL</w:t>
      </w:r>
    </w:p>
    <w:p w14:paraId="5AAE9418" w14:textId="77777777" w:rsidR="00724ABA" w:rsidRDefault="004D1017">
      <w:pPr>
        <w:pStyle w:val="Textoindependiente"/>
        <w:spacing w:before="10" w:line="213" w:lineRule="auto"/>
        <w:ind w:left="840"/>
      </w:pPr>
      <w:r>
        <w:t>Verificar que el proceso de selección, administración y pago de becas se efectuó de acuerdo a la normativa legal vigente.</w:t>
      </w:r>
    </w:p>
    <w:p w14:paraId="767442B2" w14:textId="77777777" w:rsidR="00724ABA" w:rsidRDefault="00724ABA">
      <w:pPr>
        <w:pStyle w:val="Textoindependiente"/>
        <w:spacing w:before="6"/>
        <w:rPr>
          <w:sz w:val="40"/>
        </w:rPr>
      </w:pPr>
    </w:p>
    <w:p w14:paraId="652F9FAC" w14:textId="77777777" w:rsidR="00724ABA" w:rsidRDefault="004D1017">
      <w:pPr>
        <w:pStyle w:val="Prrafodelista"/>
        <w:numPr>
          <w:ilvl w:val="1"/>
          <w:numId w:val="3"/>
        </w:numPr>
        <w:tabs>
          <w:tab w:val="left" w:pos="893"/>
        </w:tabs>
        <w:spacing w:line="299" w:lineRule="exact"/>
        <w:rPr>
          <w:sz w:val="24"/>
        </w:rPr>
      </w:pPr>
      <w:bookmarkStart w:id="5" w:name="_bookmark5"/>
      <w:bookmarkEnd w:id="5"/>
      <w:r>
        <w:rPr>
          <w:sz w:val="24"/>
        </w:rPr>
        <w:t>ESPECÍFICOS</w:t>
      </w:r>
    </w:p>
    <w:p w14:paraId="6F0D70CF" w14:textId="77777777" w:rsidR="00724ABA" w:rsidRDefault="004D1017">
      <w:pPr>
        <w:pStyle w:val="Textoindependiente"/>
        <w:spacing w:line="281" w:lineRule="exact"/>
        <w:ind w:left="840"/>
      </w:pPr>
      <w:r>
        <w:t>Determinar que el pago de las becas se efectué de forma mensual.</w:t>
      </w:r>
    </w:p>
    <w:p w14:paraId="71ADA18B" w14:textId="77777777" w:rsidR="00724ABA" w:rsidRDefault="004D1017">
      <w:pPr>
        <w:pStyle w:val="Textoindependiente"/>
        <w:spacing w:before="10" w:line="213" w:lineRule="auto"/>
        <w:ind w:left="840" w:right="684"/>
      </w:pPr>
      <w:r>
        <w:t>Constatar que el proceso de selección se realiza en el tiempo establecido en la normativa legal</w:t>
      </w:r>
      <w:r>
        <w:rPr>
          <w:spacing w:val="-1"/>
        </w:rPr>
        <w:t xml:space="preserve"> </w:t>
      </w:r>
      <w:r>
        <w:t>vigente.</w:t>
      </w:r>
    </w:p>
    <w:p w14:paraId="2D1B4483" w14:textId="77777777" w:rsidR="00724ABA" w:rsidRDefault="004D1017">
      <w:pPr>
        <w:pStyle w:val="Textoindependiente"/>
        <w:spacing w:line="270" w:lineRule="exact"/>
        <w:ind w:left="840"/>
      </w:pPr>
      <w:r>
        <w:t>Verificación física de la existencia de alumnos becados según muestra.</w:t>
      </w:r>
    </w:p>
    <w:p w14:paraId="0A20288A" w14:textId="77777777" w:rsidR="00724ABA" w:rsidRDefault="004D1017">
      <w:pPr>
        <w:pStyle w:val="Textoindependiente"/>
        <w:spacing w:before="10" w:line="213" w:lineRule="auto"/>
        <w:ind w:left="840"/>
      </w:pPr>
      <w:r>
        <w:t>Confirmar si se realiza el monitoreo de los alumnos becados por parte del personal designado por la DIDEDUC</w:t>
      </w:r>
    </w:p>
    <w:p w14:paraId="0EBFEC89" w14:textId="77777777" w:rsidR="00724ABA" w:rsidRDefault="00724ABA">
      <w:pPr>
        <w:pStyle w:val="Textoindependiente"/>
        <w:spacing w:before="7"/>
        <w:rPr>
          <w:sz w:val="40"/>
        </w:rPr>
      </w:pPr>
    </w:p>
    <w:p w14:paraId="73E1F24C" w14:textId="77777777" w:rsidR="00724ABA" w:rsidRDefault="004D1017">
      <w:pPr>
        <w:pStyle w:val="Prrafodelista"/>
        <w:numPr>
          <w:ilvl w:val="0"/>
          <w:numId w:val="3"/>
        </w:numPr>
        <w:tabs>
          <w:tab w:val="left" w:pos="358"/>
        </w:tabs>
        <w:spacing w:line="299" w:lineRule="exact"/>
        <w:rPr>
          <w:sz w:val="24"/>
        </w:rPr>
      </w:pPr>
      <w:bookmarkStart w:id="6" w:name="_bookmark6"/>
      <w:bookmarkEnd w:id="6"/>
      <w:r>
        <w:rPr>
          <w:sz w:val="24"/>
        </w:rPr>
        <w:t>ALCANCE</w:t>
      </w:r>
    </w:p>
    <w:p w14:paraId="3E194618" w14:textId="77777777" w:rsidR="00724ABA" w:rsidRDefault="004D1017">
      <w:pPr>
        <w:pStyle w:val="Textoindependiente"/>
        <w:spacing w:before="10" w:line="213" w:lineRule="auto"/>
        <w:ind w:left="840" w:right="179"/>
        <w:jc w:val="both"/>
      </w:pPr>
      <w:r>
        <w:t xml:space="preserve">La Auditoria de cumplimiento y financiera para verificar el proceso de selección administración y pago de becas , en la Dirección Departamental de Educación </w:t>
      </w:r>
      <w:r>
        <w:rPr>
          <w:spacing w:val="-6"/>
        </w:rPr>
        <w:t xml:space="preserve">de </w:t>
      </w:r>
      <w:r>
        <w:t xml:space="preserve">Suchitepéquez, según nombramiento de auditoría No. NAI-045-2023 de fecha 30 </w:t>
      </w:r>
      <w:r>
        <w:rPr>
          <w:spacing w:val="-6"/>
        </w:rPr>
        <w:t xml:space="preserve">de </w:t>
      </w:r>
      <w:r>
        <w:t xml:space="preserve">agosto de 2023, comprendió la verificación del pago mensual de las becas, en la cual se determinó que el pago de bolsas de estudio se efectuó en forma tardía, ya que el pago fue realizado el 28 de julio de 2023, del cual, no se dejó la deficiencia a la DIDEDUC </w:t>
      </w:r>
      <w:r>
        <w:rPr>
          <w:spacing w:val="-8"/>
        </w:rPr>
        <w:t xml:space="preserve">en </w:t>
      </w:r>
      <w:r>
        <w:t xml:space="preserve">virtud de haberse señalado la deficiencia en el informe O-DIDAI-108-2023, a la Dirección de Planificación Educativa - DIPLAN-, como ente rector del proceso debido a instrucciones giradas. También se verificó el proceso de selección de expedientes, para determinar si se realizó en el tiempo establecido según normativa legal </w:t>
      </w:r>
      <w:r>
        <w:rPr>
          <w:spacing w:val="-3"/>
        </w:rPr>
        <w:t xml:space="preserve">vigente, </w:t>
      </w:r>
      <w:r>
        <w:t xml:space="preserve">asimismo, se verificó la existencia física de alumnos becados según muestra y se verificó si fue realizado el monitoreo respectivo a los alumnos becados, por parte del personal designado por la DIDEDUC, las deficiencias determinadas de los </w:t>
      </w:r>
      <w:r>
        <w:rPr>
          <w:spacing w:val="-4"/>
        </w:rPr>
        <w:t xml:space="preserve">procesos </w:t>
      </w:r>
      <w:r>
        <w:t xml:space="preserve">evaluados según párrafo anterior, se presentan en el apartado correspondiente; todo </w:t>
      </w:r>
      <w:r>
        <w:rPr>
          <w:spacing w:val="-7"/>
        </w:rPr>
        <w:t xml:space="preserve">lo </w:t>
      </w:r>
      <w:r>
        <w:t>anterior por el período del 01 de enero al 31 de agosto de</w:t>
      </w:r>
      <w:r>
        <w:rPr>
          <w:spacing w:val="-2"/>
        </w:rPr>
        <w:t xml:space="preserve"> </w:t>
      </w:r>
      <w:r>
        <w:t>2023.</w:t>
      </w:r>
    </w:p>
    <w:p w14:paraId="6AA2E38D" w14:textId="77777777" w:rsidR="00724ABA" w:rsidRDefault="00724ABA">
      <w:pPr>
        <w:pStyle w:val="Textoindependiente"/>
        <w:rPr>
          <w:sz w:val="20"/>
        </w:rPr>
      </w:pPr>
    </w:p>
    <w:p w14:paraId="06009A74" w14:textId="77777777" w:rsidR="00724ABA" w:rsidRDefault="00724ABA">
      <w:pPr>
        <w:pStyle w:val="Textoindependiente"/>
        <w:rPr>
          <w:sz w:val="20"/>
        </w:rPr>
      </w:pPr>
    </w:p>
    <w:p w14:paraId="6031FBC7" w14:textId="77777777" w:rsidR="00724ABA" w:rsidRDefault="00724ABA">
      <w:pPr>
        <w:pStyle w:val="Textoindependiente"/>
        <w:spacing w:before="7"/>
        <w:rPr>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724ABA" w14:paraId="2B101336" w14:textId="77777777">
        <w:trPr>
          <w:trHeight w:val="642"/>
        </w:trPr>
        <w:tc>
          <w:tcPr>
            <w:tcW w:w="580" w:type="dxa"/>
            <w:shd w:val="clear" w:color="auto" w:fill="CCCCCC"/>
          </w:tcPr>
          <w:p w14:paraId="7894DE80" w14:textId="77777777" w:rsidR="00724ABA" w:rsidRDefault="004D1017">
            <w:pPr>
              <w:pStyle w:val="TableParagraph"/>
              <w:rPr>
                <w:sz w:val="24"/>
              </w:rPr>
            </w:pPr>
            <w:r>
              <w:rPr>
                <w:color w:val="444444"/>
                <w:sz w:val="24"/>
              </w:rPr>
              <w:t>No.</w:t>
            </w:r>
          </w:p>
        </w:tc>
        <w:tc>
          <w:tcPr>
            <w:tcW w:w="3180" w:type="dxa"/>
            <w:shd w:val="clear" w:color="auto" w:fill="CCCCCC"/>
          </w:tcPr>
          <w:p w14:paraId="0228D335" w14:textId="77777777" w:rsidR="00724ABA" w:rsidRDefault="004D1017">
            <w:pPr>
              <w:pStyle w:val="TableParagraph"/>
              <w:rPr>
                <w:sz w:val="24"/>
              </w:rPr>
            </w:pPr>
            <w:r>
              <w:rPr>
                <w:color w:val="444444"/>
                <w:sz w:val="24"/>
              </w:rPr>
              <w:t>Área Asignada</w:t>
            </w:r>
          </w:p>
        </w:tc>
        <w:tc>
          <w:tcPr>
            <w:tcW w:w="1380" w:type="dxa"/>
            <w:shd w:val="clear" w:color="auto" w:fill="CCCCCC"/>
          </w:tcPr>
          <w:p w14:paraId="733B51B9" w14:textId="77777777" w:rsidR="00724ABA" w:rsidRDefault="004D1017">
            <w:pPr>
              <w:pStyle w:val="TableParagraph"/>
              <w:rPr>
                <w:sz w:val="24"/>
              </w:rPr>
            </w:pPr>
            <w:r>
              <w:rPr>
                <w:color w:val="444444"/>
                <w:sz w:val="24"/>
              </w:rPr>
              <w:t>Universo</w:t>
            </w:r>
          </w:p>
        </w:tc>
        <w:tc>
          <w:tcPr>
            <w:tcW w:w="1980" w:type="dxa"/>
            <w:shd w:val="clear" w:color="auto" w:fill="CCCCCC"/>
          </w:tcPr>
          <w:p w14:paraId="45BB0C43" w14:textId="77777777" w:rsidR="00724ABA" w:rsidRDefault="004D1017">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33D24008" w14:textId="77777777" w:rsidR="00724ABA" w:rsidRDefault="004D1017">
            <w:pPr>
              <w:pStyle w:val="TableParagraph"/>
              <w:rPr>
                <w:sz w:val="24"/>
              </w:rPr>
            </w:pPr>
            <w:r>
              <w:rPr>
                <w:color w:val="444444"/>
                <w:sz w:val="24"/>
              </w:rPr>
              <w:t>Elementos</w:t>
            </w:r>
          </w:p>
        </w:tc>
        <w:tc>
          <w:tcPr>
            <w:tcW w:w="1580" w:type="dxa"/>
            <w:shd w:val="clear" w:color="auto" w:fill="CCCCCC"/>
          </w:tcPr>
          <w:p w14:paraId="23EF36A5" w14:textId="77777777" w:rsidR="00724ABA" w:rsidRDefault="004D1017">
            <w:pPr>
              <w:pStyle w:val="TableParagraph"/>
              <w:spacing w:before="39" w:line="213" w:lineRule="auto"/>
              <w:ind w:right="104"/>
              <w:rPr>
                <w:sz w:val="24"/>
              </w:rPr>
            </w:pPr>
            <w:r>
              <w:rPr>
                <w:color w:val="444444"/>
                <w:sz w:val="24"/>
              </w:rPr>
              <w:t>Muestreo no estadístico</w:t>
            </w:r>
          </w:p>
        </w:tc>
      </w:tr>
      <w:tr w:rsidR="00724ABA" w14:paraId="1AEBCC14" w14:textId="77777777">
        <w:trPr>
          <w:trHeight w:val="267"/>
        </w:trPr>
        <w:tc>
          <w:tcPr>
            <w:tcW w:w="580" w:type="dxa"/>
          </w:tcPr>
          <w:p w14:paraId="22BDCC18" w14:textId="77777777" w:rsidR="00724ABA" w:rsidRDefault="004D1017">
            <w:pPr>
              <w:pStyle w:val="TableParagraph"/>
              <w:spacing w:before="20"/>
              <w:rPr>
                <w:sz w:val="16"/>
              </w:rPr>
            </w:pPr>
            <w:r>
              <w:rPr>
                <w:color w:val="444444"/>
                <w:sz w:val="16"/>
              </w:rPr>
              <w:t>1</w:t>
            </w:r>
          </w:p>
        </w:tc>
        <w:tc>
          <w:tcPr>
            <w:tcW w:w="3180" w:type="dxa"/>
          </w:tcPr>
          <w:p w14:paraId="664B8783" w14:textId="77777777" w:rsidR="00724ABA" w:rsidRDefault="004D1017">
            <w:pPr>
              <w:pStyle w:val="TableParagraph"/>
              <w:spacing w:before="20"/>
              <w:rPr>
                <w:sz w:val="16"/>
              </w:rPr>
            </w:pPr>
            <w:r>
              <w:rPr>
                <w:color w:val="444444"/>
                <w:sz w:val="16"/>
              </w:rPr>
              <w:t>Área general</w:t>
            </w:r>
          </w:p>
        </w:tc>
        <w:tc>
          <w:tcPr>
            <w:tcW w:w="1380" w:type="dxa"/>
          </w:tcPr>
          <w:p w14:paraId="7A9AA1C6" w14:textId="77777777" w:rsidR="00724ABA" w:rsidRDefault="004D1017">
            <w:pPr>
              <w:pStyle w:val="TableParagraph"/>
              <w:spacing w:before="20"/>
              <w:ind w:left="20"/>
              <w:jc w:val="center"/>
              <w:rPr>
                <w:sz w:val="16"/>
              </w:rPr>
            </w:pPr>
            <w:r>
              <w:rPr>
                <w:color w:val="444444"/>
                <w:sz w:val="16"/>
              </w:rPr>
              <w:t>0</w:t>
            </w:r>
          </w:p>
        </w:tc>
        <w:tc>
          <w:tcPr>
            <w:tcW w:w="1980" w:type="dxa"/>
          </w:tcPr>
          <w:p w14:paraId="193D2C6E" w14:textId="77777777" w:rsidR="00724ABA" w:rsidRDefault="004D1017">
            <w:pPr>
              <w:pStyle w:val="TableParagraph"/>
              <w:spacing w:before="20"/>
              <w:ind w:left="857" w:right="837"/>
              <w:jc w:val="center"/>
              <w:rPr>
                <w:sz w:val="16"/>
              </w:rPr>
            </w:pPr>
            <w:r>
              <w:rPr>
                <w:color w:val="444444"/>
                <w:sz w:val="16"/>
              </w:rPr>
              <w:t>NO</w:t>
            </w:r>
          </w:p>
        </w:tc>
        <w:tc>
          <w:tcPr>
            <w:tcW w:w="1580" w:type="dxa"/>
          </w:tcPr>
          <w:p w14:paraId="5ADE4968" w14:textId="77777777" w:rsidR="00724ABA" w:rsidRDefault="00724ABA">
            <w:pPr>
              <w:pStyle w:val="TableParagraph"/>
              <w:spacing w:before="0"/>
              <w:ind w:left="0"/>
              <w:rPr>
                <w:rFonts w:ascii="Times New Roman"/>
                <w:sz w:val="18"/>
              </w:rPr>
            </w:pPr>
          </w:p>
        </w:tc>
        <w:tc>
          <w:tcPr>
            <w:tcW w:w="1580" w:type="dxa"/>
          </w:tcPr>
          <w:p w14:paraId="1CB305A2" w14:textId="77777777" w:rsidR="00724ABA" w:rsidRDefault="004D1017">
            <w:pPr>
              <w:pStyle w:val="TableParagraph"/>
              <w:spacing w:before="20"/>
              <w:ind w:left="20"/>
              <w:jc w:val="center"/>
              <w:rPr>
                <w:sz w:val="16"/>
              </w:rPr>
            </w:pPr>
            <w:r>
              <w:rPr>
                <w:color w:val="444444"/>
                <w:sz w:val="16"/>
              </w:rPr>
              <w:t>0</w:t>
            </w:r>
          </w:p>
        </w:tc>
      </w:tr>
      <w:tr w:rsidR="00724ABA" w14:paraId="5FA38887" w14:textId="77777777">
        <w:trPr>
          <w:trHeight w:val="455"/>
        </w:trPr>
        <w:tc>
          <w:tcPr>
            <w:tcW w:w="580" w:type="dxa"/>
          </w:tcPr>
          <w:p w14:paraId="6300E5E4" w14:textId="77777777" w:rsidR="00724ABA" w:rsidRDefault="004D1017">
            <w:pPr>
              <w:pStyle w:val="TableParagraph"/>
              <w:spacing w:before="20"/>
              <w:rPr>
                <w:sz w:val="16"/>
              </w:rPr>
            </w:pPr>
            <w:r>
              <w:rPr>
                <w:color w:val="444444"/>
                <w:sz w:val="16"/>
              </w:rPr>
              <w:t>2</w:t>
            </w:r>
          </w:p>
        </w:tc>
        <w:tc>
          <w:tcPr>
            <w:tcW w:w="3180" w:type="dxa"/>
          </w:tcPr>
          <w:p w14:paraId="348058BC" w14:textId="77777777" w:rsidR="00724ABA" w:rsidRDefault="004D1017">
            <w:pPr>
              <w:pStyle w:val="TableParagraph"/>
              <w:spacing w:before="39" w:line="213" w:lineRule="auto"/>
              <w:ind w:right="14"/>
              <w:rPr>
                <w:sz w:val="16"/>
              </w:rPr>
            </w:pPr>
            <w:r>
              <w:rPr>
                <w:color w:val="444444"/>
                <w:sz w:val="16"/>
              </w:rPr>
              <w:t>CUMPLIMIENTO EN LA NORMATIVA LEGAL VIGENTE DE BECAS</w:t>
            </w:r>
          </w:p>
        </w:tc>
        <w:tc>
          <w:tcPr>
            <w:tcW w:w="1380" w:type="dxa"/>
          </w:tcPr>
          <w:p w14:paraId="3AD8F645" w14:textId="77777777" w:rsidR="00724ABA" w:rsidRDefault="004D1017">
            <w:pPr>
              <w:pStyle w:val="TableParagraph"/>
              <w:spacing w:before="20"/>
              <w:ind w:left="535" w:right="515"/>
              <w:jc w:val="center"/>
              <w:rPr>
                <w:sz w:val="16"/>
              </w:rPr>
            </w:pPr>
            <w:r>
              <w:rPr>
                <w:color w:val="444444"/>
                <w:sz w:val="16"/>
              </w:rPr>
              <w:t>269</w:t>
            </w:r>
          </w:p>
        </w:tc>
        <w:tc>
          <w:tcPr>
            <w:tcW w:w="1980" w:type="dxa"/>
          </w:tcPr>
          <w:p w14:paraId="306C83F8" w14:textId="77777777" w:rsidR="00724ABA" w:rsidRDefault="004D1017">
            <w:pPr>
              <w:pStyle w:val="TableParagraph"/>
              <w:spacing w:before="20"/>
              <w:ind w:left="857" w:right="837"/>
              <w:jc w:val="center"/>
              <w:rPr>
                <w:sz w:val="16"/>
              </w:rPr>
            </w:pPr>
            <w:r>
              <w:rPr>
                <w:color w:val="444444"/>
                <w:sz w:val="16"/>
              </w:rPr>
              <w:t>NO</w:t>
            </w:r>
          </w:p>
        </w:tc>
        <w:tc>
          <w:tcPr>
            <w:tcW w:w="1580" w:type="dxa"/>
          </w:tcPr>
          <w:p w14:paraId="4E0F7ED6" w14:textId="77777777" w:rsidR="00724ABA" w:rsidRDefault="00724ABA">
            <w:pPr>
              <w:pStyle w:val="TableParagraph"/>
              <w:spacing w:before="0"/>
              <w:ind w:left="0"/>
              <w:rPr>
                <w:rFonts w:ascii="Times New Roman"/>
              </w:rPr>
            </w:pPr>
          </w:p>
        </w:tc>
        <w:tc>
          <w:tcPr>
            <w:tcW w:w="1580" w:type="dxa"/>
          </w:tcPr>
          <w:p w14:paraId="4381A4FE" w14:textId="77777777" w:rsidR="00724ABA" w:rsidRDefault="004D1017">
            <w:pPr>
              <w:pStyle w:val="TableParagraph"/>
              <w:spacing w:before="20"/>
              <w:ind w:left="680" w:right="660"/>
              <w:jc w:val="center"/>
              <w:rPr>
                <w:sz w:val="16"/>
              </w:rPr>
            </w:pPr>
            <w:r>
              <w:rPr>
                <w:color w:val="444444"/>
                <w:sz w:val="16"/>
              </w:rPr>
              <w:t>10</w:t>
            </w:r>
          </w:p>
        </w:tc>
      </w:tr>
    </w:tbl>
    <w:p w14:paraId="1FB97E3C" w14:textId="77777777" w:rsidR="00724ABA" w:rsidRDefault="00724ABA">
      <w:pPr>
        <w:pStyle w:val="Textoindependiente"/>
        <w:rPr>
          <w:sz w:val="20"/>
        </w:rPr>
      </w:pPr>
    </w:p>
    <w:p w14:paraId="2A2C7972" w14:textId="77777777" w:rsidR="00724ABA" w:rsidRDefault="00724ABA">
      <w:pPr>
        <w:pStyle w:val="Textoindependiente"/>
        <w:rPr>
          <w:sz w:val="15"/>
        </w:rPr>
      </w:pPr>
    </w:p>
    <w:p w14:paraId="073BE65B" w14:textId="77777777" w:rsidR="00724ABA" w:rsidRDefault="004D1017">
      <w:pPr>
        <w:pStyle w:val="Prrafodelista"/>
        <w:numPr>
          <w:ilvl w:val="1"/>
          <w:numId w:val="3"/>
        </w:numPr>
        <w:tabs>
          <w:tab w:val="left" w:pos="893"/>
        </w:tabs>
        <w:spacing w:before="72"/>
        <w:rPr>
          <w:sz w:val="24"/>
        </w:rPr>
      </w:pPr>
      <w:bookmarkStart w:id="7" w:name="_bookmark7"/>
      <w:bookmarkEnd w:id="7"/>
      <w:r>
        <w:rPr>
          <w:sz w:val="24"/>
        </w:rPr>
        <w:t>LIMITACIONES AL</w:t>
      </w:r>
      <w:r>
        <w:rPr>
          <w:spacing w:val="-1"/>
          <w:sz w:val="24"/>
        </w:rPr>
        <w:t xml:space="preserve"> </w:t>
      </w:r>
      <w:r>
        <w:rPr>
          <w:sz w:val="24"/>
        </w:rPr>
        <w:t>ALCANCE</w:t>
      </w:r>
    </w:p>
    <w:p w14:paraId="2000DFAB" w14:textId="77777777" w:rsidR="00724ABA" w:rsidRDefault="00724ABA">
      <w:pPr>
        <w:rPr>
          <w:sz w:val="24"/>
        </w:rPr>
        <w:sectPr w:rsidR="00724ABA">
          <w:pgSz w:w="12240" w:h="15840"/>
          <w:pgMar w:top="1500" w:right="820" w:bottom="1000" w:left="900" w:header="0" w:footer="774" w:gutter="0"/>
          <w:cols w:space="720"/>
        </w:sectPr>
      </w:pPr>
    </w:p>
    <w:p w14:paraId="5C9155D9" w14:textId="77777777" w:rsidR="00724ABA" w:rsidRDefault="00724ABA">
      <w:pPr>
        <w:pStyle w:val="Textoindependiente"/>
        <w:spacing w:before="3"/>
      </w:pPr>
    </w:p>
    <w:p w14:paraId="4E973E8C" w14:textId="77777777" w:rsidR="00724ABA" w:rsidRDefault="004D1017">
      <w:pPr>
        <w:pStyle w:val="Textoindependiente"/>
        <w:spacing w:before="71"/>
        <w:ind w:left="840"/>
      </w:pPr>
      <w:r>
        <w:t>N/A</w:t>
      </w:r>
    </w:p>
    <w:p w14:paraId="1B475D19" w14:textId="77777777" w:rsidR="00724ABA" w:rsidRDefault="00724ABA">
      <w:pPr>
        <w:pStyle w:val="Textoindependiente"/>
        <w:rPr>
          <w:sz w:val="40"/>
        </w:rPr>
      </w:pPr>
    </w:p>
    <w:p w14:paraId="1BCB5290" w14:textId="77777777" w:rsidR="00724ABA" w:rsidRDefault="004D1017">
      <w:pPr>
        <w:pStyle w:val="Prrafodelista"/>
        <w:numPr>
          <w:ilvl w:val="0"/>
          <w:numId w:val="3"/>
        </w:numPr>
        <w:tabs>
          <w:tab w:val="left" w:pos="358"/>
        </w:tabs>
        <w:spacing w:line="299" w:lineRule="exact"/>
        <w:rPr>
          <w:sz w:val="24"/>
        </w:rPr>
      </w:pPr>
      <w:bookmarkStart w:id="8" w:name="_bookmark8"/>
      <w:bookmarkEnd w:id="8"/>
      <w:r>
        <w:rPr>
          <w:sz w:val="24"/>
        </w:rPr>
        <w:t>ESTRATEGIAS</w:t>
      </w:r>
    </w:p>
    <w:p w14:paraId="622B26EB" w14:textId="77777777" w:rsidR="00724ABA" w:rsidRDefault="004D1017">
      <w:pPr>
        <w:pStyle w:val="Textoindependiente"/>
        <w:spacing w:before="10" w:line="213" w:lineRule="auto"/>
        <w:ind w:left="840" w:right="179"/>
        <w:jc w:val="both"/>
      </w:pPr>
      <w:r>
        <w:t xml:space="preserve">Para la realización de la auditoría, se elaboró cuestionario de control interno; se realizaron pruebas sustantivas y de cumplimiento, aplicando procedimientos </w:t>
      </w:r>
      <w:r>
        <w:rPr>
          <w:spacing w:val="-7"/>
        </w:rPr>
        <w:t xml:space="preserve">de </w:t>
      </w:r>
      <w:r>
        <w:t xml:space="preserve">indagación, observación y verificación física de estudiantes en establecimientos educativos seleccionados; todos, orientados a la administración y ejecución de </w:t>
      </w:r>
      <w:r>
        <w:rPr>
          <w:spacing w:val="-3"/>
        </w:rPr>
        <w:t xml:space="preserve">procesos </w:t>
      </w:r>
      <w:r>
        <w:t>de selección, administración y pago de</w:t>
      </w:r>
      <w:r>
        <w:rPr>
          <w:spacing w:val="-1"/>
        </w:rPr>
        <w:t xml:space="preserve"> </w:t>
      </w:r>
      <w:r>
        <w:t>becas.</w:t>
      </w:r>
    </w:p>
    <w:p w14:paraId="2C80DF96" w14:textId="77777777" w:rsidR="00724ABA" w:rsidRDefault="00724ABA">
      <w:pPr>
        <w:pStyle w:val="Textoindependiente"/>
        <w:spacing w:before="5"/>
        <w:rPr>
          <w:sz w:val="40"/>
        </w:rPr>
      </w:pPr>
    </w:p>
    <w:p w14:paraId="670E4BA4" w14:textId="77777777" w:rsidR="00724ABA" w:rsidRDefault="004D1017">
      <w:pPr>
        <w:pStyle w:val="Prrafodelista"/>
        <w:numPr>
          <w:ilvl w:val="0"/>
          <w:numId w:val="3"/>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2A78BDBA" w14:textId="77777777" w:rsidR="00724ABA" w:rsidRDefault="004D1017">
      <w:pPr>
        <w:pStyle w:val="Textoindependiente"/>
        <w:spacing w:before="10" w:line="213" w:lineRule="auto"/>
        <w:ind w:left="500"/>
      </w:pPr>
      <w:r>
        <w:t>De acuerdo al trabajo de auditoría realizado y cumplir con los procesos administrativos correspondientes, se presentan los riesgos materializados siguientes:</w:t>
      </w:r>
    </w:p>
    <w:p w14:paraId="751358AA" w14:textId="77777777" w:rsidR="00724ABA" w:rsidRDefault="00724ABA">
      <w:pPr>
        <w:pStyle w:val="Textoindependiente"/>
        <w:spacing w:before="2"/>
        <w:rPr>
          <w:sz w:val="19"/>
        </w:rPr>
      </w:pPr>
    </w:p>
    <w:p w14:paraId="023D78A2" w14:textId="77777777" w:rsidR="00724ABA" w:rsidRDefault="004D1017">
      <w:pPr>
        <w:pStyle w:val="Prrafodelista"/>
        <w:numPr>
          <w:ilvl w:val="1"/>
          <w:numId w:val="3"/>
        </w:numPr>
        <w:tabs>
          <w:tab w:val="left" w:pos="893"/>
        </w:tabs>
        <w:rPr>
          <w:sz w:val="24"/>
        </w:rPr>
      </w:pPr>
      <w:bookmarkStart w:id="10" w:name="_bookmark10"/>
      <w:bookmarkEnd w:id="10"/>
      <w:r>
        <w:rPr>
          <w:sz w:val="24"/>
        </w:rPr>
        <w:t>DEFICIENCIAS SIN ACCIÓN</w:t>
      </w:r>
    </w:p>
    <w:p w14:paraId="0B499088" w14:textId="77777777" w:rsidR="00724ABA" w:rsidRDefault="00724ABA">
      <w:pPr>
        <w:pStyle w:val="Textoindependiente"/>
        <w:spacing w:before="9"/>
        <w:rPr>
          <w:sz w:val="20"/>
        </w:rPr>
      </w:pPr>
    </w:p>
    <w:p w14:paraId="203A754C" w14:textId="77777777" w:rsidR="00724ABA" w:rsidRDefault="004D1017">
      <w:pPr>
        <w:pStyle w:val="Prrafodelista"/>
        <w:numPr>
          <w:ilvl w:val="0"/>
          <w:numId w:val="2"/>
        </w:numPr>
        <w:tabs>
          <w:tab w:val="left" w:pos="823"/>
        </w:tabs>
        <w:spacing w:line="489" w:lineRule="auto"/>
        <w:ind w:right="2827" w:firstLine="0"/>
        <w:rPr>
          <w:rFonts w:ascii="Arial"/>
          <w:sz w:val="24"/>
        </w:rPr>
      </w:pPr>
      <w:r>
        <w:rPr>
          <w:rFonts w:ascii="Arial"/>
          <w:w w:val="95"/>
          <w:sz w:val="24"/>
        </w:rPr>
        <w:t>CUMPLIMIENTO</w:t>
      </w:r>
      <w:r>
        <w:rPr>
          <w:rFonts w:ascii="Arial"/>
          <w:spacing w:val="-12"/>
          <w:w w:val="95"/>
          <w:sz w:val="24"/>
        </w:rPr>
        <w:t xml:space="preserve"> </w:t>
      </w:r>
      <w:r>
        <w:rPr>
          <w:rFonts w:ascii="Arial"/>
          <w:w w:val="95"/>
          <w:sz w:val="24"/>
        </w:rPr>
        <w:t>EN</w:t>
      </w:r>
      <w:r>
        <w:rPr>
          <w:rFonts w:ascii="Arial"/>
          <w:spacing w:val="-12"/>
          <w:w w:val="95"/>
          <w:sz w:val="24"/>
        </w:rPr>
        <w:t xml:space="preserve"> </w:t>
      </w:r>
      <w:r>
        <w:rPr>
          <w:rFonts w:ascii="Arial"/>
          <w:w w:val="95"/>
          <w:sz w:val="24"/>
        </w:rPr>
        <w:t>LA</w:t>
      </w:r>
      <w:r>
        <w:rPr>
          <w:rFonts w:ascii="Arial"/>
          <w:spacing w:val="-11"/>
          <w:w w:val="95"/>
          <w:sz w:val="24"/>
        </w:rPr>
        <w:t xml:space="preserve"> </w:t>
      </w:r>
      <w:r>
        <w:rPr>
          <w:rFonts w:ascii="Arial"/>
          <w:spacing w:val="-3"/>
          <w:w w:val="95"/>
          <w:sz w:val="24"/>
        </w:rPr>
        <w:t>NORMATIVA</w:t>
      </w:r>
      <w:r>
        <w:rPr>
          <w:rFonts w:ascii="Arial"/>
          <w:spacing w:val="-12"/>
          <w:w w:val="95"/>
          <w:sz w:val="24"/>
        </w:rPr>
        <w:t xml:space="preserve"> </w:t>
      </w:r>
      <w:r>
        <w:rPr>
          <w:rFonts w:ascii="Arial"/>
          <w:w w:val="95"/>
          <w:sz w:val="24"/>
        </w:rPr>
        <w:t>LEGAL</w:t>
      </w:r>
      <w:r>
        <w:rPr>
          <w:rFonts w:ascii="Arial"/>
          <w:spacing w:val="-11"/>
          <w:w w:val="95"/>
          <w:sz w:val="24"/>
        </w:rPr>
        <w:t xml:space="preserve"> </w:t>
      </w:r>
      <w:r>
        <w:rPr>
          <w:rFonts w:ascii="Arial"/>
          <w:w w:val="95"/>
          <w:sz w:val="24"/>
        </w:rPr>
        <w:t>VIGENTE</w:t>
      </w:r>
      <w:r>
        <w:rPr>
          <w:rFonts w:ascii="Arial"/>
          <w:spacing w:val="-12"/>
          <w:w w:val="95"/>
          <w:sz w:val="24"/>
        </w:rPr>
        <w:t xml:space="preserve"> </w:t>
      </w:r>
      <w:r>
        <w:rPr>
          <w:rFonts w:ascii="Arial"/>
          <w:w w:val="95"/>
          <w:sz w:val="24"/>
        </w:rPr>
        <w:t>DE</w:t>
      </w:r>
      <w:r>
        <w:rPr>
          <w:rFonts w:ascii="Arial"/>
          <w:spacing w:val="-11"/>
          <w:w w:val="95"/>
          <w:sz w:val="24"/>
        </w:rPr>
        <w:t xml:space="preserve"> </w:t>
      </w:r>
      <w:r>
        <w:rPr>
          <w:rFonts w:ascii="Arial"/>
          <w:w w:val="95"/>
          <w:sz w:val="24"/>
        </w:rPr>
        <w:t xml:space="preserve">BECAS </w:t>
      </w:r>
      <w:r>
        <w:rPr>
          <w:rFonts w:ascii="Arial"/>
          <w:sz w:val="24"/>
        </w:rPr>
        <w:t>Riesgo</w:t>
      </w:r>
      <w:r>
        <w:rPr>
          <w:rFonts w:ascii="Arial"/>
          <w:spacing w:val="-8"/>
          <w:sz w:val="24"/>
        </w:rPr>
        <w:t xml:space="preserve"> </w:t>
      </w:r>
      <w:r>
        <w:rPr>
          <w:rFonts w:ascii="Arial"/>
          <w:sz w:val="24"/>
        </w:rPr>
        <w:t>materializado</w:t>
      </w:r>
    </w:p>
    <w:p w14:paraId="7DB29E71" w14:textId="77777777" w:rsidR="00724ABA" w:rsidRDefault="004D1017">
      <w:pPr>
        <w:pStyle w:val="Textoindependiente"/>
        <w:spacing w:line="213" w:lineRule="auto"/>
        <w:ind w:left="500" w:right="119"/>
      </w:pPr>
      <w:r>
        <w:t xml:space="preserve">Al realizar Auditoría de Cumplimiento y Financiera al proceso de selección, administración y pago de becas, en la Dirección Departamental de Educación de Suchitepéquez por el período del 1 de enero al 31 de agosto de 2023, se determinaron deficiencias en la forma siguiente: La DIDEDUC de Suchitepéquez, no notificó a la Dirección General de Educación Especial </w:t>
      </w:r>
      <w:r>
        <w:rPr>
          <w:spacing w:val="-13"/>
        </w:rPr>
        <w:t xml:space="preserve">- </w:t>
      </w:r>
      <w:r>
        <w:t xml:space="preserve">DIGEESP-, para informar el personal que conforma el Comité de Becas de Educación Especial del ejercicio fiscal 2023, omitiendo lo establecido en el Instructivo del Programa de Becas para Estudiantes con Discapacidad en Centros Educativos Públicos código </w:t>
      </w:r>
      <w:r>
        <w:rPr>
          <w:spacing w:val="-3"/>
        </w:rPr>
        <w:t xml:space="preserve">PRA- </w:t>
      </w:r>
      <w:r>
        <w:t>INS-06, publicado en el portal del Sistema de Gestión de Calidad del Ministerio de</w:t>
      </w:r>
      <w:r>
        <w:rPr>
          <w:spacing w:val="1"/>
        </w:rPr>
        <w:t xml:space="preserve"> </w:t>
      </w:r>
      <w:r>
        <w:t>Educación.</w:t>
      </w:r>
    </w:p>
    <w:p w14:paraId="48754EB2" w14:textId="77777777" w:rsidR="00724ABA" w:rsidRDefault="00724ABA">
      <w:pPr>
        <w:pStyle w:val="Textoindependiente"/>
        <w:spacing w:before="12"/>
        <w:rPr>
          <w:sz w:val="20"/>
        </w:rPr>
      </w:pPr>
    </w:p>
    <w:p w14:paraId="5758EBA3" w14:textId="77777777" w:rsidR="00724ABA" w:rsidRDefault="004D1017">
      <w:pPr>
        <w:pStyle w:val="Textoindependiente"/>
        <w:spacing w:before="1"/>
        <w:ind w:left="500"/>
        <w:rPr>
          <w:rFonts w:ascii="Arial" w:hAnsi="Arial"/>
        </w:rPr>
      </w:pPr>
      <w:r>
        <w:rPr>
          <w:rFonts w:ascii="Arial" w:hAnsi="Arial"/>
        </w:rPr>
        <w:t>Comentario de la Auditoría</w:t>
      </w:r>
    </w:p>
    <w:p w14:paraId="0954B86A" w14:textId="77777777" w:rsidR="00724ABA" w:rsidRDefault="00724ABA">
      <w:pPr>
        <w:pStyle w:val="Textoindependiente"/>
        <w:rPr>
          <w:rFonts w:ascii="Arial"/>
          <w:sz w:val="25"/>
        </w:rPr>
      </w:pPr>
    </w:p>
    <w:p w14:paraId="12337913" w14:textId="77777777" w:rsidR="00724ABA" w:rsidRDefault="004D1017">
      <w:pPr>
        <w:pStyle w:val="Textoindependiente"/>
        <w:spacing w:line="213" w:lineRule="auto"/>
        <w:ind w:left="500" w:right="118"/>
        <w:jc w:val="both"/>
      </w:pPr>
      <w:r>
        <w:t>Los comentarios y pruebas documentales presentadas por el Director Departamental de Educación, no desvirtúan la deficiencia determinada, ya que no existe documentación que permita determinar si fue notificado a la Dirección General de Educación Especial -DIGEESP- previo y posterior a la toma del cargo de Director; asimismo, la jefe del Departamento de Fortalecimiento a la Comunidad Educativa no emitió comentario alguno.</w:t>
      </w:r>
    </w:p>
    <w:p w14:paraId="5BB89B14" w14:textId="77777777" w:rsidR="00724ABA" w:rsidRDefault="004D1017">
      <w:pPr>
        <w:pStyle w:val="Textoindependiente"/>
        <w:spacing w:before="251"/>
        <w:ind w:left="500"/>
        <w:jc w:val="both"/>
      </w:pPr>
      <w:r>
        <w:t>En virtud que a la fecha del presente informe la deficiencia persiste, la misma se confirma</w:t>
      </w:r>
    </w:p>
    <w:p w14:paraId="54222B8D" w14:textId="77777777" w:rsidR="00724ABA" w:rsidRDefault="00724ABA">
      <w:pPr>
        <w:pStyle w:val="Textoindependiente"/>
        <w:spacing w:before="9"/>
        <w:rPr>
          <w:sz w:val="20"/>
        </w:rPr>
      </w:pPr>
    </w:p>
    <w:p w14:paraId="3DED9F88" w14:textId="77777777" w:rsidR="00724ABA" w:rsidRDefault="004D1017">
      <w:pPr>
        <w:pStyle w:val="Textoindependiente"/>
        <w:ind w:left="500"/>
        <w:jc w:val="both"/>
        <w:rPr>
          <w:rFonts w:ascii="Arial"/>
        </w:rPr>
      </w:pPr>
      <w:r>
        <w:rPr>
          <w:rFonts w:ascii="Arial"/>
        </w:rPr>
        <w:t>Comentario de los Responsables</w:t>
      </w:r>
    </w:p>
    <w:p w14:paraId="600E000B" w14:textId="77777777" w:rsidR="00724ABA" w:rsidRDefault="00724ABA">
      <w:pPr>
        <w:pStyle w:val="Textoindependiente"/>
        <w:rPr>
          <w:rFonts w:ascii="Arial"/>
          <w:sz w:val="25"/>
        </w:rPr>
      </w:pPr>
    </w:p>
    <w:p w14:paraId="14248575" w14:textId="77777777" w:rsidR="00724ABA" w:rsidRDefault="004D1017">
      <w:pPr>
        <w:pStyle w:val="Textoindependiente"/>
        <w:spacing w:line="213" w:lineRule="auto"/>
        <w:ind w:left="500" w:right="118"/>
        <w:jc w:val="both"/>
      </w:pPr>
      <w:r>
        <w:t>En documento sin número de fecha 25 de octubre de 2023, el Director Departamental de Educación manifestó literalmente lo siguiente:</w:t>
      </w:r>
    </w:p>
    <w:p w14:paraId="58209CB7" w14:textId="77777777" w:rsidR="00724ABA" w:rsidRDefault="004D1017">
      <w:pPr>
        <w:pStyle w:val="Textoindependiente"/>
        <w:spacing w:line="288" w:lineRule="exact"/>
        <w:ind w:left="500"/>
        <w:jc w:val="both"/>
      </w:pPr>
      <w:r>
        <w:t>En la actividad 1 del instructivo PRA-INS-06 que regula la Conformación del Comité de Becas,</w:t>
      </w:r>
    </w:p>
    <w:p w14:paraId="7628EFB2" w14:textId="77777777" w:rsidR="00724ABA" w:rsidRDefault="00724ABA">
      <w:pPr>
        <w:spacing w:line="288" w:lineRule="exact"/>
        <w:jc w:val="both"/>
        <w:sectPr w:rsidR="00724ABA">
          <w:pgSz w:w="12240" w:h="15840"/>
          <w:pgMar w:top="1500" w:right="820" w:bottom="1000" w:left="900" w:header="0" w:footer="774" w:gutter="0"/>
          <w:cols w:space="720"/>
        </w:sectPr>
      </w:pPr>
    </w:p>
    <w:p w14:paraId="1B8069FD" w14:textId="77777777" w:rsidR="00724ABA" w:rsidRDefault="00724ABA">
      <w:pPr>
        <w:pStyle w:val="Textoindependiente"/>
        <w:spacing w:before="3"/>
      </w:pPr>
    </w:p>
    <w:p w14:paraId="286EDF29" w14:textId="77777777" w:rsidR="00724ABA" w:rsidRDefault="004D1017">
      <w:pPr>
        <w:pStyle w:val="Textoindependiente"/>
        <w:spacing w:before="99" w:line="213" w:lineRule="auto"/>
        <w:ind w:left="500" w:right="119"/>
        <w:jc w:val="both"/>
      </w:pPr>
      <w:r>
        <w:t xml:space="preserve">en la nota número dos establece que </w:t>
      </w:r>
      <w:r>
        <w:rPr>
          <w:spacing w:val="-3"/>
        </w:rPr>
        <w:t xml:space="preserve">"el </w:t>
      </w:r>
      <w:r>
        <w:t>nombramiento se realizará en los dos primeros meses del ciclo escolar correspondiente", en mi caso particular tomé posesión como Director Departamental de Educación con fecha 16 de mayo de 2023. Adjunto nombramiento.</w:t>
      </w:r>
    </w:p>
    <w:p w14:paraId="4073EFFA" w14:textId="77777777" w:rsidR="00724ABA" w:rsidRDefault="00724ABA">
      <w:pPr>
        <w:pStyle w:val="Textoindependiente"/>
        <w:spacing w:before="1"/>
        <w:rPr>
          <w:sz w:val="21"/>
        </w:rPr>
      </w:pPr>
    </w:p>
    <w:p w14:paraId="3ACA199F" w14:textId="77777777" w:rsidR="00724ABA" w:rsidRDefault="004D1017">
      <w:pPr>
        <w:pStyle w:val="Textoindependiente"/>
        <w:ind w:left="500"/>
        <w:rPr>
          <w:rFonts w:ascii="Arial" w:hAnsi="Arial"/>
        </w:rPr>
      </w:pPr>
      <w:r>
        <w:rPr>
          <w:rFonts w:ascii="Arial" w:hAnsi="Arial"/>
        </w:rPr>
        <w:t>Responsables del área</w:t>
      </w:r>
    </w:p>
    <w:p w14:paraId="7645AD65" w14:textId="77777777" w:rsidR="00724ABA" w:rsidRDefault="00724ABA">
      <w:pPr>
        <w:pStyle w:val="Textoindependiente"/>
        <w:rPr>
          <w:rFonts w:ascii="Arial"/>
          <w:sz w:val="25"/>
        </w:rPr>
      </w:pPr>
    </w:p>
    <w:p w14:paraId="6A19E437" w14:textId="77777777" w:rsidR="00724ABA" w:rsidRDefault="004D1017">
      <w:pPr>
        <w:pStyle w:val="Textoindependiente"/>
        <w:spacing w:before="1" w:line="213" w:lineRule="auto"/>
        <w:ind w:left="500" w:right="5293"/>
      </w:pPr>
      <w:r>
        <w:t>BAYRON DE JESUS MORALES GONZALEZ ROSA LINDA CAJAS OCHOA</w:t>
      </w:r>
    </w:p>
    <w:p w14:paraId="7E54FACD" w14:textId="77777777" w:rsidR="00724ABA" w:rsidRDefault="004D1017">
      <w:pPr>
        <w:pStyle w:val="Textoindependiente"/>
        <w:spacing w:line="288" w:lineRule="exact"/>
        <w:ind w:left="500"/>
      </w:pPr>
      <w:r>
        <w:t>NERY VICTORINA ROSALES CALDERON de PEREZ</w:t>
      </w:r>
    </w:p>
    <w:p w14:paraId="1D268F19" w14:textId="77777777" w:rsidR="00724ABA" w:rsidRDefault="00724ABA">
      <w:pPr>
        <w:pStyle w:val="Textoindependiente"/>
        <w:spacing w:before="8"/>
        <w:rPr>
          <w:sz w:val="20"/>
        </w:rPr>
      </w:pPr>
    </w:p>
    <w:p w14:paraId="6B4C7909" w14:textId="77777777" w:rsidR="00724ABA" w:rsidRDefault="004D1017">
      <w:pPr>
        <w:pStyle w:val="Textoindependiente"/>
        <w:ind w:left="500"/>
        <w:rPr>
          <w:rFonts w:ascii="Arial"/>
        </w:rPr>
      </w:pPr>
      <w:r>
        <w:rPr>
          <w:rFonts w:ascii="Arial"/>
        </w:rPr>
        <w:t>Recomendaciones</w:t>
      </w:r>
    </w:p>
    <w:p w14:paraId="6FCC4EFE" w14:textId="77777777" w:rsidR="00724ABA" w:rsidRDefault="00724ABA">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2097FC5D" w14:textId="77777777">
        <w:trPr>
          <w:trHeight w:val="361"/>
        </w:trPr>
        <w:tc>
          <w:tcPr>
            <w:tcW w:w="980" w:type="dxa"/>
            <w:shd w:val="clear" w:color="auto" w:fill="CCCCCC"/>
          </w:tcPr>
          <w:p w14:paraId="0BFF68E1" w14:textId="77777777" w:rsidR="00724ABA" w:rsidRDefault="004D1017">
            <w:pPr>
              <w:pStyle w:val="TableParagraph"/>
              <w:rPr>
                <w:sz w:val="24"/>
              </w:rPr>
            </w:pPr>
            <w:r>
              <w:rPr>
                <w:color w:val="444444"/>
                <w:sz w:val="24"/>
              </w:rPr>
              <w:t>No.</w:t>
            </w:r>
          </w:p>
        </w:tc>
        <w:tc>
          <w:tcPr>
            <w:tcW w:w="6980" w:type="dxa"/>
            <w:shd w:val="clear" w:color="auto" w:fill="CCCCCC"/>
          </w:tcPr>
          <w:p w14:paraId="606723ED" w14:textId="77777777" w:rsidR="00724ABA" w:rsidRDefault="004D1017">
            <w:pPr>
              <w:pStyle w:val="TableParagraph"/>
              <w:rPr>
                <w:sz w:val="24"/>
              </w:rPr>
            </w:pPr>
            <w:r>
              <w:rPr>
                <w:color w:val="444444"/>
                <w:sz w:val="24"/>
              </w:rPr>
              <w:t>Descripción</w:t>
            </w:r>
          </w:p>
        </w:tc>
        <w:tc>
          <w:tcPr>
            <w:tcW w:w="1920" w:type="dxa"/>
            <w:shd w:val="clear" w:color="auto" w:fill="CCCCCC"/>
          </w:tcPr>
          <w:p w14:paraId="6FDA3108" w14:textId="77777777" w:rsidR="00724ABA" w:rsidRDefault="004D1017">
            <w:pPr>
              <w:pStyle w:val="TableParagraph"/>
              <w:rPr>
                <w:sz w:val="24"/>
              </w:rPr>
            </w:pPr>
            <w:r>
              <w:rPr>
                <w:color w:val="444444"/>
                <w:sz w:val="24"/>
              </w:rPr>
              <w:t>Fecha creación</w:t>
            </w:r>
          </w:p>
        </w:tc>
      </w:tr>
      <w:tr w:rsidR="00724ABA" w14:paraId="4DDA0050" w14:textId="77777777">
        <w:trPr>
          <w:trHeight w:val="1017"/>
        </w:trPr>
        <w:tc>
          <w:tcPr>
            <w:tcW w:w="980" w:type="dxa"/>
          </w:tcPr>
          <w:p w14:paraId="01B94A64" w14:textId="77777777" w:rsidR="00724ABA" w:rsidRDefault="004D1017">
            <w:pPr>
              <w:pStyle w:val="TableParagraph"/>
              <w:spacing w:before="20"/>
              <w:rPr>
                <w:sz w:val="16"/>
              </w:rPr>
            </w:pPr>
            <w:r>
              <w:rPr>
                <w:color w:val="444444"/>
                <w:sz w:val="16"/>
              </w:rPr>
              <w:t>1</w:t>
            </w:r>
          </w:p>
        </w:tc>
        <w:tc>
          <w:tcPr>
            <w:tcW w:w="6980" w:type="dxa"/>
          </w:tcPr>
          <w:p w14:paraId="3C678032" w14:textId="77777777" w:rsidR="00724ABA" w:rsidRDefault="004D1017">
            <w:pPr>
              <w:pStyle w:val="TableParagraph"/>
              <w:spacing w:before="39" w:line="213" w:lineRule="auto"/>
              <w:ind w:right="69"/>
              <w:jc w:val="both"/>
              <w:rPr>
                <w:sz w:val="16"/>
              </w:rPr>
            </w:pPr>
            <w:r>
              <w:rPr>
                <w:color w:val="444444"/>
                <w:sz w:val="16"/>
              </w:rPr>
              <w:t>La Directora (</w:t>
            </w:r>
            <w:proofErr w:type="spellStart"/>
            <w:r>
              <w:rPr>
                <w:color w:val="444444"/>
                <w:sz w:val="16"/>
              </w:rPr>
              <w:t>or</w:t>
            </w:r>
            <w:proofErr w:type="spellEnd"/>
            <w:r>
              <w:rPr>
                <w:color w:val="444444"/>
                <w:sz w:val="16"/>
              </w:rPr>
              <w:t>) Departamental de Educación, gire instrucciones por escrito y de el</w:t>
            </w:r>
            <w:r>
              <w:rPr>
                <w:color w:val="444444"/>
                <w:spacing w:val="-13"/>
                <w:sz w:val="16"/>
              </w:rPr>
              <w:t xml:space="preserve"> </w:t>
            </w:r>
            <w:r>
              <w:rPr>
                <w:color w:val="444444"/>
                <w:sz w:val="16"/>
              </w:rPr>
              <w:t xml:space="preserve">seguimiento correspondiente a donde corresponda, para que en futuros procesos posterior a emitir oficio o Resolución en el cual se nombra al personal que conforma el Comité de Becas de </w:t>
            </w:r>
            <w:r>
              <w:rPr>
                <w:color w:val="444444"/>
                <w:spacing w:val="-3"/>
                <w:sz w:val="16"/>
              </w:rPr>
              <w:t xml:space="preserve">Educación </w:t>
            </w:r>
            <w:r>
              <w:rPr>
                <w:color w:val="444444"/>
                <w:sz w:val="16"/>
              </w:rPr>
              <w:t>especial, se traslade copia a la Dirección General de Educación Especial oportunamente, con el propósito de cumplir con la normativa legal</w:t>
            </w:r>
            <w:r>
              <w:rPr>
                <w:color w:val="444444"/>
                <w:spacing w:val="-1"/>
                <w:sz w:val="16"/>
              </w:rPr>
              <w:t xml:space="preserve"> </w:t>
            </w:r>
            <w:r>
              <w:rPr>
                <w:color w:val="444444"/>
                <w:sz w:val="16"/>
              </w:rPr>
              <w:t>vigente.</w:t>
            </w:r>
          </w:p>
        </w:tc>
        <w:tc>
          <w:tcPr>
            <w:tcW w:w="1920" w:type="dxa"/>
          </w:tcPr>
          <w:p w14:paraId="69ADDBE6" w14:textId="77777777" w:rsidR="00724ABA" w:rsidRDefault="004D1017">
            <w:pPr>
              <w:pStyle w:val="TableParagraph"/>
              <w:spacing w:before="20"/>
              <w:rPr>
                <w:sz w:val="16"/>
              </w:rPr>
            </w:pPr>
            <w:r>
              <w:rPr>
                <w:color w:val="444444"/>
                <w:sz w:val="16"/>
              </w:rPr>
              <w:t>13/11/2023</w:t>
            </w:r>
          </w:p>
        </w:tc>
      </w:tr>
    </w:tbl>
    <w:p w14:paraId="3F4ADD45" w14:textId="77777777" w:rsidR="00724ABA" w:rsidRDefault="00724ABA">
      <w:pPr>
        <w:pStyle w:val="Textoindependiente"/>
        <w:spacing w:before="2"/>
        <w:rPr>
          <w:rFonts w:ascii="Arial"/>
        </w:rPr>
      </w:pPr>
    </w:p>
    <w:p w14:paraId="36178299" w14:textId="77777777" w:rsidR="00724ABA" w:rsidRDefault="004D1017">
      <w:pPr>
        <w:pStyle w:val="Prrafodelista"/>
        <w:numPr>
          <w:ilvl w:val="0"/>
          <w:numId w:val="2"/>
        </w:numPr>
        <w:tabs>
          <w:tab w:val="left" w:pos="823"/>
        </w:tabs>
        <w:spacing w:before="1" w:line="489" w:lineRule="auto"/>
        <w:ind w:right="2827" w:firstLine="0"/>
        <w:rPr>
          <w:rFonts w:ascii="Arial"/>
          <w:sz w:val="24"/>
        </w:rPr>
      </w:pPr>
      <w:r>
        <w:rPr>
          <w:rFonts w:ascii="Arial"/>
          <w:w w:val="95"/>
          <w:sz w:val="24"/>
        </w:rPr>
        <w:t>CUMPLIMIENTO</w:t>
      </w:r>
      <w:r>
        <w:rPr>
          <w:rFonts w:ascii="Arial"/>
          <w:spacing w:val="-12"/>
          <w:w w:val="95"/>
          <w:sz w:val="24"/>
        </w:rPr>
        <w:t xml:space="preserve"> </w:t>
      </w:r>
      <w:r>
        <w:rPr>
          <w:rFonts w:ascii="Arial"/>
          <w:w w:val="95"/>
          <w:sz w:val="24"/>
        </w:rPr>
        <w:t>EN</w:t>
      </w:r>
      <w:r>
        <w:rPr>
          <w:rFonts w:ascii="Arial"/>
          <w:spacing w:val="-12"/>
          <w:w w:val="95"/>
          <w:sz w:val="24"/>
        </w:rPr>
        <w:t xml:space="preserve"> </w:t>
      </w:r>
      <w:r>
        <w:rPr>
          <w:rFonts w:ascii="Arial"/>
          <w:w w:val="95"/>
          <w:sz w:val="24"/>
        </w:rPr>
        <w:t>LA</w:t>
      </w:r>
      <w:r>
        <w:rPr>
          <w:rFonts w:ascii="Arial"/>
          <w:spacing w:val="-11"/>
          <w:w w:val="95"/>
          <w:sz w:val="24"/>
        </w:rPr>
        <w:t xml:space="preserve"> </w:t>
      </w:r>
      <w:r>
        <w:rPr>
          <w:rFonts w:ascii="Arial"/>
          <w:spacing w:val="-3"/>
          <w:w w:val="95"/>
          <w:sz w:val="24"/>
        </w:rPr>
        <w:t>NORMATIVA</w:t>
      </w:r>
      <w:r>
        <w:rPr>
          <w:rFonts w:ascii="Arial"/>
          <w:spacing w:val="-12"/>
          <w:w w:val="95"/>
          <w:sz w:val="24"/>
        </w:rPr>
        <w:t xml:space="preserve"> </w:t>
      </w:r>
      <w:r>
        <w:rPr>
          <w:rFonts w:ascii="Arial"/>
          <w:w w:val="95"/>
          <w:sz w:val="24"/>
        </w:rPr>
        <w:t>LEGAL</w:t>
      </w:r>
      <w:r>
        <w:rPr>
          <w:rFonts w:ascii="Arial"/>
          <w:spacing w:val="-11"/>
          <w:w w:val="95"/>
          <w:sz w:val="24"/>
        </w:rPr>
        <w:t xml:space="preserve"> </w:t>
      </w:r>
      <w:r>
        <w:rPr>
          <w:rFonts w:ascii="Arial"/>
          <w:w w:val="95"/>
          <w:sz w:val="24"/>
        </w:rPr>
        <w:t>VIGENTE</w:t>
      </w:r>
      <w:r>
        <w:rPr>
          <w:rFonts w:ascii="Arial"/>
          <w:spacing w:val="-12"/>
          <w:w w:val="95"/>
          <w:sz w:val="24"/>
        </w:rPr>
        <w:t xml:space="preserve"> </w:t>
      </w:r>
      <w:r>
        <w:rPr>
          <w:rFonts w:ascii="Arial"/>
          <w:w w:val="95"/>
          <w:sz w:val="24"/>
        </w:rPr>
        <w:t>DE</w:t>
      </w:r>
      <w:r>
        <w:rPr>
          <w:rFonts w:ascii="Arial"/>
          <w:spacing w:val="-11"/>
          <w:w w:val="95"/>
          <w:sz w:val="24"/>
        </w:rPr>
        <w:t xml:space="preserve"> </w:t>
      </w:r>
      <w:r>
        <w:rPr>
          <w:rFonts w:ascii="Arial"/>
          <w:w w:val="95"/>
          <w:sz w:val="24"/>
        </w:rPr>
        <w:t xml:space="preserve">BECAS </w:t>
      </w:r>
      <w:r>
        <w:rPr>
          <w:rFonts w:ascii="Arial"/>
          <w:sz w:val="24"/>
        </w:rPr>
        <w:t>Riesgo</w:t>
      </w:r>
      <w:r>
        <w:rPr>
          <w:rFonts w:ascii="Arial"/>
          <w:spacing w:val="-8"/>
          <w:sz w:val="24"/>
        </w:rPr>
        <w:t xml:space="preserve"> </w:t>
      </w:r>
      <w:r>
        <w:rPr>
          <w:rFonts w:ascii="Arial"/>
          <w:sz w:val="24"/>
        </w:rPr>
        <w:t>materializado</w:t>
      </w:r>
    </w:p>
    <w:p w14:paraId="3EF9FBF4" w14:textId="77777777" w:rsidR="00724ABA" w:rsidRDefault="004D1017">
      <w:pPr>
        <w:pStyle w:val="Textoindependiente"/>
        <w:spacing w:line="213" w:lineRule="auto"/>
        <w:ind w:left="500" w:right="118"/>
        <w:jc w:val="both"/>
      </w:pPr>
      <w:r>
        <w:t>Al realizar Auditoría de Cumplimiento y Financiera al proceso de selección, administración y pago de becas, en la Dirección Departamental de Educación de Suchitepéquez por el período del 1 de enero al 31 de agosto de 2023, se determinaron deficiencias en la forma siguiente:</w:t>
      </w:r>
    </w:p>
    <w:p w14:paraId="1743875A" w14:textId="77777777" w:rsidR="00724ABA" w:rsidRDefault="00724ABA">
      <w:pPr>
        <w:pStyle w:val="Textoindependiente"/>
        <w:spacing w:before="3"/>
        <w:rPr>
          <w:sz w:val="21"/>
        </w:rPr>
      </w:pPr>
    </w:p>
    <w:p w14:paraId="14AC34A8" w14:textId="77777777" w:rsidR="00724ABA" w:rsidRDefault="004D1017">
      <w:pPr>
        <w:pStyle w:val="Textoindependiente"/>
        <w:spacing w:line="213" w:lineRule="auto"/>
        <w:ind w:left="500" w:right="119"/>
        <w:jc w:val="both"/>
      </w:pPr>
      <w:r>
        <w:t>Los documentos que respaldan los Comprobantes Únicos de Registro - CUR-, presentan deficiencias en la forma siguiente: a) La nómina para pago de beneficiarios de bolsas de estudio, becas de alimentación y becas por discapacidad no se encuentran autorizadas por Contraloría General de Cuentas, b) No se adjunta CERTIFICACIÓN DE CONFORMACIÓN DE EXPEDIENTE PRA- FOR-117 para pago de bolsas de estudio. Ver anexo 1; omitiendo lo establecido, en Instructivo para Bolsas de Estudio identificado con código PRA- INS-16, publicado en el portal del Sistema de Gestión de Calidad del Ministerio de Educación.</w:t>
      </w:r>
    </w:p>
    <w:p w14:paraId="2D6CC3E9" w14:textId="77777777" w:rsidR="00724ABA" w:rsidRDefault="00724ABA">
      <w:pPr>
        <w:pStyle w:val="Textoindependiente"/>
        <w:spacing w:before="1"/>
        <w:rPr>
          <w:sz w:val="21"/>
        </w:rPr>
      </w:pPr>
    </w:p>
    <w:p w14:paraId="40A481EF" w14:textId="77777777" w:rsidR="00724ABA" w:rsidRDefault="004D1017">
      <w:pPr>
        <w:pStyle w:val="Textoindependiente"/>
        <w:spacing w:line="213" w:lineRule="auto"/>
        <w:ind w:left="500" w:right="119"/>
        <w:jc w:val="both"/>
      </w:pPr>
      <w:r>
        <w:t>Derivado a que el nuevo sistema de Auditoría Gubernamental, para las Unidades de Auditoría Interna SAG UDAI WEB, no permite incluir anexos, el anexo anteriormente expuesto será trasladado a través de oficio.</w:t>
      </w:r>
    </w:p>
    <w:p w14:paraId="021981D3" w14:textId="77777777" w:rsidR="00724ABA" w:rsidRDefault="00724ABA">
      <w:pPr>
        <w:pStyle w:val="Textoindependiente"/>
        <w:spacing w:before="1"/>
        <w:rPr>
          <w:sz w:val="21"/>
        </w:rPr>
      </w:pPr>
    </w:p>
    <w:p w14:paraId="27962085" w14:textId="77777777" w:rsidR="00724ABA" w:rsidRDefault="004D1017">
      <w:pPr>
        <w:pStyle w:val="Textoindependiente"/>
        <w:ind w:left="500"/>
        <w:rPr>
          <w:rFonts w:ascii="Arial" w:hAnsi="Arial"/>
        </w:rPr>
      </w:pPr>
      <w:r>
        <w:rPr>
          <w:rFonts w:ascii="Arial" w:hAnsi="Arial"/>
        </w:rPr>
        <w:t>Comentario de la Auditoría</w:t>
      </w:r>
    </w:p>
    <w:p w14:paraId="456A4FE2" w14:textId="77777777" w:rsidR="00724ABA" w:rsidRDefault="00724ABA">
      <w:pPr>
        <w:pStyle w:val="Textoindependiente"/>
        <w:spacing w:before="1"/>
        <w:rPr>
          <w:rFonts w:ascii="Arial"/>
          <w:sz w:val="25"/>
        </w:rPr>
      </w:pPr>
    </w:p>
    <w:p w14:paraId="1A87591C" w14:textId="77777777" w:rsidR="00724ABA" w:rsidRDefault="004D1017">
      <w:pPr>
        <w:pStyle w:val="Textoindependiente"/>
        <w:spacing w:line="213" w:lineRule="auto"/>
        <w:ind w:left="500" w:right="119"/>
        <w:jc w:val="both"/>
      </w:pPr>
      <w:r>
        <w:t>De conformidad con los comentarios y pruebas documentales presentadas, por el Director Departamental de Educación, Jefa del Departamento Administrativo Financiero y Coordinadora Financiera, se estableció lo siguiente:</w:t>
      </w:r>
    </w:p>
    <w:p w14:paraId="55725000" w14:textId="77777777" w:rsidR="00724ABA" w:rsidRDefault="004D1017">
      <w:pPr>
        <w:pStyle w:val="Textoindependiente"/>
        <w:spacing w:line="287" w:lineRule="exact"/>
        <w:ind w:left="500"/>
        <w:jc w:val="both"/>
      </w:pPr>
      <w:r>
        <w:t>Fueron presentadas nominas autorizadas por Contraloría General de Cuentas que respaldan</w:t>
      </w:r>
    </w:p>
    <w:p w14:paraId="1D73FF1F" w14:textId="77777777" w:rsidR="00724ABA" w:rsidRDefault="00724ABA">
      <w:pPr>
        <w:spacing w:line="287" w:lineRule="exact"/>
        <w:jc w:val="both"/>
        <w:sectPr w:rsidR="00724ABA">
          <w:pgSz w:w="12240" w:h="15840"/>
          <w:pgMar w:top="1500" w:right="820" w:bottom="1000" w:left="900" w:header="0" w:footer="774" w:gutter="0"/>
          <w:cols w:space="720"/>
        </w:sectPr>
      </w:pPr>
    </w:p>
    <w:p w14:paraId="060F0A0D" w14:textId="77777777" w:rsidR="00724ABA" w:rsidRDefault="00724ABA">
      <w:pPr>
        <w:pStyle w:val="Textoindependiente"/>
        <w:spacing w:before="3"/>
      </w:pPr>
    </w:p>
    <w:p w14:paraId="0A015AA2" w14:textId="77777777" w:rsidR="00724ABA" w:rsidRDefault="004D1017">
      <w:pPr>
        <w:pStyle w:val="Textoindependiente"/>
        <w:spacing w:before="99" w:line="213" w:lineRule="auto"/>
        <w:ind w:left="500" w:right="119"/>
        <w:jc w:val="both"/>
      </w:pPr>
      <w:r>
        <w:t xml:space="preserve">los gastos realizados con </w:t>
      </w:r>
      <w:r>
        <w:rPr>
          <w:spacing w:val="4"/>
        </w:rPr>
        <w:t xml:space="preserve">CUR´S </w:t>
      </w:r>
      <w:r>
        <w:t xml:space="preserve">Nos. 11941, 22527, 22531, 24579, 11895, 22525 y </w:t>
      </w:r>
      <w:r>
        <w:rPr>
          <w:spacing w:val="-3"/>
        </w:rPr>
        <w:t xml:space="preserve">24601 </w:t>
      </w:r>
      <w:r>
        <w:t xml:space="preserve">detallados en anexo 1 de la deficiencia determinada; asimismo, fueron presentados </w:t>
      </w:r>
      <w:r>
        <w:rPr>
          <w:spacing w:val="-5"/>
        </w:rPr>
        <w:t xml:space="preserve">los </w:t>
      </w:r>
      <w:r>
        <w:t xml:space="preserve">formularios PRA-FOR-117 "Certificado de Conformación de Expedientes"; no obstante a ello, al momento de realizar la verificación de la documentación que soporta los CUR mencionados, dicha información no estaba adjunta; por lo que en un posterior </w:t>
      </w:r>
      <w:r>
        <w:rPr>
          <w:spacing w:val="-3"/>
        </w:rPr>
        <w:t xml:space="preserve">seguimiento </w:t>
      </w:r>
      <w:r>
        <w:t xml:space="preserve">se verificará que los documentos en referencia se encuentren en los respectivos Comprobantes Únicos de Registro CUR objetos de la deficiencia; Asimismo, no fueron presentadas las nóminas de pago de becas de alimentación, y becas por Discapacidad contenidas en los CUR´S No. 6443, 24571, 13683 y 24580 autorizadas por la CGC, </w:t>
      </w:r>
      <w:r>
        <w:rPr>
          <w:spacing w:val="-3"/>
        </w:rPr>
        <w:t xml:space="preserve">generando </w:t>
      </w:r>
      <w:r>
        <w:t>que la deficiencia persista, por lo cual la misma se</w:t>
      </w:r>
      <w:r>
        <w:rPr>
          <w:spacing w:val="-3"/>
        </w:rPr>
        <w:t xml:space="preserve"> </w:t>
      </w:r>
      <w:r>
        <w:t>confirma.</w:t>
      </w:r>
    </w:p>
    <w:p w14:paraId="70FEBE62" w14:textId="77777777" w:rsidR="00724ABA" w:rsidRDefault="00724ABA">
      <w:pPr>
        <w:pStyle w:val="Textoindependiente"/>
        <w:spacing w:before="11"/>
        <w:rPr>
          <w:sz w:val="20"/>
        </w:rPr>
      </w:pPr>
    </w:p>
    <w:p w14:paraId="77DAA504" w14:textId="77777777" w:rsidR="00724ABA" w:rsidRDefault="004D1017">
      <w:pPr>
        <w:pStyle w:val="Textoindependiente"/>
        <w:spacing w:before="1"/>
        <w:ind w:left="500"/>
        <w:rPr>
          <w:rFonts w:ascii="Arial"/>
        </w:rPr>
      </w:pPr>
      <w:r>
        <w:rPr>
          <w:rFonts w:ascii="Arial"/>
        </w:rPr>
        <w:t>Comentario de los Responsables</w:t>
      </w:r>
    </w:p>
    <w:p w14:paraId="19F98E8E" w14:textId="77777777" w:rsidR="00724ABA" w:rsidRDefault="00724ABA">
      <w:pPr>
        <w:pStyle w:val="Textoindependiente"/>
        <w:rPr>
          <w:rFonts w:ascii="Arial"/>
          <w:sz w:val="25"/>
        </w:rPr>
      </w:pPr>
    </w:p>
    <w:p w14:paraId="15DE9A0E" w14:textId="77777777" w:rsidR="00724ABA" w:rsidRDefault="004D1017">
      <w:pPr>
        <w:pStyle w:val="Textoindependiente"/>
        <w:spacing w:line="213" w:lineRule="auto"/>
        <w:ind w:left="500" w:right="118"/>
        <w:jc w:val="both"/>
      </w:pPr>
      <w:r>
        <w:t>En documento sin número de fecha 25 de octubre de 2023 el Director Departamental de Educación manifestó literalmente lo siguiente:</w:t>
      </w:r>
    </w:p>
    <w:p w14:paraId="17C8D4F8" w14:textId="77777777" w:rsidR="00724ABA" w:rsidRDefault="004D1017">
      <w:pPr>
        <w:pStyle w:val="Textoindependiente"/>
        <w:spacing w:line="213" w:lineRule="auto"/>
        <w:ind w:left="500" w:right="119"/>
        <w:jc w:val="both"/>
      </w:pPr>
      <w:r>
        <w:t xml:space="preserve">Se ha presentado a la Dirección de Auditoría Interna INFORME-001-2023 Ref.  auditoria becas con fecha 25 de octubre de 2023, por medio del cual presenta documentación </w:t>
      </w:r>
      <w:r>
        <w:rPr>
          <w:spacing w:val="-6"/>
        </w:rPr>
        <w:t xml:space="preserve">de </w:t>
      </w:r>
      <w:r>
        <w:t>respaldo y argumentos para desvanecer la</w:t>
      </w:r>
      <w:r>
        <w:rPr>
          <w:spacing w:val="-3"/>
        </w:rPr>
        <w:t xml:space="preserve"> </w:t>
      </w:r>
      <w:r>
        <w:t>deficiencia.</w:t>
      </w:r>
    </w:p>
    <w:p w14:paraId="0E9EE552" w14:textId="77777777" w:rsidR="00724ABA" w:rsidRDefault="004D1017">
      <w:pPr>
        <w:pStyle w:val="Textoindependiente"/>
        <w:spacing w:line="213" w:lineRule="auto"/>
        <w:ind w:left="500" w:right="118"/>
        <w:jc w:val="both"/>
      </w:pPr>
      <w:r>
        <w:t>En Informe-001-2023 Ref. auditoria becas de fecha 25 de octubre de 2023, la Jefa del Departamento Administrativo Financiero y Coordinadora Financiera manifestaron literalmente lo siguiente:</w:t>
      </w:r>
    </w:p>
    <w:p w14:paraId="00D02940" w14:textId="77777777" w:rsidR="00724ABA" w:rsidRDefault="004D1017">
      <w:pPr>
        <w:pStyle w:val="Textoindependiente"/>
        <w:spacing w:line="213" w:lineRule="auto"/>
        <w:ind w:left="500" w:right="118"/>
        <w:jc w:val="both"/>
      </w:pPr>
      <w:r>
        <w:t xml:space="preserve">Se adjuntan las nóminas de bolsas de estudio de los meses de enero- agosto </w:t>
      </w:r>
      <w:r>
        <w:rPr>
          <w:spacing w:val="-4"/>
        </w:rPr>
        <w:t>2023</w:t>
      </w:r>
      <w:r>
        <w:rPr>
          <w:spacing w:val="51"/>
        </w:rPr>
        <w:t xml:space="preserve"> </w:t>
      </w:r>
      <w:r>
        <w:t>autorizadas por la Contraloría General de Cuentas con su respectivo PRA-FOR-117.</w:t>
      </w:r>
    </w:p>
    <w:p w14:paraId="4CCB210A" w14:textId="77777777" w:rsidR="00724ABA" w:rsidRDefault="00724ABA">
      <w:pPr>
        <w:pStyle w:val="Textoindependiente"/>
        <w:spacing w:before="11"/>
        <w:rPr>
          <w:sz w:val="20"/>
        </w:rPr>
      </w:pPr>
    </w:p>
    <w:p w14:paraId="27BF5D98" w14:textId="77777777" w:rsidR="00724ABA" w:rsidRDefault="004D1017">
      <w:pPr>
        <w:pStyle w:val="Textoindependiente"/>
        <w:spacing w:before="1"/>
        <w:ind w:left="500"/>
        <w:rPr>
          <w:rFonts w:ascii="Arial" w:hAnsi="Arial"/>
        </w:rPr>
      </w:pPr>
      <w:r>
        <w:rPr>
          <w:rFonts w:ascii="Arial" w:hAnsi="Arial"/>
        </w:rPr>
        <w:t>Responsables del área</w:t>
      </w:r>
    </w:p>
    <w:p w14:paraId="737650CE" w14:textId="77777777" w:rsidR="00724ABA" w:rsidRDefault="00724ABA">
      <w:pPr>
        <w:pStyle w:val="Textoindependiente"/>
        <w:rPr>
          <w:rFonts w:ascii="Arial"/>
          <w:sz w:val="25"/>
        </w:rPr>
      </w:pPr>
    </w:p>
    <w:p w14:paraId="1D06DEB5" w14:textId="77777777" w:rsidR="00724ABA" w:rsidRDefault="004D1017">
      <w:pPr>
        <w:pStyle w:val="Textoindependiente"/>
        <w:spacing w:line="213" w:lineRule="auto"/>
        <w:ind w:left="500" w:right="5293"/>
      </w:pPr>
      <w:r>
        <w:t>BAYRON DE JESUS MORALES GONZALEZ LUZVIN EMPERATRIZ DE LEON CHAPETON ROSLY SULEMA DE LEON CARDENAS</w:t>
      </w:r>
    </w:p>
    <w:p w14:paraId="2B9A8093" w14:textId="77777777" w:rsidR="00724ABA" w:rsidRDefault="00724ABA">
      <w:pPr>
        <w:pStyle w:val="Textoindependiente"/>
        <w:spacing w:before="1"/>
        <w:rPr>
          <w:sz w:val="21"/>
        </w:rPr>
      </w:pPr>
    </w:p>
    <w:p w14:paraId="6143516E" w14:textId="77777777" w:rsidR="00724ABA" w:rsidRDefault="004D1017">
      <w:pPr>
        <w:pStyle w:val="Textoindependiente"/>
        <w:spacing w:before="1"/>
        <w:ind w:left="500"/>
        <w:rPr>
          <w:rFonts w:ascii="Arial"/>
        </w:rPr>
      </w:pPr>
      <w:r>
        <w:rPr>
          <w:rFonts w:ascii="Arial"/>
        </w:rPr>
        <w:t>Recomendaciones</w:t>
      </w:r>
    </w:p>
    <w:p w14:paraId="6E97D47B" w14:textId="77777777" w:rsidR="00724ABA" w:rsidRDefault="00724ABA">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6A8E31EC" w14:textId="77777777">
        <w:trPr>
          <w:trHeight w:val="361"/>
        </w:trPr>
        <w:tc>
          <w:tcPr>
            <w:tcW w:w="980" w:type="dxa"/>
            <w:shd w:val="clear" w:color="auto" w:fill="CCCCCC"/>
          </w:tcPr>
          <w:p w14:paraId="51BF659F" w14:textId="77777777" w:rsidR="00724ABA" w:rsidRDefault="004D1017">
            <w:pPr>
              <w:pStyle w:val="TableParagraph"/>
              <w:rPr>
                <w:sz w:val="24"/>
              </w:rPr>
            </w:pPr>
            <w:r>
              <w:rPr>
                <w:color w:val="444444"/>
                <w:sz w:val="24"/>
              </w:rPr>
              <w:t>No.</w:t>
            </w:r>
          </w:p>
        </w:tc>
        <w:tc>
          <w:tcPr>
            <w:tcW w:w="6980" w:type="dxa"/>
            <w:shd w:val="clear" w:color="auto" w:fill="CCCCCC"/>
          </w:tcPr>
          <w:p w14:paraId="36AA772E" w14:textId="77777777" w:rsidR="00724ABA" w:rsidRDefault="004D1017">
            <w:pPr>
              <w:pStyle w:val="TableParagraph"/>
              <w:rPr>
                <w:sz w:val="24"/>
              </w:rPr>
            </w:pPr>
            <w:r>
              <w:rPr>
                <w:color w:val="444444"/>
                <w:sz w:val="24"/>
              </w:rPr>
              <w:t>Descripción</w:t>
            </w:r>
          </w:p>
        </w:tc>
        <w:tc>
          <w:tcPr>
            <w:tcW w:w="1920" w:type="dxa"/>
            <w:shd w:val="clear" w:color="auto" w:fill="CCCCCC"/>
          </w:tcPr>
          <w:p w14:paraId="44AAE133" w14:textId="77777777" w:rsidR="00724ABA" w:rsidRDefault="004D1017">
            <w:pPr>
              <w:pStyle w:val="TableParagraph"/>
              <w:rPr>
                <w:sz w:val="24"/>
              </w:rPr>
            </w:pPr>
            <w:r>
              <w:rPr>
                <w:color w:val="444444"/>
                <w:sz w:val="24"/>
              </w:rPr>
              <w:t>Fecha creación</w:t>
            </w:r>
          </w:p>
        </w:tc>
      </w:tr>
      <w:tr w:rsidR="00724ABA" w14:paraId="7A776EB4" w14:textId="77777777">
        <w:trPr>
          <w:trHeight w:val="3080"/>
        </w:trPr>
        <w:tc>
          <w:tcPr>
            <w:tcW w:w="980" w:type="dxa"/>
          </w:tcPr>
          <w:p w14:paraId="6C1E271D" w14:textId="77777777" w:rsidR="00724ABA" w:rsidRDefault="004D1017">
            <w:pPr>
              <w:pStyle w:val="TableParagraph"/>
              <w:spacing w:before="20"/>
              <w:rPr>
                <w:sz w:val="16"/>
              </w:rPr>
            </w:pPr>
            <w:r>
              <w:rPr>
                <w:color w:val="444444"/>
                <w:sz w:val="16"/>
              </w:rPr>
              <w:t>1</w:t>
            </w:r>
          </w:p>
        </w:tc>
        <w:tc>
          <w:tcPr>
            <w:tcW w:w="6980" w:type="dxa"/>
          </w:tcPr>
          <w:p w14:paraId="5BCF7174" w14:textId="77777777" w:rsidR="00724ABA" w:rsidRDefault="00724ABA">
            <w:pPr>
              <w:pStyle w:val="TableParagraph"/>
              <w:spacing w:before="8"/>
              <w:ind w:left="0"/>
              <w:rPr>
                <w:rFonts w:ascii="Arial"/>
                <w:sz w:val="19"/>
              </w:rPr>
            </w:pPr>
          </w:p>
          <w:p w14:paraId="40405AF6" w14:textId="77777777" w:rsidR="00724ABA" w:rsidRDefault="004D1017">
            <w:pPr>
              <w:pStyle w:val="TableParagraph"/>
              <w:spacing w:before="0" w:line="213" w:lineRule="auto"/>
              <w:ind w:right="69"/>
              <w:jc w:val="both"/>
              <w:rPr>
                <w:sz w:val="16"/>
              </w:rPr>
            </w:pPr>
            <w:r>
              <w:rPr>
                <w:color w:val="444444"/>
                <w:sz w:val="16"/>
              </w:rPr>
              <w:t>La Directora (</w:t>
            </w:r>
            <w:proofErr w:type="spellStart"/>
            <w:r>
              <w:rPr>
                <w:color w:val="444444"/>
                <w:sz w:val="16"/>
              </w:rPr>
              <w:t>or</w:t>
            </w:r>
            <w:proofErr w:type="spellEnd"/>
            <w:r>
              <w:rPr>
                <w:color w:val="444444"/>
                <w:sz w:val="16"/>
              </w:rPr>
              <w:t xml:space="preserve">) Departamental de Educación, gire instrucciones por escrito y realice el seguimiento correspondiente para que la Subdirectora Administrativa Financiera, gire instrucciones a la Jefe Financiera para que se adjunte a los Comprobantes Únicos de </w:t>
            </w:r>
            <w:r>
              <w:rPr>
                <w:color w:val="444444"/>
                <w:spacing w:val="-3"/>
                <w:sz w:val="16"/>
              </w:rPr>
              <w:t xml:space="preserve">Registro </w:t>
            </w:r>
            <w:r>
              <w:rPr>
                <w:color w:val="444444"/>
                <w:sz w:val="16"/>
              </w:rPr>
              <w:t xml:space="preserve">CUR números 11941, 22527, 22531, 24579, 11895, 22525 y 24601 l (del periodo evaluado, los cuales fueron descritos como anexo 1 en la presente deficiencia), las respectivas nominas autorizadas por Contraloría General de Cuentas, así como los PRA- FOR- 117; asimismo, </w:t>
            </w:r>
            <w:r>
              <w:rPr>
                <w:color w:val="444444"/>
                <w:spacing w:val="-6"/>
                <w:sz w:val="16"/>
              </w:rPr>
              <w:t xml:space="preserve">se </w:t>
            </w:r>
            <w:r>
              <w:rPr>
                <w:color w:val="444444"/>
                <w:sz w:val="16"/>
              </w:rPr>
              <w:t xml:space="preserve">realicen las gestiones administrativas que correspondan, para que las nóminas de pagos </w:t>
            </w:r>
            <w:r>
              <w:rPr>
                <w:color w:val="444444"/>
                <w:spacing w:val="-5"/>
                <w:sz w:val="16"/>
              </w:rPr>
              <w:t xml:space="preserve">por </w:t>
            </w:r>
            <w:r>
              <w:rPr>
                <w:color w:val="444444"/>
                <w:sz w:val="16"/>
              </w:rPr>
              <w:t xml:space="preserve">Becas de Alimentación y Becas por Discapacidad pagadas según CUR ´S Nos. 6443, 24571, 13683 y 24580 (del período evaluado y descritas como anexo 1 de la presente deficiencia), sean autorizadas por Contraloría General de Cuentas, a fin de dar cumplimiento a lo establecido en el Acuerdo A-039-2023 "Normas Generales y Técnica de Control Interno </w:t>
            </w:r>
            <w:r>
              <w:rPr>
                <w:color w:val="444444"/>
                <w:spacing w:val="-2"/>
                <w:sz w:val="16"/>
              </w:rPr>
              <w:t xml:space="preserve">Gubernamental </w:t>
            </w:r>
            <w:r>
              <w:rPr>
                <w:color w:val="444444"/>
                <w:sz w:val="16"/>
              </w:rPr>
              <w:t>Norma No. 4 Normas aplicables a la Información y Comunicación, numeral 4.4 Control y uso de formularios el cual indica (...) Todo diseño de formulario debe ser autorizado previamente por la autoridad competente, a fin de evitar riesgos de posibles sanciones pecuniarias por el ente fiscalizador</w:t>
            </w:r>
            <w:r>
              <w:rPr>
                <w:color w:val="444444"/>
                <w:spacing w:val="-1"/>
                <w:sz w:val="16"/>
              </w:rPr>
              <w:t xml:space="preserve"> </w:t>
            </w:r>
            <w:r>
              <w:rPr>
                <w:color w:val="444444"/>
                <w:sz w:val="16"/>
              </w:rPr>
              <w:t>estatal.</w:t>
            </w:r>
          </w:p>
        </w:tc>
        <w:tc>
          <w:tcPr>
            <w:tcW w:w="1920" w:type="dxa"/>
          </w:tcPr>
          <w:p w14:paraId="7FEE77D0" w14:textId="77777777" w:rsidR="00724ABA" w:rsidRDefault="004D1017">
            <w:pPr>
              <w:pStyle w:val="TableParagraph"/>
              <w:spacing w:before="20"/>
              <w:rPr>
                <w:sz w:val="16"/>
              </w:rPr>
            </w:pPr>
            <w:r>
              <w:rPr>
                <w:color w:val="444444"/>
                <w:sz w:val="16"/>
              </w:rPr>
              <w:t>13/11/2023</w:t>
            </w:r>
          </w:p>
        </w:tc>
      </w:tr>
    </w:tbl>
    <w:p w14:paraId="52DEF13E" w14:textId="77777777" w:rsidR="00724ABA" w:rsidRDefault="00724ABA">
      <w:pPr>
        <w:rPr>
          <w:sz w:val="16"/>
        </w:rPr>
        <w:sectPr w:rsidR="00724ABA">
          <w:pgSz w:w="12240" w:h="15840"/>
          <w:pgMar w:top="1500" w:right="820" w:bottom="1000" w:left="900" w:header="0" w:footer="774" w:gutter="0"/>
          <w:cols w:space="720"/>
        </w:sectPr>
      </w:pPr>
    </w:p>
    <w:p w14:paraId="4DD9A91F" w14:textId="77777777" w:rsidR="00724ABA" w:rsidRDefault="00724ABA">
      <w:pPr>
        <w:pStyle w:val="Textoindependiente"/>
        <w:spacing w:before="9"/>
        <w:rPr>
          <w:rFonts w:ascii="Arial"/>
          <w:sz w:val="27"/>
        </w:rPr>
      </w:pPr>
    </w:p>
    <w:p w14:paraId="3239DCAF" w14:textId="77777777" w:rsidR="00724ABA" w:rsidRDefault="004D1017">
      <w:pPr>
        <w:pStyle w:val="Prrafodelista"/>
        <w:numPr>
          <w:ilvl w:val="0"/>
          <w:numId w:val="2"/>
        </w:numPr>
        <w:tabs>
          <w:tab w:val="left" w:pos="823"/>
        </w:tabs>
        <w:spacing w:before="98" w:line="489" w:lineRule="auto"/>
        <w:ind w:right="2827" w:firstLine="0"/>
        <w:rPr>
          <w:rFonts w:ascii="Arial"/>
          <w:sz w:val="24"/>
        </w:rPr>
      </w:pPr>
      <w:r>
        <w:rPr>
          <w:rFonts w:ascii="Arial"/>
          <w:w w:val="95"/>
          <w:sz w:val="24"/>
        </w:rPr>
        <w:t>CUMPLIMIENTO</w:t>
      </w:r>
      <w:r>
        <w:rPr>
          <w:rFonts w:ascii="Arial"/>
          <w:spacing w:val="-12"/>
          <w:w w:val="95"/>
          <w:sz w:val="24"/>
        </w:rPr>
        <w:t xml:space="preserve"> </w:t>
      </w:r>
      <w:r>
        <w:rPr>
          <w:rFonts w:ascii="Arial"/>
          <w:w w:val="95"/>
          <w:sz w:val="24"/>
        </w:rPr>
        <w:t>EN</w:t>
      </w:r>
      <w:r>
        <w:rPr>
          <w:rFonts w:ascii="Arial"/>
          <w:spacing w:val="-12"/>
          <w:w w:val="95"/>
          <w:sz w:val="24"/>
        </w:rPr>
        <w:t xml:space="preserve"> </w:t>
      </w:r>
      <w:r>
        <w:rPr>
          <w:rFonts w:ascii="Arial"/>
          <w:w w:val="95"/>
          <w:sz w:val="24"/>
        </w:rPr>
        <w:t>LA</w:t>
      </w:r>
      <w:r>
        <w:rPr>
          <w:rFonts w:ascii="Arial"/>
          <w:spacing w:val="-11"/>
          <w:w w:val="95"/>
          <w:sz w:val="24"/>
        </w:rPr>
        <w:t xml:space="preserve"> </w:t>
      </w:r>
      <w:r>
        <w:rPr>
          <w:rFonts w:ascii="Arial"/>
          <w:spacing w:val="-3"/>
          <w:w w:val="95"/>
          <w:sz w:val="24"/>
        </w:rPr>
        <w:t>NORMATIVA</w:t>
      </w:r>
      <w:r>
        <w:rPr>
          <w:rFonts w:ascii="Arial"/>
          <w:spacing w:val="-12"/>
          <w:w w:val="95"/>
          <w:sz w:val="24"/>
        </w:rPr>
        <w:t xml:space="preserve"> </w:t>
      </w:r>
      <w:r>
        <w:rPr>
          <w:rFonts w:ascii="Arial"/>
          <w:w w:val="95"/>
          <w:sz w:val="24"/>
        </w:rPr>
        <w:t>LEGAL</w:t>
      </w:r>
      <w:r>
        <w:rPr>
          <w:rFonts w:ascii="Arial"/>
          <w:spacing w:val="-11"/>
          <w:w w:val="95"/>
          <w:sz w:val="24"/>
        </w:rPr>
        <w:t xml:space="preserve"> </w:t>
      </w:r>
      <w:r>
        <w:rPr>
          <w:rFonts w:ascii="Arial"/>
          <w:w w:val="95"/>
          <w:sz w:val="24"/>
        </w:rPr>
        <w:t>VIGENTE</w:t>
      </w:r>
      <w:r>
        <w:rPr>
          <w:rFonts w:ascii="Arial"/>
          <w:spacing w:val="-12"/>
          <w:w w:val="95"/>
          <w:sz w:val="24"/>
        </w:rPr>
        <w:t xml:space="preserve"> </w:t>
      </w:r>
      <w:r>
        <w:rPr>
          <w:rFonts w:ascii="Arial"/>
          <w:w w:val="95"/>
          <w:sz w:val="24"/>
        </w:rPr>
        <w:t>DE</w:t>
      </w:r>
      <w:r>
        <w:rPr>
          <w:rFonts w:ascii="Arial"/>
          <w:spacing w:val="-11"/>
          <w:w w:val="95"/>
          <w:sz w:val="24"/>
        </w:rPr>
        <w:t xml:space="preserve"> </w:t>
      </w:r>
      <w:r>
        <w:rPr>
          <w:rFonts w:ascii="Arial"/>
          <w:w w:val="95"/>
          <w:sz w:val="24"/>
        </w:rPr>
        <w:t xml:space="preserve">BECAS </w:t>
      </w:r>
      <w:r>
        <w:rPr>
          <w:rFonts w:ascii="Arial"/>
          <w:sz w:val="24"/>
        </w:rPr>
        <w:t>Riesgo</w:t>
      </w:r>
      <w:r>
        <w:rPr>
          <w:rFonts w:ascii="Arial"/>
          <w:spacing w:val="-8"/>
          <w:sz w:val="24"/>
        </w:rPr>
        <w:t xml:space="preserve"> </w:t>
      </w:r>
      <w:r>
        <w:rPr>
          <w:rFonts w:ascii="Arial"/>
          <w:sz w:val="24"/>
        </w:rPr>
        <w:t>materializado</w:t>
      </w:r>
    </w:p>
    <w:p w14:paraId="70D3F7EB" w14:textId="77777777" w:rsidR="00724ABA" w:rsidRDefault="004D1017">
      <w:pPr>
        <w:pStyle w:val="Textoindependiente"/>
        <w:spacing w:line="213" w:lineRule="auto"/>
        <w:ind w:left="500" w:right="118"/>
        <w:jc w:val="both"/>
      </w:pPr>
      <w:r>
        <w:t>Al realizar Auditoría de Cumplimiento y Financiera al proceso de selección, administración y pago de becas, en la Dirección Departamental de Educación de Suchitepéquez por el período del 1 de enero al 31 de agosto de 2023, se determinaron deficiencias en la forma siguiente:</w:t>
      </w:r>
    </w:p>
    <w:p w14:paraId="0EDAE41E" w14:textId="77777777" w:rsidR="00724ABA" w:rsidRDefault="00724ABA">
      <w:pPr>
        <w:pStyle w:val="Textoindependiente"/>
        <w:spacing w:before="3"/>
        <w:rPr>
          <w:sz w:val="21"/>
        </w:rPr>
      </w:pPr>
    </w:p>
    <w:p w14:paraId="7E6DFC2E" w14:textId="77777777" w:rsidR="00724ABA" w:rsidRDefault="004D1017">
      <w:pPr>
        <w:pStyle w:val="Textoindependiente"/>
        <w:spacing w:line="213" w:lineRule="auto"/>
        <w:ind w:left="500" w:right="119"/>
        <w:jc w:val="both"/>
      </w:pPr>
      <w:r>
        <w:t>No existe normativa interna que regule la administración de becas de Alimentación, existiendo dos modalidades de pago, uno para becas de alumnos internos y uno para becas de alumnos externos, omitiendo lo establecido en las Normas Generales y Técnicas de Control Interno Gubernamental, autorizadas por Contraloría General de Cuentas en Acuerdo A-039-2023, referentes a las Normas aplicables a las Actividades de Control numeral 3.1 inciso b) el cual indica "Establecer procedimientos"</w:t>
      </w:r>
    </w:p>
    <w:p w14:paraId="5C707422" w14:textId="77777777" w:rsidR="00724ABA" w:rsidRDefault="00724ABA">
      <w:pPr>
        <w:pStyle w:val="Textoindependiente"/>
        <w:rPr>
          <w:sz w:val="21"/>
        </w:rPr>
      </w:pPr>
    </w:p>
    <w:p w14:paraId="61242D44" w14:textId="77777777" w:rsidR="00724ABA" w:rsidRDefault="004D1017">
      <w:pPr>
        <w:pStyle w:val="Textoindependiente"/>
        <w:ind w:left="500"/>
        <w:jc w:val="both"/>
        <w:rPr>
          <w:rFonts w:ascii="Arial" w:hAnsi="Arial"/>
        </w:rPr>
      </w:pPr>
      <w:r>
        <w:rPr>
          <w:rFonts w:ascii="Arial" w:hAnsi="Arial"/>
        </w:rPr>
        <w:t>Comentario de la Auditoría</w:t>
      </w:r>
    </w:p>
    <w:p w14:paraId="43E97FA4" w14:textId="77777777" w:rsidR="00724ABA" w:rsidRDefault="00724ABA">
      <w:pPr>
        <w:pStyle w:val="Textoindependiente"/>
        <w:rPr>
          <w:rFonts w:ascii="Arial"/>
          <w:sz w:val="25"/>
        </w:rPr>
      </w:pPr>
    </w:p>
    <w:p w14:paraId="6FD28CAB" w14:textId="77777777" w:rsidR="00724ABA" w:rsidRDefault="004D1017">
      <w:pPr>
        <w:pStyle w:val="Textoindependiente"/>
        <w:spacing w:before="1" w:line="213" w:lineRule="auto"/>
        <w:ind w:left="500" w:right="119"/>
        <w:jc w:val="both"/>
      </w:pPr>
      <w:r>
        <w:t xml:space="preserve">Los comentarios y pruebas documentales presentadas, por el Director Departamental </w:t>
      </w:r>
      <w:r>
        <w:rPr>
          <w:spacing w:val="-8"/>
        </w:rPr>
        <w:t xml:space="preserve">de </w:t>
      </w:r>
      <w:r>
        <w:t xml:space="preserve">Educación y la falta de comentario de la Jefe del Departamento de Fortalecimiento a la Comunidad Educativa, no desvanecen la deficiencia determinada, no obstante el </w:t>
      </w:r>
      <w:r>
        <w:rPr>
          <w:spacing w:val="-3"/>
        </w:rPr>
        <w:t xml:space="preserve">Director </w:t>
      </w:r>
      <w:r>
        <w:t xml:space="preserve">Departamental manifestó que la administración de becas de alimentación se </w:t>
      </w:r>
      <w:r>
        <w:rPr>
          <w:spacing w:val="-3"/>
        </w:rPr>
        <w:t xml:space="preserve">realiza, </w:t>
      </w:r>
      <w:r>
        <w:t xml:space="preserve">tomando en consideración  lo establecido en el Acuerdo Gubernativo No. 620-97 de </w:t>
      </w:r>
      <w:r>
        <w:rPr>
          <w:spacing w:val="-4"/>
        </w:rPr>
        <w:t xml:space="preserve">fecha </w:t>
      </w:r>
      <w:r>
        <w:rPr>
          <w:spacing w:val="51"/>
        </w:rPr>
        <w:t xml:space="preserve"> </w:t>
      </w:r>
      <w:r>
        <w:t xml:space="preserve">21 de agosto de 1997, el cual autoriza al Instituto Técnico Industrial George </w:t>
      </w:r>
      <w:proofErr w:type="spellStart"/>
      <w:r>
        <w:t>Kerschensteiner</w:t>
      </w:r>
      <w:proofErr w:type="spellEnd"/>
      <w:r>
        <w:t xml:space="preserve">, recibir el aporte económico de becas para pago de alimentación en calidad de internado. Asimismo, el Acuerdo Gubernativo 827-97 Reglamento de Becas para estudiantes del nivel de educación media, establece en el Artículo 4 la autorización para pago de Alimentación de los establecimientos que cuentan con internados oficiales, los cuales proveen </w:t>
      </w:r>
      <w:r>
        <w:rPr>
          <w:spacing w:val="-6"/>
        </w:rPr>
        <w:t xml:space="preserve">de </w:t>
      </w:r>
      <w:r>
        <w:t xml:space="preserve">alojamiento y pago de alimentación del beneficiario; al persistir dos modalidades de pago </w:t>
      </w:r>
      <w:r>
        <w:rPr>
          <w:spacing w:val="-8"/>
        </w:rPr>
        <w:t xml:space="preserve">de </w:t>
      </w:r>
      <w:r>
        <w:t xml:space="preserve">beneficiarios, del programa de becas de alimentación uno interno y otro externo y ante la falta de normativa interna que establezca los procedimientos que deben seguirse previo </w:t>
      </w:r>
      <w:r>
        <w:rPr>
          <w:spacing w:val="-6"/>
        </w:rPr>
        <w:t xml:space="preserve">al </w:t>
      </w:r>
      <w:r>
        <w:t>pago de la beca en referencia, la deficiencia se</w:t>
      </w:r>
      <w:r>
        <w:rPr>
          <w:spacing w:val="-5"/>
        </w:rPr>
        <w:t xml:space="preserve"> </w:t>
      </w:r>
      <w:r>
        <w:t>confirma.</w:t>
      </w:r>
    </w:p>
    <w:p w14:paraId="7B6B7102" w14:textId="77777777" w:rsidR="00724ABA" w:rsidRDefault="00724ABA">
      <w:pPr>
        <w:pStyle w:val="Textoindependiente"/>
        <w:spacing w:before="9"/>
        <w:rPr>
          <w:sz w:val="20"/>
        </w:rPr>
      </w:pPr>
    </w:p>
    <w:p w14:paraId="63DB415A" w14:textId="77777777" w:rsidR="00724ABA" w:rsidRDefault="004D1017">
      <w:pPr>
        <w:pStyle w:val="Textoindependiente"/>
        <w:ind w:left="500"/>
        <w:jc w:val="both"/>
        <w:rPr>
          <w:rFonts w:ascii="Arial"/>
        </w:rPr>
      </w:pPr>
      <w:r>
        <w:rPr>
          <w:rFonts w:ascii="Arial"/>
        </w:rPr>
        <w:t>Comentario de los Responsables</w:t>
      </w:r>
    </w:p>
    <w:p w14:paraId="6D66FBA0" w14:textId="77777777" w:rsidR="00724ABA" w:rsidRDefault="00724ABA">
      <w:pPr>
        <w:pStyle w:val="Textoindependiente"/>
        <w:spacing w:before="1"/>
        <w:rPr>
          <w:rFonts w:ascii="Arial"/>
          <w:sz w:val="25"/>
        </w:rPr>
      </w:pPr>
    </w:p>
    <w:p w14:paraId="22D0127A" w14:textId="77777777" w:rsidR="00724ABA" w:rsidRDefault="004D1017">
      <w:pPr>
        <w:pStyle w:val="Textoindependiente"/>
        <w:spacing w:line="213" w:lineRule="auto"/>
        <w:ind w:left="500" w:right="118"/>
        <w:jc w:val="both"/>
      </w:pPr>
      <w:r>
        <w:t>En documento sin número, de fecha 25 de octubre de 2023 el Director Departamental de Educación manifestó literalmente lo siguiente:</w:t>
      </w:r>
    </w:p>
    <w:p w14:paraId="236194C9" w14:textId="77777777" w:rsidR="00724ABA" w:rsidRDefault="004D1017">
      <w:pPr>
        <w:pStyle w:val="Textoindependiente"/>
        <w:spacing w:line="213" w:lineRule="auto"/>
        <w:ind w:left="500" w:right="119"/>
        <w:jc w:val="both"/>
      </w:pPr>
      <w:r>
        <w:t xml:space="preserve">Se hace la observación que en Suchitepéquez solo un establecimiento de nivel  </w:t>
      </w:r>
      <w:r>
        <w:rPr>
          <w:spacing w:val="-3"/>
        </w:rPr>
        <w:t xml:space="preserve">medio  </w:t>
      </w:r>
      <w:r>
        <w:t xml:space="preserve">cuenta con dicha modalidad, alumnos internos y externos, siendo el Instituto </w:t>
      </w:r>
      <w:r>
        <w:rPr>
          <w:spacing w:val="-4"/>
        </w:rPr>
        <w:t xml:space="preserve">Técnico </w:t>
      </w:r>
      <w:r>
        <w:t xml:space="preserve">Industrial Georg </w:t>
      </w:r>
      <w:proofErr w:type="spellStart"/>
      <w:r>
        <w:t>Kerschensteiner</w:t>
      </w:r>
      <w:proofErr w:type="spellEnd"/>
      <w:r>
        <w:t>, de esta</w:t>
      </w:r>
      <w:r>
        <w:rPr>
          <w:spacing w:val="-2"/>
        </w:rPr>
        <w:t xml:space="preserve"> </w:t>
      </w:r>
      <w:r>
        <w:t>ciudad.</w:t>
      </w:r>
    </w:p>
    <w:p w14:paraId="71959AEA" w14:textId="77777777" w:rsidR="00724ABA" w:rsidRDefault="004D1017">
      <w:pPr>
        <w:pStyle w:val="Textoindependiente"/>
        <w:spacing w:line="213" w:lineRule="auto"/>
        <w:ind w:left="500" w:right="119"/>
        <w:jc w:val="both"/>
      </w:pPr>
      <w:r>
        <w:rPr>
          <w:spacing w:val="-3"/>
        </w:rPr>
        <w:t xml:space="preserve">Tengo </w:t>
      </w:r>
      <w:r>
        <w:t xml:space="preserve">conocimiento que el proceso de administración de becas de alimentación se </w:t>
      </w:r>
      <w:r>
        <w:rPr>
          <w:spacing w:val="-3"/>
        </w:rPr>
        <w:t xml:space="preserve">realiza </w:t>
      </w:r>
      <w:r>
        <w:t xml:space="preserve">en base a lo establecido a los Acuerdos que abajo se describen, por ello no se aplica </w:t>
      </w:r>
      <w:r>
        <w:rPr>
          <w:spacing w:val="-5"/>
        </w:rPr>
        <w:t xml:space="preserve">una </w:t>
      </w:r>
      <w:r>
        <w:t>normativa interna para no contravenir lo</w:t>
      </w:r>
      <w:r>
        <w:rPr>
          <w:spacing w:val="-2"/>
        </w:rPr>
        <w:t xml:space="preserve"> </w:t>
      </w:r>
      <w:r>
        <w:t>establecido.</w:t>
      </w:r>
    </w:p>
    <w:p w14:paraId="1364F02E" w14:textId="77777777" w:rsidR="00724ABA" w:rsidRDefault="004D1017">
      <w:pPr>
        <w:pStyle w:val="Prrafodelista"/>
        <w:numPr>
          <w:ilvl w:val="0"/>
          <w:numId w:val="1"/>
        </w:numPr>
        <w:tabs>
          <w:tab w:val="left" w:pos="700"/>
        </w:tabs>
        <w:spacing w:line="213" w:lineRule="auto"/>
        <w:ind w:right="119" w:firstLine="0"/>
        <w:jc w:val="both"/>
      </w:pPr>
      <w:r>
        <w:rPr>
          <w:sz w:val="24"/>
        </w:rPr>
        <w:t xml:space="preserve">Acuerdo Gubernativo No. 620-97 de fecha 21 de agosto de 1997 por medio del cual se crean la concesión de becas a estudiantes del Instituto Técnico Industrial </w:t>
      </w:r>
      <w:r>
        <w:rPr>
          <w:spacing w:val="-5"/>
          <w:sz w:val="24"/>
        </w:rPr>
        <w:t xml:space="preserve">Georg </w:t>
      </w:r>
      <w:proofErr w:type="spellStart"/>
      <w:r>
        <w:rPr>
          <w:sz w:val="24"/>
        </w:rPr>
        <w:t>Kerschensteiner</w:t>
      </w:r>
      <w:proofErr w:type="spellEnd"/>
      <w:r>
        <w:rPr>
          <w:sz w:val="24"/>
        </w:rPr>
        <w:t>, de esta</w:t>
      </w:r>
      <w:r>
        <w:rPr>
          <w:spacing w:val="-1"/>
          <w:sz w:val="24"/>
        </w:rPr>
        <w:t xml:space="preserve"> </w:t>
      </w:r>
      <w:r>
        <w:rPr>
          <w:sz w:val="24"/>
        </w:rPr>
        <w:t>ciudad.</w:t>
      </w:r>
    </w:p>
    <w:p w14:paraId="225EE137" w14:textId="77777777" w:rsidR="00724ABA" w:rsidRDefault="00724ABA">
      <w:pPr>
        <w:spacing w:line="213" w:lineRule="auto"/>
        <w:jc w:val="both"/>
        <w:sectPr w:rsidR="00724ABA">
          <w:pgSz w:w="12240" w:h="15840"/>
          <w:pgMar w:top="1500" w:right="820" w:bottom="1000" w:left="900" w:header="0" w:footer="774" w:gutter="0"/>
          <w:cols w:space="720"/>
        </w:sectPr>
      </w:pPr>
    </w:p>
    <w:p w14:paraId="2CF2BFEA" w14:textId="77777777" w:rsidR="00724ABA" w:rsidRDefault="00724ABA">
      <w:pPr>
        <w:pStyle w:val="Textoindependiente"/>
        <w:spacing w:before="3"/>
      </w:pPr>
    </w:p>
    <w:p w14:paraId="77B9520A" w14:textId="77777777" w:rsidR="00724ABA" w:rsidRDefault="004D1017">
      <w:pPr>
        <w:pStyle w:val="Prrafodelista"/>
        <w:numPr>
          <w:ilvl w:val="0"/>
          <w:numId w:val="1"/>
        </w:numPr>
        <w:tabs>
          <w:tab w:val="left" w:pos="700"/>
        </w:tabs>
        <w:spacing w:before="99" w:line="213" w:lineRule="auto"/>
        <w:ind w:right="119" w:firstLine="0"/>
        <w:jc w:val="both"/>
      </w:pPr>
      <w:r>
        <w:rPr>
          <w:sz w:val="24"/>
        </w:rPr>
        <w:t>Acuerdo Gubernativo No. 827-97 EM de fecha 2 de diciembre de 1997 que contiene en su haber la reglamentación de becas para estudiantes del nivel de educación media, hace referencia para bolsas de estudio y becas para pago de alimentación, indica</w:t>
      </w:r>
      <w:r>
        <w:rPr>
          <w:spacing w:val="46"/>
          <w:sz w:val="24"/>
        </w:rPr>
        <w:t xml:space="preserve"> </w:t>
      </w:r>
      <w:r>
        <w:rPr>
          <w:sz w:val="24"/>
        </w:rPr>
        <w:t>requisitos procedimientos de adjudicación, contratos de becas entre otras disposiciones generales que dicha unidad ejecutora</w:t>
      </w:r>
      <w:r>
        <w:rPr>
          <w:spacing w:val="-1"/>
          <w:sz w:val="24"/>
        </w:rPr>
        <w:t xml:space="preserve"> </w:t>
      </w:r>
      <w:r>
        <w:rPr>
          <w:sz w:val="24"/>
        </w:rPr>
        <w:t>aplica.</w:t>
      </w:r>
    </w:p>
    <w:p w14:paraId="1B8D4844" w14:textId="77777777" w:rsidR="00724ABA" w:rsidRDefault="004D1017">
      <w:pPr>
        <w:pStyle w:val="Prrafodelista"/>
        <w:numPr>
          <w:ilvl w:val="0"/>
          <w:numId w:val="1"/>
        </w:numPr>
        <w:tabs>
          <w:tab w:val="left" w:pos="700"/>
        </w:tabs>
        <w:spacing w:line="213" w:lineRule="auto"/>
        <w:ind w:right="118" w:firstLine="0"/>
        <w:jc w:val="both"/>
      </w:pPr>
      <w:r>
        <w:rPr>
          <w:sz w:val="24"/>
        </w:rPr>
        <w:t>Acuerdo Gubernativo No. 23-2014 que amplía el monto de la beca para el centro educativo en mención.</w:t>
      </w:r>
    </w:p>
    <w:p w14:paraId="161A0B48" w14:textId="77777777" w:rsidR="00724ABA" w:rsidRDefault="00724ABA">
      <w:pPr>
        <w:pStyle w:val="Textoindependiente"/>
        <w:rPr>
          <w:sz w:val="21"/>
        </w:rPr>
      </w:pPr>
    </w:p>
    <w:p w14:paraId="002F93F0" w14:textId="77777777" w:rsidR="00724ABA" w:rsidRDefault="004D1017">
      <w:pPr>
        <w:pStyle w:val="Textoindependiente"/>
        <w:ind w:left="500"/>
        <w:rPr>
          <w:rFonts w:ascii="Arial" w:hAnsi="Arial"/>
        </w:rPr>
      </w:pPr>
      <w:r>
        <w:rPr>
          <w:rFonts w:ascii="Arial" w:hAnsi="Arial"/>
        </w:rPr>
        <w:t>Responsables del</w:t>
      </w:r>
      <w:r>
        <w:rPr>
          <w:rFonts w:ascii="Arial" w:hAnsi="Arial"/>
          <w:spacing w:val="-35"/>
        </w:rPr>
        <w:t xml:space="preserve"> </w:t>
      </w:r>
      <w:r>
        <w:rPr>
          <w:rFonts w:ascii="Arial" w:hAnsi="Arial"/>
        </w:rPr>
        <w:t>área</w:t>
      </w:r>
    </w:p>
    <w:p w14:paraId="3C4B1C4E" w14:textId="77777777" w:rsidR="00724ABA" w:rsidRDefault="00724ABA">
      <w:pPr>
        <w:pStyle w:val="Textoindependiente"/>
        <w:rPr>
          <w:rFonts w:ascii="Arial"/>
          <w:sz w:val="25"/>
        </w:rPr>
      </w:pPr>
    </w:p>
    <w:p w14:paraId="2889A612" w14:textId="77777777" w:rsidR="00724ABA" w:rsidRDefault="004D1017">
      <w:pPr>
        <w:pStyle w:val="Textoindependiente"/>
        <w:spacing w:line="213" w:lineRule="auto"/>
        <w:ind w:left="500" w:right="5293"/>
      </w:pPr>
      <w:r>
        <w:t>BAYRON DE JESUS MORALES GONZALEZ ROSA LINDA CAJAS OCHOA</w:t>
      </w:r>
    </w:p>
    <w:p w14:paraId="43B4B836" w14:textId="77777777" w:rsidR="00724ABA" w:rsidRDefault="004D1017">
      <w:pPr>
        <w:pStyle w:val="Textoindependiente"/>
        <w:spacing w:line="288" w:lineRule="exact"/>
        <w:ind w:left="500"/>
      </w:pPr>
      <w:r>
        <w:t>DAVID DIAZ BONILLA</w:t>
      </w:r>
    </w:p>
    <w:p w14:paraId="070BC7E3" w14:textId="77777777" w:rsidR="00724ABA" w:rsidRDefault="00724ABA">
      <w:pPr>
        <w:pStyle w:val="Textoindependiente"/>
        <w:spacing w:before="9"/>
        <w:rPr>
          <w:sz w:val="20"/>
        </w:rPr>
      </w:pPr>
    </w:p>
    <w:p w14:paraId="6A0001E4" w14:textId="77777777" w:rsidR="00724ABA" w:rsidRDefault="004D1017">
      <w:pPr>
        <w:pStyle w:val="Textoindependiente"/>
        <w:ind w:left="500"/>
        <w:rPr>
          <w:rFonts w:ascii="Arial"/>
        </w:rPr>
      </w:pPr>
      <w:r>
        <w:rPr>
          <w:rFonts w:ascii="Arial"/>
        </w:rPr>
        <w:t>Recomendaciones</w:t>
      </w:r>
    </w:p>
    <w:p w14:paraId="1D556B09" w14:textId="77777777" w:rsidR="00724ABA" w:rsidRDefault="00724ABA">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3CC3C13F" w14:textId="77777777">
        <w:trPr>
          <w:trHeight w:val="361"/>
        </w:trPr>
        <w:tc>
          <w:tcPr>
            <w:tcW w:w="980" w:type="dxa"/>
            <w:shd w:val="clear" w:color="auto" w:fill="CCCCCC"/>
          </w:tcPr>
          <w:p w14:paraId="70F7FEA0" w14:textId="77777777" w:rsidR="00724ABA" w:rsidRDefault="004D1017">
            <w:pPr>
              <w:pStyle w:val="TableParagraph"/>
              <w:rPr>
                <w:sz w:val="24"/>
              </w:rPr>
            </w:pPr>
            <w:r>
              <w:rPr>
                <w:color w:val="444444"/>
                <w:sz w:val="24"/>
              </w:rPr>
              <w:t>No.</w:t>
            </w:r>
          </w:p>
        </w:tc>
        <w:tc>
          <w:tcPr>
            <w:tcW w:w="6980" w:type="dxa"/>
            <w:shd w:val="clear" w:color="auto" w:fill="CCCCCC"/>
          </w:tcPr>
          <w:p w14:paraId="74F02F77" w14:textId="77777777" w:rsidR="00724ABA" w:rsidRDefault="004D1017">
            <w:pPr>
              <w:pStyle w:val="TableParagraph"/>
              <w:rPr>
                <w:sz w:val="24"/>
              </w:rPr>
            </w:pPr>
            <w:r>
              <w:rPr>
                <w:color w:val="444444"/>
                <w:sz w:val="24"/>
              </w:rPr>
              <w:t>Descripción</w:t>
            </w:r>
          </w:p>
        </w:tc>
        <w:tc>
          <w:tcPr>
            <w:tcW w:w="1920" w:type="dxa"/>
            <w:shd w:val="clear" w:color="auto" w:fill="CCCCCC"/>
          </w:tcPr>
          <w:p w14:paraId="3D59E570" w14:textId="77777777" w:rsidR="00724ABA" w:rsidRDefault="004D1017">
            <w:pPr>
              <w:pStyle w:val="TableParagraph"/>
              <w:rPr>
                <w:sz w:val="24"/>
              </w:rPr>
            </w:pPr>
            <w:r>
              <w:rPr>
                <w:color w:val="444444"/>
                <w:sz w:val="24"/>
              </w:rPr>
              <w:t>Fecha creación</w:t>
            </w:r>
          </w:p>
        </w:tc>
      </w:tr>
      <w:tr w:rsidR="00724ABA" w14:paraId="11620AE2" w14:textId="77777777">
        <w:trPr>
          <w:trHeight w:val="2517"/>
        </w:trPr>
        <w:tc>
          <w:tcPr>
            <w:tcW w:w="980" w:type="dxa"/>
          </w:tcPr>
          <w:p w14:paraId="3CD95345" w14:textId="77777777" w:rsidR="00724ABA" w:rsidRDefault="004D1017">
            <w:pPr>
              <w:pStyle w:val="TableParagraph"/>
              <w:spacing w:before="20"/>
              <w:rPr>
                <w:sz w:val="16"/>
              </w:rPr>
            </w:pPr>
            <w:r>
              <w:rPr>
                <w:color w:val="444444"/>
                <w:sz w:val="16"/>
              </w:rPr>
              <w:t>1</w:t>
            </w:r>
          </w:p>
        </w:tc>
        <w:tc>
          <w:tcPr>
            <w:tcW w:w="6980" w:type="dxa"/>
          </w:tcPr>
          <w:p w14:paraId="785C5F8C" w14:textId="77777777" w:rsidR="00724ABA" w:rsidRDefault="004D1017">
            <w:pPr>
              <w:pStyle w:val="TableParagraph"/>
              <w:spacing w:before="39" w:line="213" w:lineRule="auto"/>
              <w:ind w:right="69"/>
              <w:jc w:val="both"/>
              <w:rPr>
                <w:sz w:val="16"/>
              </w:rPr>
            </w:pPr>
            <w:r>
              <w:rPr>
                <w:color w:val="444444"/>
                <w:sz w:val="16"/>
              </w:rPr>
              <w:t>La Directora (</w:t>
            </w:r>
            <w:proofErr w:type="spellStart"/>
            <w:r>
              <w:rPr>
                <w:color w:val="444444"/>
                <w:sz w:val="16"/>
              </w:rPr>
              <w:t>or</w:t>
            </w:r>
            <w:proofErr w:type="spellEnd"/>
            <w:r>
              <w:rPr>
                <w:color w:val="444444"/>
                <w:sz w:val="16"/>
              </w:rPr>
              <w:t xml:space="preserve">) Departamental de Educación, gire instrucciones por escrito y realice el seguimiento correspondiente para que, conjuntamente con la Jefe del Departamento </w:t>
            </w:r>
            <w:r>
              <w:rPr>
                <w:color w:val="444444"/>
                <w:spacing w:val="-8"/>
                <w:sz w:val="16"/>
              </w:rPr>
              <w:t xml:space="preserve">de </w:t>
            </w:r>
            <w:r>
              <w:rPr>
                <w:color w:val="444444"/>
                <w:sz w:val="16"/>
              </w:rPr>
              <w:t xml:space="preserve">Fortalecimiento a la Comunidad Educativa y Jefe Sección de Programas de Apoyo, </w:t>
            </w:r>
            <w:r>
              <w:rPr>
                <w:color w:val="444444"/>
                <w:spacing w:val="-3"/>
                <w:sz w:val="16"/>
              </w:rPr>
              <w:t xml:space="preserve">elabore </w:t>
            </w:r>
            <w:r>
              <w:rPr>
                <w:color w:val="444444"/>
                <w:sz w:val="16"/>
              </w:rPr>
              <w:t xml:space="preserve">normativa interna de Becas de Alimentación, a fin de que el personal conozca los procedimientos y requisitos que se deben cumplir previo a realizar los pagos a  </w:t>
            </w:r>
            <w:r>
              <w:rPr>
                <w:color w:val="444444"/>
                <w:spacing w:val="-5"/>
                <w:sz w:val="16"/>
              </w:rPr>
              <w:t xml:space="preserve">los  </w:t>
            </w:r>
            <w:r>
              <w:rPr>
                <w:color w:val="444444"/>
                <w:sz w:val="16"/>
              </w:rPr>
              <w:t xml:space="preserve">beneficiaros, haciendo énfasis en lo establecido en los Acuerdos Gubernativos </w:t>
            </w:r>
            <w:r>
              <w:rPr>
                <w:color w:val="444444"/>
                <w:spacing w:val="-3"/>
                <w:sz w:val="16"/>
              </w:rPr>
              <w:t xml:space="preserve">827-97 </w:t>
            </w:r>
            <w:r>
              <w:rPr>
                <w:color w:val="444444"/>
                <w:sz w:val="16"/>
              </w:rPr>
              <w:t xml:space="preserve">"Reglamento de Becas para Alimentación y Bolsas de Estudio Estudiantes nivel medio (básico </w:t>
            </w:r>
            <w:r>
              <w:rPr>
                <w:color w:val="444444"/>
                <w:spacing w:val="-13"/>
                <w:sz w:val="16"/>
              </w:rPr>
              <w:t xml:space="preserve">y </w:t>
            </w:r>
            <w:r>
              <w:rPr>
                <w:color w:val="444444"/>
                <w:sz w:val="16"/>
              </w:rPr>
              <w:t xml:space="preserve">diversificado), y 620-97 "Becas para pago de alimentación a los alumnos de los internados en los Centros Educativos Públicos "Instituto Técnico Industrial Georg </w:t>
            </w:r>
            <w:proofErr w:type="spellStart"/>
            <w:r>
              <w:rPr>
                <w:color w:val="444444"/>
                <w:sz w:val="16"/>
              </w:rPr>
              <w:t>Kerschensteiner</w:t>
            </w:r>
            <w:proofErr w:type="spellEnd"/>
            <w:r>
              <w:rPr>
                <w:color w:val="444444"/>
                <w:sz w:val="16"/>
              </w:rPr>
              <w:t xml:space="preserve"> (...); asimismo, para dar cumplimiento a lo establecido en el Acuerdo A-039-2023  </w:t>
            </w:r>
            <w:r>
              <w:rPr>
                <w:color w:val="444444"/>
                <w:spacing w:val="-3"/>
                <w:sz w:val="16"/>
              </w:rPr>
              <w:t xml:space="preserve">Normas  </w:t>
            </w:r>
            <w:r>
              <w:rPr>
                <w:color w:val="444444"/>
                <w:sz w:val="16"/>
              </w:rPr>
              <w:t xml:space="preserve">Generales y Técnicas de Control Interno Gubernamental emitidas por Contraloría General </w:t>
            </w:r>
            <w:r>
              <w:rPr>
                <w:color w:val="444444"/>
                <w:spacing w:val="-8"/>
                <w:sz w:val="16"/>
              </w:rPr>
              <w:t xml:space="preserve">de </w:t>
            </w:r>
            <w:r>
              <w:rPr>
                <w:color w:val="444444"/>
                <w:sz w:val="16"/>
              </w:rPr>
              <w:t>Cuentas, referentes a las Normas aplicables a las Actividades de Control, numeral 3.1 inciso b) el cual indica "Establecer</w:t>
            </w:r>
            <w:r>
              <w:rPr>
                <w:color w:val="444444"/>
                <w:spacing w:val="-2"/>
                <w:sz w:val="16"/>
              </w:rPr>
              <w:t xml:space="preserve"> </w:t>
            </w:r>
            <w:r>
              <w:rPr>
                <w:color w:val="444444"/>
                <w:sz w:val="16"/>
              </w:rPr>
              <w:t>procedimientos".</w:t>
            </w:r>
          </w:p>
        </w:tc>
        <w:tc>
          <w:tcPr>
            <w:tcW w:w="1920" w:type="dxa"/>
          </w:tcPr>
          <w:p w14:paraId="0ACA63C4" w14:textId="77777777" w:rsidR="00724ABA" w:rsidRDefault="004D1017">
            <w:pPr>
              <w:pStyle w:val="TableParagraph"/>
              <w:spacing w:before="20"/>
              <w:rPr>
                <w:sz w:val="16"/>
              </w:rPr>
            </w:pPr>
            <w:r>
              <w:rPr>
                <w:color w:val="444444"/>
                <w:sz w:val="16"/>
              </w:rPr>
              <w:t>13/11/2023</w:t>
            </w:r>
          </w:p>
        </w:tc>
      </w:tr>
    </w:tbl>
    <w:p w14:paraId="794827CF" w14:textId="77777777" w:rsidR="00724ABA" w:rsidRDefault="00724ABA">
      <w:pPr>
        <w:pStyle w:val="Textoindependiente"/>
        <w:spacing w:before="2"/>
        <w:rPr>
          <w:rFonts w:ascii="Arial"/>
        </w:rPr>
      </w:pPr>
    </w:p>
    <w:p w14:paraId="602C3ABD" w14:textId="77777777" w:rsidR="00724ABA" w:rsidRDefault="004D1017">
      <w:pPr>
        <w:pStyle w:val="Prrafodelista"/>
        <w:numPr>
          <w:ilvl w:val="0"/>
          <w:numId w:val="1"/>
        </w:numPr>
        <w:tabs>
          <w:tab w:val="left" w:pos="823"/>
        </w:tabs>
        <w:spacing w:before="1" w:line="489" w:lineRule="auto"/>
        <w:ind w:right="2827" w:firstLine="0"/>
        <w:rPr>
          <w:rFonts w:ascii="Arial"/>
          <w:sz w:val="24"/>
        </w:rPr>
      </w:pPr>
      <w:r>
        <w:rPr>
          <w:rFonts w:ascii="Arial"/>
          <w:w w:val="95"/>
          <w:sz w:val="24"/>
        </w:rPr>
        <w:t>CUMPLIMIENTO</w:t>
      </w:r>
      <w:r>
        <w:rPr>
          <w:rFonts w:ascii="Arial"/>
          <w:spacing w:val="-12"/>
          <w:w w:val="95"/>
          <w:sz w:val="24"/>
        </w:rPr>
        <w:t xml:space="preserve"> </w:t>
      </w:r>
      <w:r>
        <w:rPr>
          <w:rFonts w:ascii="Arial"/>
          <w:w w:val="95"/>
          <w:sz w:val="24"/>
        </w:rPr>
        <w:t>EN</w:t>
      </w:r>
      <w:r>
        <w:rPr>
          <w:rFonts w:ascii="Arial"/>
          <w:spacing w:val="-12"/>
          <w:w w:val="95"/>
          <w:sz w:val="24"/>
        </w:rPr>
        <w:t xml:space="preserve"> </w:t>
      </w:r>
      <w:r>
        <w:rPr>
          <w:rFonts w:ascii="Arial"/>
          <w:w w:val="95"/>
          <w:sz w:val="24"/>
        </w:rPr>
        <w:t>LA</w:t>
      </w:r>
      <w:r>
        <w:rPr>
          <w:rFonts w:ascii="Arial"/>
          <w:spacing w:val="-11"/>
          <w:w w:val="95"/>
          <w:sz w:val="24"/>
        </w:rPr>
        <w:t xml:space="preserve"> </w:t>
      </w:r>
      <w:r>
        <w:rPr>
          <w:rFonts w:ascii="Arial"/>
          <w:spacing w:val="-3"/>
          <w:w w:val="95"/>
          <w:sz w:val="24"/>
        </w:rPr>
        <w:t>NORMATIVA</w:t>
      </w:r>
      <w:r>
        <w:rPr>
          <w:rFonts w:ascii="Arial"/>
          <w:spacing w:val="-12"/>
          <w:w w:val="95"/>
          <w:sz w:val="24"/>
        </w:rPr>
        <w:t xml:space="preserve"> </w:t>
      </w:r>
      <w:r>
        <w:rPr>
          <w:rFonts w:ascii="Arial"/>
          <w:w w:val="95"/>
          <w:sz w:val="24"/>
        </w:rPr>
        <w:t>LEGAL</w:t>
      </w:r>
      <w:r>
        <w:rPr>
          <w:rFonts w:ascii="Arial"/>
          <w:spacing w:val="-11"/>
          <w:w w:val="95"/>
          <w:sz w:val="24"/>
        </w:rPr>
        <w:t xml:space="preserve"> </w:t>
      </w:r>
      <w:r>
        <w:rPr>
          <w:rFonts w:ascii="Arial"/>
          <w:w w:val="95"/>
          <w:sz w:val="24"/>
        </w:rPr>
        <w:t>VIGENTE</w:t>
      </w:r>
      <w:r>
        <w:rPr>
          <w:rFonts w:ascii="Arial"/>
          <w:spacing w:val="-12"/>
          <w:w w:val="95"/>
          <w:sz w:val="24"/>
        </w:rPr>
        <w:t xml:space="preserve"> </w:t>
      </w:r>
      <w:r>
        <w:rPr>
          <w:rFonts w:ascii="Arial"/>
          <w:w w:val="95"/>
          <w:sz w:val="24"/>
        </w:rPr>
        <w:t>DE</w:t>
      </w:r>
      <w:r>
        <w:rPr>
          <w:rFonts w:ascii="Arial"/>
          <w:spacing w:val="-11"/>
          <w:w w:val="95"/>
          <w:sz w:val="24"/>
        </w:rPr>
        <w:t xml:space="preserve"> </w:t>
      </w:r>
      <w:r>
        <w:rPr>
          <w:rFonts w:ascii="Arial"/>
          <w:w w:val="95"/>
          <w:sz w:val="24"/>
        </w:rPr>
        <w:t xml:space="preserve">BECAS </w:t>
      </w:r>
      <w:r>
        <w:rPr>
          <w:rFonts w:ascii="Arial"/>
          <w:sz w:val="24"/>
        </w:rPr>
        <w:t>Riesgo</w:t>
      </w:r>
      <w:r>
        <w:rPr>
          <w:rFonts w:ascii="Arial"/>
          <w:spacing w:val="-8"/>
          <w:sz w:val="24"/>
        </w:rPr>
        <w:t xml:space="preserve"> </w:t>
      </w:r>
      <w:r>
        <w:rPr>
          <w:rFonts w:ascii="Arial"/>
          <w:sz w:val="24"/>
        </w:rPr>
        <w:t>materializado</w:t>
      </w:r>
    </w:p>
    <w:p w14:paraId="1BD65F52" w14:textId="77777777" w:rsidR="00724ABA" w:rsidRDefault="004D1017">
      <w:pPr>
        <w:pStyle w:val="Textoindependiente"/>
        <w:spacing w:line="213" w:lineRule="auto"/>
        <w:ind w:left="500" w:right="118"/>
        <w:jc w:val="both"/>
      </w:pPr>
      <w:r>
        <w:t>Al realizar Auditoría de Cumplimiento y Financiera al proceso de selección, administración y pago de becas, en la Dirección Departamental de Educación de Suchitepéquez por el período del 1 de enero al 31 de agosto de 2023, se determinaron deficiencias en la forma siguiente:</w:t>
      </w:r>
    </w:p>
    <w:p w14:paraId="0A138D88" w14:textId="77777777" w:rsidR="00724ABA" w:rsidRDefault="00724ABA">
      <w:pPr>
        <w:pStyle w:val="Textoindependiente"/>
        <w:spacing w:before="3"/>
        <w:rPr>
          <w:sz w:val="21"/>
        </w:rPr>
      </w:pPr>
    </w:p>
    <w:p w14:paraId="2B294B7C" w14:textId="77777777" w:rsidR="00724ABA" w:rsidRDefault="004D1017">
      <w:pPr>
        <w:pStyle w:val="Textoindependiente"/>
        <w:spacing w:line="213" w:lineRule="auto"/>
        <w:ind w:left="500" w:right="119"/>
        <w:jc w:val="both"/>
      </w:pPr>
      <w:r>
        <w:t>Se determinó falta de acreditamiento en 7 cuentas bancarias de padres de familia responsables de alumnos beneficiados con Bolsas de Estudio, correspondiente a los meses de mayo, junio y julio, por un monto total de Q1,050.00. Ver anexo 2, omitiendo lo establecido en Instructivo para Bolsas de Estudio, identificado con código PRA- INS-16, publicado en el portal del Sistema de Gestión de Calidad del Ministerio de Educación y contratos de Becas suscritos.</w:t>
      </w:r>
    </w:p>
    <w:p w14:paraId="6A41ACE9" w14:textId="77777777" w:rsidR="00724ABA" w:rsidRDefault="00724ABA">
      <w:pPr>
        <w:pStyle w:val="Textoindependiente"/>
        <w:spacing w:before="1"/>
        <w:rPr>
          <w:sz w:val="21"/>
        </w:rPr>
      </w:pPr>
    </w:p>
    <w:p w14:paraId="749350D1" w14:textId="77777777" w:rsidR="00724ABA" w:rsidRDefault="004D1017">
      <w:pPr>
        <w:pStyle w:val="Textoindependiente"/>
        <w:spacing w:line="213" w:lineRule="auto"/>
        <w:ind w:left="500" w:right="119"/>
        <w:jc w:val="both"/>
      </w:pPr>
      <w:r>
        <w:t>Derivado a que el nuevo sistema de Auditoría Gubernamental, para las Unidades de Auditoría Interna SAG UDAI WEB, no permite incluir anexos, el anexo anteriormente expuesto será trasladado a través de oficio</w:t>
      </w:r>
    </w:p>
    <w:p w14:paraId="52904A86" w14:textId="77777777" w:rsidR="00724ABA" w:rsidRDefault="00724ABA">
      <w:pPr>
        <w:spacing w:line="213" w:lineRule="auto"/>
        <w:jc w:val="both"/>
        <w:sectPr w:rsidR="00724ABA">
          <w:pgSz w:w="12240" w:h="15840"/>
          <w:pgMar w:top="1500" w:right="820" w:bottom="1000" w:left="900" w:header="0" w:footer="774" w:gutter="0"/>
          <w:cols w:space="720"/>
        </w:sectPr>
      </w:pPr>
    </w:p>
    <w:p w14:paraId="0487E667" w14:textId="77777777" w:rsidR="00724ABA" w:rsidRDefault="00724ABA">
      <w:pPr>
        <w:pStyle w:val="Textoindependiente"/>
        <w:rPr>
          <w:sz w:val="20"/>
        </w:rPr>
      </w:pPr>
    </w:p>
    <w:p w14:paraId="6C9EAA39" w14:textId="77777777" w:rsidR="00724ABA" w:rsidRDefault="00724ABA">
      <w:pPr>
        <w:pStyle w:val="Textoindependiente"/>
        <w:rPr>
          <w:sz w:val="20"/>
        </w:rPr>
      </w:pPr>
    </w:p>
    <w:p w14:paraId="1DF53E60" w14:textId="77777777" w:rsidR="00724ABA" w:rsidRDefault="00724ABA">
      <w:pPr>
        <w:pStyle w:val="Textoindependiente"/>
        <w:spacing w:before="12"/>
        <w:rPr>
          <w:sz w:val="26"/>
        </w:rPr>
      </w:pPr>
    </w:p>
    <w:p w14:paraId="6466B17B" w14:textId="77777777" w:rsidR="00724ABA" w:rsidRDefault="004D1017">
      <w:pPr>
        <w:pStyle w:val="Textoindependiente"/>
        <w:spacing w:before="97"/>
        <w:ind w:left="500"/>
        <w:rPr>
          <w:rFonts w:ascii="Arial" w:hAnsi="Arial"/>
        </w:rPr>
      </w:pPr>
      <w:r>
        <w:rPr>
          <w:rFonts w:ascii="Arial" w:hAnsi="Arial"/>
        </w:rPr>
        <w:t>Comentario de la Auditoría</w:t>
      </w:r>
    </w:p>
    <w:p w14:paraId="52B395E5" w14:textId="77777777" w:rsidR="00724ABA" w:rsidRDefault="00724ABA">
      <w:pPr>
        <w:pStyle w:val="Textoindependiente"/>
        <w:rPr>
          <w:rFonts w:ascii="Arial"/>
          <w:sz w:val="25"/>
        </w:rPr>
      </w:pPr>
    </w:p>
    <w:p w14:paraId="4E8A66B4" w14:textId="77777777" w:rsidR="00724ABA" w:rsidRDefault="004D1017">
      <w:pPr>
        <w:pStyle w:val="Textoindependiente"/>
        <w:spacing w:before="1" w:line="213" w:lineRule="auto"/>
        <w:ind w:left="500" w:right="119"/>
        <w:jc w:val="both"/>
      </w:pPr>
      <w:r>
        <w:t xml:space="preserve">De conformidad con los comentarios y pruebas documentales presentadas, por la Jefa del Departamento Administrativo Financiero y Coordinadora Financiera, se determinó que </w:t>
      </w:r>
      <w:r>
        <w:rPr>
          <w:spacing w:val="-8"/>
        </w:rPr>
        <w:t xml:space="preserve">la </w:t>
      </w:r>
      <w:r>
        <w:t>deficiencia persiste, no obstante fueron reversados y devueltos las cantidades financieras</w:t>
      </w:r>
      <w:r>
        <w:rPr>
          <w:spacing w:val="-15"/>
        </w:rPr>
        <w:t xml:space="preserve"> </w:t>
      </w:r>
      <w:r>
        <w:t xml:space="preserve">no acreditadas; a la fecha del presente informe no se ha realizado el acreditamiento en </w:t>
      </w:r>
      <w:r>
        <w:rPr>
          <w:spacing w:val="-3"/>
        </w:rPr>
        <w:t xml:space="preserve">cuenta </w:t>
      </w:r>
      <w:r>
        <w:t xml:space="preserve">bancaria de los padres de familia responsables de alumnos beneficiados con Bolsas </w:t>
      </w:r>
      <w:r>
        <w:rPr>
          <w:spacing w:val="-6"/>
        </w:rPr>
        <w:t xml:space="preserve">de </w:t>
      </w:r>
      <w:r>
        <w:t>Estudio, correspondiente a los meses de mayo, junio y julio, por un monto total de Q1,050.00, por lo cual la deficiencia se</w:t>
      </w:r>
      <w:r>
        <w:rPr>
          <w:spacing w:val="-2"/>
        </w:rPr>
        <w:t xml:space="preserve"> </w:t>
      </w:r>
      <w:r>
        <w:t>confirma.</w:t>
      </w:r>
    </w:p>
    <w:p w14:paraId="2E92F28A" w14:textId="77777777" w:rsidR="00724ABA" w:rsidRDefault="00724ABA">
      <w:pPr>
        <w:pStyle w:val="Textoindependiente"/>
        <w:spacing w:before="12"/>
        <w:rPr>
          <w:sz w:val="20"/>
        </w:rPr>
      </w:pPr>
    </w:p>
    <w:p w14:paraId="566F683B" w14:textId="77777777" w:rsidR="00724ABA" w:rsidRDefault="004D1017">
      <w:pPr>
        <w:pStyle w:val="Textoindependiente"/>
        <w:spacing w:before="1"/>
        <w:ind w:left="500"/>
        <w:rPr>
          <w:rFonts w:ascii="Arial"/>
        </w:rPr>
      </w:pPr>
      <w:r>
        <w:rPr>
          <w:rFonts w:ascii="Arial"/>
        </w:rPr>
        <w:t>Comentario de los Responsables</w:t>
      </w:r>
    </w:p>
    <w:p w14:paraId="0AFE7FF2" w14:textId="77777777" w:rsidR="00724ABA" w:rsidRDefault="00724ABA">
      <w:pPr>
        <w:pStyle w:val="Textoindependiente"/>
        <w:rPr>
          <w:rFonts w:ascii="Arial"/>
          <w:sz w:val="25"/>
        </w:rPr>
      </w:pPr>
    </w:p>
    <w:p w14:paraId="607F1897" w14:textId="77777777" w:rsidR="00724ABA" w:rsidRDefault="004D1017">
      <w:pPr>
        <w:pStyle w:val="Textoindependiente"/>
        <w:spacing w:line="213" w:lineRule="auto"/>
        <w:ind w:left="500" w:right="118"/>
        <w:jc w:val="both"/>
      </w:pPr>
      <w:r>
        <w:t>En Informe-001-2023 Ref. auditoria becas de fecha 25 de octubre de 2023, la Jefa del Departamento Administrativo Financiero y Coordinadora Financiera manifestaron literalmente lo siguiente:</w:t>
      </w:r>
    </w:p>
    <w:p w14:paraId="06DF431C" w14:textId="77777777" w:rsidR="00724ABA" w:rsidRDefault="004D1017">
      <w:pPr>
        <w:pStyle w:val="Textoindependiente"/>
        <w:spacing w:line="213" w:lineRule="auto"/>
        <w:ind w:left="500" w:right="119"/>
        <w:jc w:val="both"/>
      </w:pPr>
      <w:r>
        <w:t xml:space="preserve">Se adjunta copia del CUR de devolución No.20,522, CUR de reversión No. 20,595 por </w:t>
      </w:r>
      <w:r>
        <w:rPr>
          <w:spacing w:val="-7"/>
        </w:rPr>
        <w:t xml:space="preserve">el </w:t>
      </w:r>
      <w:r>
        <w:t>monto de Q.150.00 cada uno. CUR de devolución No.20,523 y CUR de reversión No.20,594 por el monto de Q.450.00 cada uno, que corresponden al mes de mayo</w:t>
      </w:r>
      <w:r>
        <w:rPr>
          <w:spacing w:val="-5"/>
        </w:rPr>
        <w:t xml:space="preserve"> </w:t>
      </w:r>
      <w:r>
        <w:t>2023.</w:t>
      </w:r>
    </w:p>
    <w:p w14:paraId="3E1E2C04" w14:textId="77777777" w:rsidR="00724ABA" w:rsidRDefault="004D1017">
      <w:pPr>
        <w:pStyle w:val="Textoindependiente"/>
        <w:spacing w:line="213" w:lineRule="auto"/>
        <w:ind w:left="500" w:right="119"/>
        <w:jc w:val="both"/>
      </w:pPr>
      <w:r>
        <w:t>Se adjunta copia de CUR de devolución No.24,806 y CUR de Reversión No. 26,715 por el monto de Q.150.00 cada uno que corresponde al mes de junio 2023.</w:t>
      </w:r>
    </w:p>
    <w:p w14:paraId="268B5AB0" w14:textId="77777777" w:rsidR="00724ABA" w:rsidRDefault="004D1017">
      <w:pPr>
        <w:pStyle w:val="Textoindependiente"/>
        <w:spacing w:line="213" w:lineRule="auto"/>
        <w:ind w:left="500" w:right="119"/>
        <w:jc w:val="both"/>
      </w:pPr>
      <w:r>
        <w:t>En el caso del mes de julio no se pudieron generar los CUR´S de Devolución debido a que el sistema de gestión - SIGES- no permite generar varios CURS con una nota de crédito. Se solicitó por medio de la Dirección de Administración Financiera - DAFI - una excepción a Contabilidad del Estado para que nos permita elaborar varios CURS de Devolución con una Nota Crédito, y estamos en espera de la autorización. Adjuntamos expediente de solicitud a la DAFI, enviado con Oficio CF-66-2023.</w:t>
      </w:r>
    </w:p>
    <w:p w14:paraId="4B22E57B" w14:textId="77777777" w:rsidR="00724ABA" w:rsidRDefault="004D1017">
      <w:pPr>
        <w:pStyle w:val="Textoindependiente"/>
        <w:spacing w:line="213" w:lineRule="auto"/>
        <w:ind w:left="500" w:right="118"/>
        <w:jc w:val="both"/>
      </w:pPr>
      <w:r>
        <w:t>Al concluir el proceso se le informará al Coordinador de la Sección de Administración de Programas de Apoyo, del departamento de Fortalecimiento a la Comunidad Educativa; para presentar a la Sección Financiera la solicitud por escrito de la cuota de financiamiento para dar ante la DAFI.</w:t>
      </w:r>
    </w:p>
    <w:p w14:paraId="14CA8DD5" w14:textId="77777777" w:rsidR="00724ABA" w:rsidRDefault="00724ABA">
      <w:pPr>
        <w:pStyle w:val="Textoindependiente"/>
        <w:spacing w:before="8"/>
        <w:rPr>
          <w:sz w:val="20"/>
        </w:rPr>
      </w:pPr>
    </w:p>
    <w:p w14:paraId="39AFD84E" w14:textId="77777777" w:rsidR="00724ABA" w:rsidRDefault="004D1017">
      <w:pPr>
        <w:pStyle w:val="Textoindependiente"/>
        <w:ind w:left="500"/>
        <w:rPr>
          <w:rFonts w:ascii="Arial" w:hAnsi="Arial"/>
        </w:rPr>
      </w:pPr>
      <w:r>
        <w:rPr>
          <w:rFonts w:ascii="Arial" w:hAnsi="Arial"/>
        </w:rPr>
        <w:t>Responsables del área</w:t>
      </w:r>
    </w:p>
    <w:p w14:paraId="2A09FD75" w14:textId="77777777" w:rsidR="00724ABA" w:rsidRDefault="00724ABA">
      <w:pPr>
        <w:pStyle w:val="Textoindependiente"/>
        <w:rPr>
          <w:rFonts w:ascii="Arial"/>
          <w:sz w:val="25"/>
        </w:rPr>
      </w:pPr>
    </w:p>
    <w:p w14:paraId="5C4D322A" w14:textId="77777777" w:rsidR="00724ABA" w:rsidRDefault="004D1017">
      <w:pPr>
        <w:pStyle w:val="Textoindependiente"/>
        <w:spacing w:line="213" w:lineRule="auto"/>
        <w:ind w:left="500" w:right="5293"/>
      </w:pPr>
      <w:r>
        <w:t>BAYRON DE JESUS MORALES GONZALEZ LUZVIN EMPERATRIZ DE LEON CHAPETON ROSLY SULEMA DE LEON CARDENAS</w:t>
      </w:r>
    </w:p>
    <w:p w14:paraId="188A6C19" w14:textId="77777777" w:rsidR="00724ABA" w:rsidRDefault="00724ABA">
      <w:pPr>
        <w:pStyle w:val="Textoindependiente"/>
        <w:spacing w:before="2"/>
        <w:rPr>
          <w:sz w:val="21"/>
        </w:rPr>
      </w:pPr>
    </w:p>
    <w:p w14:paraId="1161B1B5" w14:textId="77777777" w:rsidR="00724ABA" w:rsidRDefault="004D1017">
      <w:pPr>
        <w:pStyle w:val="Textoindependiente"/>
        <w:ind w:left="500"/>
        <w:rPr>
          <w:rFonts w:ascii="Arial"/>
        </w:rPr>
      </w:pPr>
      <w:r>
        <w:rPr>
          <w:rFonts w:ascii="Arial"/>
        </w:rPr>
        <w:t>Recomendaciones</w:t>
      </w:r>
    </w:p>
    <w:p w14:paraId="6BEB3030" w14:textId="77777777" w:rsidR="00724ABA" w:rsidRDefault="00724ABA">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743AF75A" w14:textId="77777777">
        <w:trPr>
          <w:trHeight w:val="361"/>
        </w:trPr>
        <w:tc>
          <w:tcPr>
            <w:tcW w:w="980" w:type="dxa"/>
            <w:shd w:val="clear" w:color="auto" w:fill="CCCCCC"/>
          </w:tcPr>
          <w:p w14:paraId="38A48D8F" w14:textId="77777777" w:rsidR="00724ABA" w:rsidRDefault="004D1017">
            <w:pPr>
              <w:pStyle w:val="TableParagraph"/>
              <w:rPr>
                <w:sz w:val="24"/>
              </w:rPr>
            </w:pPr>
            <w:r>
              <w:rPr>
                <w:color w:val="444444"/>
                <w:sz w:val="24"/>
              </w:rPr>
              <w:t>No.</w:t>
            </w:r>
          </w:p>
        </w:tc>
        <w:tc>
          <w:tcPr>
            <w:tcW w:w="6980" w:type="dxa"/>
            <w:shd w:val="clear" w:color="auto" w:fill="CCCCCC"/>
          </w:tcPr>
          <w:p w14:paraId="1BD784FD" w14:textId="77777777" w:rsidR="00724ABA" w:rsidRDefault="004D1017">
            <w:pPr>
              <w:pStyle w:val="TableParagraph"/>
              <w:rPr>
                <w:sz w:val="24"/>
              </w:rPr>
            </w:pPr>
            <w:r>
              <w:rPr>
                <w:color w:val="444444"/>
                <w:sz w:val="24"/>
              </w:rPr>
              <w:t>Descripción</w:t>
            </w:r>
          </w:p>
        </w:tc>
        <w:tc>
          <w:tcPr>
            <w:tcW w:w="1920" w:type="dxa"/>
            <w:shd w:val="clear" w:color="auto" w:fill="CCCCCC"/>
          </w:tcPr>
          <w:p w14:paraId="36158FD0" w14:textId="77777777" w:rsidR="00724ABA" w:rsidRDefault="004D1017">
            <w:pPr>
              <w:pStyle w:val="TableParagraph"/>
              <w:rPr>
                <w:sz w:val="24"/>
              </w:rPr>
            </w:pPr>
            <w:r>
              <w:rPr>
                <w:color w:val="444444"/>
                <w:sz w:val="24"/>
              </w:rPr>
              <w:t>Fecha creación</w:t>
            </w:r>
          </w:p>
        </w:tc>
      </w:tr>
      <w:tr w:rsidR="00724ABA" w14:paraId="49FEC4C5" w14:textId="77777777">
        <w:trPr>
          <w:trHeight w:val="830"/>
        </w:trPr>
        <w:tc>
          <w:tcPr>
            <w:tcW w:w="980" w:type="dxa"/>
          </w:tcPr>
          <w:p w14:paraId="15301AE7" w14:textId="77777777" w:rsidR="00724ABA" w:rsidRDefault="004D1017">
            <w:pPr>
              <w:pStyle w:val="TableParagraph"/>
              <w:spacing w:before="20"/>
              <w:rPr>
                <w:sz w:val="16"/>
              </w:rPr>
            </w:pPr>
            <w:r>
              <w:rPr>
                <w:color w:val="444444"/>
                <w:sz w:val="16"/>
              </w:rPr>
              <w:t>1</w:t>
            </w:r>
          </w:p>
        </w:tc>
        <w:tc>
          <w:tcPr>
            <w:tcW w:w="6980" w:type="dxa"/>
          </w:tcPr>
          <w:p w14:paraId="7184D646" w14:textId="77777777" w:rsidR="00724ABA" w:rsidRDefault="004D1017">
            <w:pPr>
              <w:pStyle w:val="TableParagraph"/>
              <w:spacing w:before="39" w:line="213" w:lineRule="auto"/>
              <w:ind w:right="69"/>
              <w:jc w:val="both"/>
              <w:rPr>
                <w:sz w:val="16"/>
              </w:rPr>
            </w:pPr>
            <w:r>
              <w:rPr>
                <w:color w:val="444444"/>
                <w:sz w:val="16"/>
              </w:rPr>
              <w:t>La Directora (</w:t>
            </w:r>
            <w:proofErr w:type="spellStart"/>
            <w:r>
              <w:rPr>
                <w:color w:val="444444"/>
                <w:sz w:val="16"/>
              </w:rPr>
              <w:t>or</w:t>
            </w:r>
            <w:proofErr w:type="spellEnd"/>
            <w:r>
              <w:rPr>
                <w:color w:val="444444"/>
                <w:sz w:val="16"/>
              </w:rPr>
              <w:t>) Departamental de Educación, gire instrucciones por escrito y realice el seguimiento correspondiente para que la Jefe del Departamento Administrativo Financiero, conjuntamente con la Coordinadora Financiera, realicen las gestiones administrativas que correspondan a fin de establecer que las 7 cuentas bancarias de padres de familia</w:t>
            </w:r>
          </w:p>
        </w:tc>
        <w:tc>
          <w:tcPr>
            <w:tcW w:w="1920" w:type="dxa"/>
          </w:tcPr>
          <w:p w14:paraId="101D2AC7" w14:textId="77777777" w:rsidR="00724ABA" w:rsidRDefault="004D1017">
            <w:pPr>
              <w:pStyle w:val="TableParagraph"/>
              <w:spacing w:before="20"/>
              <w:rPr>
                <w:sz w:val="16"/>
              </w:rPr>
            </w:pPr>
            <w:r>
              <w:rPr>
                <w:color w:val="444444"/>
                <w:sz w:val="16"/>
              </w:rPr>
              <w:t>13/11/2023</w:t>
            </w:r>
          </w:p>
        </w:tc>
      </w:tr>
    </w:tbl>
    <w:p w14:paraId="4DCFA769" w14:textId="77777777" w:rsidR="00724ABA" w:rsidRDefault="00724ABA">
      <w:pPr>
        <w:rPr>
          <w:sz w:val="16"/>
        </w:rPr>
        <w:sectPr w:rsidR="00724ABA">
          <w:pgSz w:w="12240" w:h="15840"/>
          <w:pgMar w:top="1500" w:right="820" w:bottom="1000" w:left="900" w:header="0" w:footer="774" w:gutter="0"/>
          <w:cols w:space="720"/>
        </w:sectPr>
      </w:pPr>
    </w:p>
    <w:p w14:paraId="32564BED" w14:textId="77777777" w:rsidR="00724ABA" w:rsidRDefault="00724ABA">
      <w:pPr>
        <w:pStyle w:val="Textoindependiente"/>
        <w:rPr>
          <w:rFonts w:ascii="Arial"/>
          <w:sz w:val="20"/>
        </w:rPr>
      </w:pPr>
    </w:p>
    <w:p w14:paraId="33AB8257" w14:textId="77777777" w:rsidR="00724ABA" w:rsidRDefault="00724ABA">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4F480B7C" w14:textId="77777777">
        <w:trPr>
          <w:trHeight w:val="3642"/>
        </w:trPr>
        <w:tc>
          <w:tcPr>
            <w:tcW w:w="980" w:type="dxa"/>
          </w:tcPr>
          <w:p w14:paraId="55B402C5" w14:textId="77777777" w:rsidR="00724ABA" w:rsidRDefault="00724ABA">
            <w:pPr>
              <w:pStyle w:val="TableParagraph"/>
              <w:spacing w:before="0"/>
              <w:ind w:left="0"/>
              <w:rPr>
                <w:rFonts w:ascii="Times New Roman"/>
                <w:sz w:val="20"/>
              </w:rPr>
            </w:pPr>
          </w:p>
        </w:tc>
        <w:tc>
          <w:tcPr>
            <w:tcW w:w="6980" w:type="dxa"/>
          </w:tcPr>
          <w:p w14:paraId="75DB1E1F" w14:textId="77777777" w:rsidR="00724ABA" w:rsidRDefault="004D1017">
            <w:pPr>
              <w:pStyle w:val="TableParagraph"/>
              <w:spacing w:before="39" w:line="213" w:lineRule="auto"/>
              <w:ind w:right="69"/>
              <w:jc w:val="both"/>
              <w:rPr>
                <w:sz w:val="16"/>
              </w:rPr>
            </w:pPr>
            <w:r>
              <w:rPr>
                <w:color w:val="444444"/>
                <w:sz w:val="16"/>
              </w:rPr>
              <w:t xml:space="preserve">responsables de alumnos beneficiados con Bolsas de Estudio (los estudiantes), según anexo 1 (del presente informe): cumplieron con los requisitos establecidos en la normativa </w:t>
            </w:r>
            <w:r>
              <w:rPr>
                <w:color w:val="444444"/>
                <w:spacing w:val="-3"/>
                <w:sz w:val="16"/>
              </w:rPr>
              <w:t xml:space="preserve">legal  </w:t>
            </w:r>
            <w:r>
              <w:rPr>
                <w:color w:val="444444"/>
                <w:sz w:val="16"/>
              </w:rPr>
              <w:t xml:space="preserve">vigente, posterior a ello se determine la factibilidad de realizar el acreditamiento </w:t>
            </w:r>
            <w:r>
              <w:rPr>
                <w:color w:val="444444"/>
                <w:spacing w:val="-3"/>
                <w:sz w:val="16"/>
              </w:rPr>
              <w:t xml:space="preserve">bancario </w:t>
            </w:r>
            <w:r>
              <w:rPr>
                <w:color w:val="444444"/>
                <w:sz w:val="16"/>
              </w:rPr>
              <w:t>correspondiente.</w:t>
            </w:r>
          </w:p>
          <w:p w14:paraId="721F944E" w14:textId="77777777" w:rsidR="00724ABA" w:rsidRDefault="004D1017">
            <w:pPr>
              <w:pStyle w:val="TableParagraph"/>
              <w:spacing w:before="0" w:line="213" w:lineRule="auto"/>
              <w:ind w:right="69"/>
              <w:jc w:val="both"/>
              <w:rPr>
                <w:sz w:val="16"/>
              </w:rPr>
            </w:pPr>
            <w:r>
              <w:rPr>
                <w:color w:val="444444"/>
                <w:sz w:val="16"/>
              </w:rPr>
              <w:t xml:space="preserve">En futuros procesos se dé cumplimiento a lo establecido en Resolución Ministerial No. </w:t>
            </w:r>
            <w:r>
              <w:rPr>
                <w:color w:val="444444"/>
                <w:spacing w:val="-3"/>
                <w:sz w:val="16"/>
              </w:rPr>
              <w:t xml:space="preserve">47-2023 </w:t>
            </w:r>
            <w:r>
              <w:rPr>
                <w:color w:val="444444"/>
                <w:sz w:val="16"/>
              </w:rPr>
              <w:t xml:space="preserve">Normas Generales para la Ejecución Presupuestarias y Financiera, y Normas de Austeridad y Contención del Gasto Correspondientes al Ejercicio Fiscal 2023, emitida por el Ministerio </w:t>
            </w:r>
            <w:r>
              <w:rPr>
                <w:color w:val="444444"/>
                <w:spacing w:val="-8"/>
                <w:sz w:val="16"/>
              </w:rPr>
              <w:t xml:space="preserve">de </w:t>
            </w:r>
            <w:r>
              <w:rPr>
                <w:color w:val="444444"/>
                <w:sz w:val="16"/>
              </w:rPr>
              <w:t xml:space="preserve">Educación, así como al Calendario de Operaciones y Actividades con fechas límites para la ejecución presupuestaria ejercicio fiscal 2023, emitidas por la Dirección de Administración Financiera, ambas referente a verificar mensualmente que las cuentas bancarias de los beneficiarios se encuentren activas y asociadas en los bancos del sistema, a fin de evitar realizar depósitos inoportunamente; es decir, cuando los alumnos están próximos a terminar el ciclo escolar, en caso de persistir deficiencias como la señalada, se deduzcan </w:t>
            </w:r>
            <w:r>
              <w:rPr>
                <w:color w:val="444444"/>
                <w:spacing w:val="-6"/>
                <w:sz w:val="16"/>
              </w:rPr>
              <w:t xml:space="preserve">las </w:t>
            </w:r>
            <w:r>
              <w:rPr>
                <w:color w:val="444444"/>
                <w:sz w:val="16"/>
              </w:rPr>
              <w:t xml:space="preserve">responsabilidades a fin de evitar contratiempos y costos adicionales que inciden en </w:t>
            </w:r>
            <w:r>
              <w:rPr>
                <w:color w:val="444444"/>
                <w:spacing w:val="-8"/>
                <w:sz w:val="16"/>
              </w:rPr>
              <w:t xml:space="preserve">la  </w:t>
            </w:r>
            <w:r>
              <w:rPr>
                <w:color w:val="444444"/>
                <w:sz w:val="16"/>
              </w:rPr>
              <w:t>ejecución presupuestaria del Ministerio de</w:t>
            </w:r>
            <w:r>
              <w:rPr>
                <w:color w:val="444444"/>
                <w:spacing w:val="-1"/>
                <w:sz w:val="16"/>
              </w:rPr>
              <w:t xml:space="preserve"> </w:t>
            </w:r>
            <w:r>
              <w:rPr>
                <w:color w:val="444444"/>
                <w:sz w:val="16"/>
              </w:rPr>
              <w:t>Educación.</w:t>
            </w:r>
          </w:p>
          <w:p w14:paraId="408956B8" w14:textId="77777777" w:rsidR="00724ABA" w:rsidRDefault="00724ABA">
            <w:pPr>
              <w:pStyle w:val="TableParagraph"/>
              <w:spacing w:before="10"/>
              <w:ind w:left="0"/>
              <w:rPr>
                <w:rFonts w:ascii="Arial"/>
                <w:sz w:val="15"/>
              </w:rPr>
            </w:pPr>
          </w:p>
          <w:p w14:paraId="6FD09759" w14:textId="77777777" w:rsidR="00724ABA" w:rsidRDefault="004D1017">
            <w:pPr>
              <w:pStyle w:val="TableParagraph"/>
              <w:spacing w:before="0" w:line="213" w:lineRule="auto"/>
              <w:ind w:right="68"/>
              <w:jc w:val="both"/>
              <w:rPr>
                <w:sz w:val="16"/>
              </w:rPr>
            </w:pPr>
            <w:r>
              <w:rPr>
                <w:color w:val="444444"/>
                <w:sz w:val="16"/>
              </w:rPr>
              <w:t xml:space="preserve">Debido a que el actual sistema SAG UDAI WEB,  no permite  adjuntar cuadros de textos, </w:t>
            </w:r>
            <w:r>
              <w:rPr>
                <w:color w:val="444444"/>
                <w:spacing w:val="-6"/>
                <w:sz w:val="16"/>
              </w:rPr>
              <w:t xml:space="preserve">el  </w:t>
            </w:r>
            <w:r>
              <w:rPr>
                <w:color w:val="444444"/>
                <w:sz w:val="16"/>
              </w:rPr>
              <w:t>anexo 1 se presenta en forma adjunta, el cual forma parte integra del presente informe de auditoría.</w:t>
            </w:r>
          </w:p>
        </w:tc>
        <w:tc>
          <w:tcPr>
            <w:tcW w:w="1920" w:type="dxa"/>
          </w:tcPr>
          <w:p w14:paraId="304B2E9D" w14:textId="77777777" w:rsidR="00724ABA" w:rsidRDefault="00724ABA">
            <w:pPr>
              <w:pStyle w:val="TableParagraph"/>
              <w:spacing w:before="0"/>
              <w:ind w:left="0"/>
              <w:rPr>
                <w:rFonts w:ascii="Times New Roman"/>
                <w:sz w:val="20"/>
              </w:rPr>
            </w:pPr>
          </w:p>
        </w:tc>
      </w:tr>
    </w:tbl>
    <w:p w14:paraId="19ED74B5" w14:textId="77777777" w:rsidR="00724ABA" w:rsidRDefault="00724ABA">
      <w:pPr>
        <w:pStyle w:val="Textoindependiente"/>
        <w:spacing w:before="8"/>
        <w:rPr>
          <w:rFonts w:ascii="Arial"/>
          <w:sz w:val="15"/>
        </w:rPr>
      </w:pPr>
    </w:p>
    <w:p w14:paraId="45A3035E" w14:textId="77777777" w:rsidR="00724ABA" w:rsidRDefault="004D1017">
      <w:pPr>
        <w:pStyle w:val="Prrafodelista"/>
        <w:numPr>
          <w:ilvl w:val="0"/>
          <w:numId w:val="1"/>
        </w:numPr>
        <w:tabs>
          <w:tab w:val="left" w:pos="823"/>
        </w:tabs>
        <w:spacing w:before="98" w:line="489" w:lineRule="auto"/>
        <w:ind w:right="2827" w:firstLine="0"/>
        <w:rPr>
          <w:rFonts w:ascii="Arial"/>
          <w:sz w:val="24"/>
        </w:rPr>
      </w:pPr>
      <w:r>
        <w:rPr>
          <w:rFonts w:ascii="Arial"/>
          <w:w w:val="95"/>
          <w:sz w:val="24"/>
        </w:rPr>
        <w:t>CUMPLIMIENTO</w:t>
      </w:r>
      <w:r>
        <w:rPr>
          <w:rFonts w:ascii="Arial"/>
          <w:spacing w:val="-12"/>
          <w:w w:val="95"/>
          <w:sz w:val="24"/>
        </w:rPr>
        <w:t xml:space="preserve"> </w:t>
      </w:r>
      <w:r>
        <w:rPr>
          <w:rFonts w:ascii="Arial"/>
          <w:w w:val="95"/>
          <w:sz w:val="24"/>
        </w:rPr>
        <w:t>EN</w:t>
      </w:r>
      <w:r>
        <w:rPr>
          <w:rFonts w:ascii="Arial"/>
          <w:spacing w:val="-12"/>
          <w:w w:val="95"/>
          <w:sz w:val="24"/>
        </w:rPr>
        <w:t xml:space="preserve"> </w:t>
      </w:r>
      <w:r>
        <w:rPr>
          <w:rFonts w:ascii="Arial"/>
          <w:w w:val="95"/>
          <w:sz w:val="24"/>
        </w:rPr>
        <w:t>LA</w:t>
      </w:r>
      <w:r>
        <w:rPr>
          <w:rFonts w:ascii="Arial"/>
          <w:spacing w:val="-11"/>
          <w:w w:val="95"/>
          <w:sz w:val="24"/>
        </w:rPr>
        <w:t xml:space="preserve"> </w:t>
      </w:r>
      <w:r>
        <w:rPr>
          <w:rFonts w:ascii="Arial"/>
          <w:spacing w:val="-3"/>
          <w:w w:val="95"/>
          <w:sz w:val="24"/>
        </w:rPr>
        <w:t>NORMATIVA</w:t>
      </w:r>
      <w:r>
        <w:rPr>
          <w:rFonts w:ascii="Arial"/>
          <w:spacing w:val="-12"/>
          <w:w w:val="95"/>
          <w:sz w:val="24"/>
        </w:rPr>
        <w:t xml:space="preserve"> </w:t>
      </w:r>
      <w:r>
        <w:rPr>
          <w:rFonts w:ascii="Arial"/>
          <w:w w:val="95"/>
          <w:sz w:val="24"/>
        </w:rPr>
        <w:t>LEGAL</w:t>
      </w:r>
      <w:r>
        <w:rPr>
          <w:rFonts w:ascii="Arial"/>
          <w:spacing w:val="-11"/>
          <w:w w:val="95"/>
          <w:sz w:val="24"/>
        </w:rPr>
        <w:t xml:space="preserve"> </w:t>
      </w:r>
      <w:r>
        <w:rPr>
          <w:rFonts w:ascii="Arial"/>
          <w:w w:val="95"/>
          <w:sz w:val="24"/>
        </w:rPr>
        <w:t>VIGENTE</w:t>
      </w:r>
      <w:r>
        <w:rPr>
          <w:rFonts w:ascii="Arial"/>
          <w:spacing w:val="-12"/>
          <w:w w:val="95"/>
          <w:sz w:val="24"/>
        </w:rPr>
        <w:t xml:space="preserve"> </w:t>
      </w:r>
      <w:r>
        <w:rPr>
          <w:rFonts w:ascii="Arial"/>
          <w:w w:val="95"/>
          <w:sz w:val="24"/>
        </w:rPr>
        <w:t>DE</w:t>
      </w:r>
      <w:r>
        <w:rPr>
          <w:rFonts w:ascii="Arial"/>
          <w:spacing w:val="-11"/>
          <w:w w:val="95"/>
          <w:sz w:val="24"/>
        </w:rPr>
        <w:t xml:space="preserve"> </w:t>
      </w:r>
      <w:r>
        <w:rPr>
          <w:rFonts w:ascii="Arial"/>
          <w:w w:val="95"/>
          <w:sz w:val="24"/>
        </w:rPr>
        <w:t xml:space="preserve">BECAS </w:t>
      </w:r>
      <w:r>
        <w:rPr>
          <w:rFonts w:ascii="Arial"/>
          <w:sz w:val="24"/>
        </w:rPr>
        <w:t>Riesgo</w:t>
      </w:r>
      <w:r>
        <w:rPr>
          <w:rFonts w:ascii="Arial"/>
          <w:spacing w:val="-8"/>
          <w:sz w:val="24"/>
        </w:rPr>
        <w:t xml:space="preserve"> </w:t>
      </w:r>
      <w:r>
        <w:rPr>
          <w:rFonts w:ascii="Arial"/>
          <w:sz w:val="24"/>
        </w:rPr>
        <w:t>materializado</w:t>
      </w:r>
    </w:p>
    <w:p w14:paraId="19C50F28" w14:textId="77777777" w:rsidR="00724ABA" w:rsidRDefault="004D1017">
      <w:pPr>
        <w:pStyle w:val="Textoindependiente"/>
        <w:spacing w:line="213" w:lineRule="auto"/>
        <w:ind w:left="500" w:right="118"/>
        <w:jc w:val="both"/>
      </w:pPr>
      <w:r>
        <w:t>Al realizar Auditoría de Cumplimiento y Financiera al proceso de selección, administración y pago de becas, en la Dirección Departamental de Educación de Suchitepéquez por el período del 1 de enero al 31 de agosto de 2023, se determinaron deficiencias en la forma siguiente:</w:t>
      </w:r>
    </w:p>
    <w:p w14:paraId="37E33B7C" w14:textId="77777777" w:rsidR="00724ABA" w:rsidRDefault="00724ABA">
      <w:pPr>
        <w:pStyle w:val="Textoindependiente"/>
        <w:spacing w:before="3"/>
        <w:rPr>
          <w:sz w:val="21"/>
        </w:rPr>
      </w:pPr>
    </w:p>
    <w:p w14:paraId="236DE89A" w14:textId="77777777" w:rsidR="00724ABA" w:rsidRDefault="004D1017">
      <w:pPr>
        <w:pStyle w:val="Textoindependiente"/>
        <w:spacing w:line="213" w:lineRule="auto"/>
        <w:ind w:left="500" w:right="119"/>
        <w:jc w:val="both"/>
      </w:pPr>
      <w:r>
        <w:t xml:space="preserve">Se determinaron deficiencias en la confirmación de expedientes de alumnos </w:t>
      </w:r>
      <w:r>
        <w:rPr>
          <w:spacing w:val="-2"/>
        </w:rPr>
        <w:t xml:space="preserve">beneficiados </w:t>
      </w:r>
      <w:r>
        <w:t xml:space="preserve">con bolsas de estudio y becas de alimentación según se presenta en anexo 3; omitiendo </w:t>
      </w:r>
      <w:r>
        <w:rPr>
          <w:spacing w:val="-9"/>
        </w:rPr>
        <w:t xml:space="preserve">lo </w:t>
      </w:r>
      <w:r>
        <w:t xml:space="preserve">establecido en Instructivo para Bolsas de Estudio identificado con código PRA- INS-16 </w:t>
      </w:r>
      <w:r>
        <w:rPr>
          <w:spacing w:val="-15"/>
        </w:rPr>
        <w:t xml:space="preserve">e </w:t>
      </w:r>
      <w:r>
        <w:t xml:space="preserve">Instructivo Programa de Becas Escolares de Nivel Medio Ciclo de Educación Básica PRA- INS-05, ambos publicados en el portal del Sistema de Gestión de Calidad del Ministerio </w:t>
      </w:r>
      <w:r>
        <w:rPr>
          <w:spacing w:val="-6"/>
        </w:rPr>
        <w:t xml:space="preserve">de </w:t>
      </w:r>
      <w:r>
        <w:t>Educación; así como, Acuerdos Gubernativos 827-97 Reglamento de becas para alimentación y bolsas de estudio estudiantes nivel medio (Básico y Diversificado), y Acuerdo Gubernativo</w:t>
      </w:r>
      <w:r>
        <w:rPr>
          <w:spacing w:val="-1"/>
        </w:rPr>
        <w:t xml:space="preserve"> </w:t>
      </w:r>
      <w:r>
        <w:t>23-2014.</w:t>
      </w:r>
    </w:p>
    <w:p w14:paraId="4A812CA5" w14:textId="77777777" w:rsidR="00724ABA" w:rsidRDefault="00724ABA">
      <w:pPr>
        <w:pStyle w:val="Textoindependiente"/>
        <w:spacing w:before="1"/>
        <w:rPr>
          <w:sz w:val="21"/>
        </w:rPr>
      </w:pPr>
    </w:p>
    <w:p w14:paraId="589A8178" w14:textId="77777777" w:rsidR="00724ABA" w:rsidRDefault="004D1017">
      <w:pPr>
        <w:pStyle w:val="Textoindependiente"/>
        <w:spacing w:line="213" w:lineRule="auto"/>
        <w:ind w:left="500" w:right="119"/>
        <w:jc w:val="both"/>
      </w:pPr>
      <w:r>
        <w:t>Derivado a que el nuevo sistema de Auditoría Gubernamental, para las Unidades de Auditoría Interna SAG UDAI WEB, no permite incluir anexos, el anexo anteriormente expuesto será trasladado a través de oficio</w:t>
      </w:r>
    </w:p>
    <w:p w14:paraId="3A65B608" w14:textId="77777777" w:rsidR="00724ABA" w:rsidRDefault="00724ABA">
      <w:pPr>
        <w:pStyle w:val="Textoindependiente"/>
        <w:rPr>
          <w:sz w:val="28"/>
        </w:rPr>
      </w:pPr>
    </w:p>
    <w:p w14:paraId="6B0517C9" w14:textId="77777777" w:rsidR="00724ABA" w:rsidRDefault="004D1017">
      <w:pPr>
        <w:pStyle w:val="Textoindependiente"/>
        <w:spacing w:before="190"/>
        <w:ind w:left="500"/>
        <w:jc w:val="both"/>
        <w:rPr>
          <w:rFonts w:ascii="Arial" w:hAnsi="Arial"/>
        </w:rPr>
      </w:pPr>
      <w:r>
        <w:rPr>
          <w:rFonts w:ascii="Arial" w:hAnsi="Arial"/>
        </w:rPr>
        <w:t>Comentario de la Auditoría</w:t>
      </w:r>
    </w:p>
    <w:p w14:paraId="3D6E73C7" w14:textId="77777777" w:rsidR="00724ABA" w:rsidRDefault="00724ABA">
      <w:pPr>
        <w:pStyle w:val="Textoindependiente"/>
        <w:spacing w:before="1"/>
        <w:rPr>
          <w:rFonts w:ascii="Arial"/>
          <w:sz w:val="25"/>
        </w:rPr>
      </w:pPr>
    </w:p>
    <w:p w14:paraId="515C7993" w14:textId="77777777" w:rsidR="00724ABA" w:rsidRDefault="004D1017">
      <w:pPr>
        <w:pStyle w:val="Textoindependiente"/>
        <w:spacing w:line="213" w:lineRule="auto"/>
        <w:ind w:left="500" w:right="119"/>
        <w:jc w:val="both"/>
      </w:pPr>
      <w:r>
        <w:t>No obstante, fueron presentados algunos documentos que hacían falta en los expedientes revisados, éstos al momento de intervención de auditoría no se encontraban en los expedientes, por lo que en posterior seguimiento se verificará el cumplimiento del mismo.</w:t>
      </w:r>
    </w:p>
    <w:p w14:paraId="63B0E5E6" w14:textId="77777777" w:rsidR="00724ABA" w:rsidRDefault="00724ABA">
      <w:pPr>
        <w:pStyle w:val="Textoindependiente"/>
        <w:spacing w:before="1"/>
        <w:rPr>
          <w:sz w:val="21"/>
        </w:rPr>
      </w:pPr>
    </w:p>
    <w:p w14:paraId="14709F2B" w14:textId="77777777" w:rsidR="00724ABA" w:rsidRDefault="004D1017">
      <w:pPr>
        <w:pStyle w:val="Textoindependiente"/>
        <w:ind w:left="500"/>
        <w:jc w:val="both"/>
        <w:rPr>
          <w:rFonts w:ascii="Arial"/>
        </w:rPr>
      </w:pPr>
      <w:r>
        <w:rPr>
          <w:rFonts w:ascii="Arial"/>
        </w:rPr>
        <w:t>Comentario de los Responsables</w:t>
      </w:r>
    </w:p>
    <w:p w14:paraId="3F96FCB4" w14:textId="77777777" w:rsidR="00724ABA" w:rsidRDefault="00724ABA">
      <w:pPr>
        <w:pStyle w:val="Textoindependiente"/>
        <w:spacing w:before="7"/>
        <w:rPr>
          <w:rFonts w:ascii="Arial"/>
          <w:sz w:val="22"/>
        </w:rPr>
      </w:pPr>
    </w:p>
    <w:p w14:paraId="1E695531" w14:textId="77777777" w:rsidR="00724ABA" w:rsidRDefault="004D1017">
      <w:pPr>
        <w:pStyle w:val="Textoindependiente"/>
        <w:spacing w:before="1"/>
        <w:ind w:left="500"/>
        <w:jc w:val="both"/>
      </w:pPr>
      <w:r>
        <w:t>En documento sin número de fecha 25 de octubre de 2023, el Director Departamental de</w:t>
      </w:r>
    </w:p>
    <w:p w14:paraId="49F5FD6F" w14:textId="77777777" w:rsidR="00724ABA" w:rsidRDefault="00724ABA">
      <w:pPr>
        <w:jc w:val="both"/>
        <w:sectPr w:rsidR="00724ABA">
          <w:pgSz w:w="12240" w:h="15840"/>
          <w:pgMar w:top="1500" w:right="820" w:bottom="1000" w:left="900" w:header="0" w:footer="774" w:gutter="0"/>
          <w:cols w:space="720"/>
        </w:sectPr>
      </w:pPr>
    </w:p>
    <w:p w14:paraId="7D0873D9" w14:textId="77777777" w:rsidR="00724ABA" w:rsidRDefault="00724ABA">
      <w:pPr>
        <w:pStyle w:val="Textoindependiente"/>
        <w:spacing w:before="3"/>
      </w:pPr>
    </w:p>
    <w:p w14:paraId="48513495" w14:textId="77777777" w:rsidR="00724ABA" w:rsidRDefault="004D1017">
      <w:pPr>
        <w:pStyle w:val="Textoindependiente"/>
        <w:spacing w:before="71" w:line="299" w:lineRule="exact"/>
        <w:ind w:left="500"/>
        <w:jc w:val="both"/>
      </w:pPr>
      <w:r>
        <w:t>Educación manifestó literalmente lo siguiente:</w:t>
      </w:r>
    </w:p>
    <w:p w14:paraId="6E5B0F91" w14:textId="77777777" w:rsidR="00724ABA" w:rsidRDefault="004D1017">
      <w:pPr>
        <w:pStyle w:val="Textoindependiente"/>
        <w:spacing w:before="10" w:line="213" w:lineRule="auto"/>
        <w:ind w:left="500" w:right="119"/>
        <w:jc w:val="both"/>
      </w:pPr>
      <w:r>
        <w:t xml:space="preserve">Sobre la deficiencia de conformación de expedientes de alumnos beneficiados con bolsas de estudio y becas de alimentación con base a instructivo PRA- INS-16 Y PRA- INS-05. El departamento de Fortalecimiento a la Comunidad presentará informe de las acciones </w:t>
      </w:r>
      <w:r>
        <w:rPr>
          <w:spacing w:val="-4"/>
        </w:rPr>
        <w:t>que</w:t>
      </w:r>
      <w:r>
        <w:rPr>
          <w:spacing w:val="51"/>
        </w:rPr>
        <w:t xml:space="preserve"> </w:t>
      </w:r>
      <w:r>
        <w:t>ha realizado para la correcta conformación de expedientes, misma que se realiza en los primeros meses de cada año. Tiempo durante el cual no ejercía funciones de Director Departamental de Educación.</w:t>
      </w:r>
    </w:p>
    <w:p w14:paraId="36712CE8" w14:textId="77777777" w:rsidR="00724ABA" w:rsidRDefault="004D1017">
      <w:pPr>
        <w:pStyle w:val="Textoindependiente"/>
        <w:spacing w:line="213" w:lineRule="auto"/>
        <w:ind w:left="500" w:right="118"/>
        <w:jc w:val="both"/>
      </w:pPr>
      <w:r>
        <w:t xml:space="preserve">En Oficio No. 234-2023 DEFOCE/ RLCO de fecha 26 de octubre de 2023, la jefe del Departamento de Fortalecimiento a la Comunidad Educativa y Jefe Sección de Programas </w:t>
      </w:r>
      <w:r>
        <w:rPr>
          <w:spacing w:val="-6"/>
        </w:rPr>
        <w:t xml:space="preserve">de </w:t>
      </w:r>
      <w:r>
        <w:t>Apoyo manifestaron literalmente lo siguiente:</w:t>
      </w:r>
    </w:p>
    <w:p w14:paraId="2ED4843E" w14:textId="77777777" w:rsidR="00724ABA" w:rsidRDefault="004D1017">
      <w:pPr>
        <w:pStyle w:val="Textoindependiente"/>
        <w:spacing w:line="213" w:lineRule="auto"/>
        <w:ind w:left="500" w:right="119"/>
        <w:jc w:val="both"/>
      </w:pPr>
      <w:r>
        <w:t xml:space="preserve">En atención a las Cédulas de Notificación de Deficiencias Cumplimiento en la Normativa Legal Vigente de Becas, recibida vía correo institucional el día 19 de octubre de 2023, siendo las 16 horas con 30 minutos y 16 horas con 25 minutos; donde se notifican el contenido de Oficios No. UDAI-002-2023 de fecha 19 de octubre de 2023 dirigido a DAVID DIAZ BONILLA que se relaciona con el resultado de la </w:t>
      </w:r>
      <w:proofErr w:type="spellStart"/>
      <w:r>
        <w:t>auditoria</w:t>
      </w:r>
      <w:proofErr w:type="spellEnd"/>
      <w:r>
        <w:t xml:space="preserve"> practicada en el (la) DIRECCION DEPARTAMENTAL DE EDUCACION DE SUCHITEPÉQUEZ. Y UDAI-003-2023, dirigida a ROSA</w:t>
      </w:r>
    </w:p>
    <w:p w14:paraId="29E20EB3" w14:textId="77777777" w:rsidR="00724ABA" w:rsidRDefault="004D1017">
      <w:pPr>
        <w:pStyle w:val="Textoindependiente"/>
        <w:spacing w:line="213" w:lineRule="auto"/>
        <w:ind w:left="500" w:right="119"/>
        <w:jc w:val="both"/>
      </w:pPr>
      <w:r>
        <w:t>LINDA CAJA OCHOA de fecha 19 de octubre de 2023 que se relaciona con el resultado de la auditoría practicada en el (la) DIRECCION DEPARTAMENTAL DE EDUCACION DE SUCHITEPÉQUEZ.</w:t>
      </w:r>
    </w:p>
    <w:p w14:paraId="605AAA23" w14:textId="77777777" w:rsidR="00724ABA" w:rsidRDefault="004D1017">
      <w:pPr>
        <w:pStyle w:val="Textoindependiente"/>
        <w:spacing w:line="213" w:lineRule="auto"/>
        <w:ind w:left="500" w:right="118"/>
        <w:jc w:val="both"/>
      </w:pPr>
      <w:r>
        <w:t>Por lo antes indicado, se adjuntan las respuestas, incluyendo la documentación de soporte y archivos según corresponda, para ser sometidos a evaluación y análisis por parte del equipo de auditoría, se adjuntan 147 folios.</w:t>
      </w:r>
    </w:p>
    <w:p w14:paraId="113DFB00" w14:textId="77777777" w:rsidR="00724ABA" w:rsidRDefault="00724ABA">
      <w:pPr>
        <w:pStyle w:val="Textoindependiente"/>
        <w:spacing w:before="7"/>
        <w:rPr>
          <w:sz w:val="20"/>
        </w:rPr>
      </w:pPr>
    </w:p>
    <w:p w14:paraId="11D2F343" w14:textId="77777777" w:rsidR="00724ABA" w:rsidRDefault="004D1017">
      <w:pPr>
        <w:pStyle w:val="Textoindependiente"/>
        <w:ind w:left="500"/>
        <w:rPr>
          <w:rFonts w:ascii="Arial" w:hAnsi="Arial"/>
        </w:rPr>
      </w:pPr>
      <w:r>
        <w:rPr>
          <w:rFonts w:ascii="Arial" w:hAnsi="Arial"/>
        </w:rPr>
        <w:t>Responsables del área</w:t>
      </w:r>
    </w:p>
    <w:p w14:paraId="64CB1705" w14:textId="77777777" w:rsidR="00724ABA" w:rsidRDefault="00724ABA">
      <w:pPr>
        <w:pStyle w:val="Textoindependiente"/>
        <w:rPr>
          <w:rFonts w:ascii="Arial"/>
          <w:sz w:val="25"/>
        </w:rPr>
      </w:pPr>
    </w:p>
    <w:p w14:paraId="5E3F182B" w14:textId="77777777" w:rsidR="00724ABA" w:rsidRDefault="004D1017">
      <w:pPr>
        <w:pStyle w:val="Textoindependiente"/>
        <w:spacing w:line="213" w:lineRule="auto"/>
        <w:ind w:left="500" w:right="5293"/>
      </w:pPr>
      <w:r>
        <w:t>BAYRON DE JESUS MORALES GONZALEZ ROSA LINDA CAJAS OCHOA</w:t>
      </w:r>
    </w:p>
    <w:p w14:paraId="358F2567" w14:textId="77777777" w:rsidR="00724ABA" w:rsidRDefault="004D1017">
      <w:pPr>
        <w:pStyle w:val="Textoindependiente"/>
        <w:spacing w:line="288" w:lineRule="exact"/>
        <w:ind w:left="500"/>
      </w:pPr>
      <w:r>
        <w:t>DAVID DIAZ BONILLA</w:t>
      </w:r>
    </w:p>
    <w:p w14:paraId="4F9ABCF4" w14:textId="77777777" w:rsidR="00724ABA" w:rsidRDefault="00724ABA">
      <w:pPr>
        <w:pStyle w:val="Textoindependiente"/>
        <w:spacing w:before="9"/>
        <w:rPr>
          <w:sz w:val="20"/>
        </w:rPr>
      </w:pPr>
    </w:p>
    <w:p w14:paraId="7E4FC2FD" w14:textId="77777777" w:rsidR="00724ABA" w:rsidRDefault="004D1017">
      <w:pPr>
        <w:pStyle w:val="Textoindependiente"/>
        <w:ind w:left="500"/>
        <w:rPr>
          <w:rFonts w:ascii="Arial"/>
        </w:rPr>
      </w:pPr>
      <w:r>
        <w:rPr>
          <w:rFonts w:ascii="Arial"/>
        </w:rPr>
        <w:t>Recomendaciones</w:t>
      </w:r>
    </w:p>
    <w:p w14:paraId="54F868C2" w14:textId="77777777" w:rsidR="00724ABA" w:rsidRDefault="00724ABA">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57C62E74" w14:textId="77777777">
        <w:trPr>
          <w:trHeight w:val="361"/>
        </w:trPr>
        <w:tc>
          <w:tcPr>
            <w:tcW w:w="980" w:type="dxa"/>
            <w:shd w:val="clear" w:color="auto" w:fill="CCCCCC"/>
          </w:tcPr>
          <w:p w14:paraId="58D7B643" w14:textId="77777777" w:rsidR="00724ABA" w:rsidRDefault="004D1017">
            <w:pPr>
              <w:pStyle w:val="TableParagraph"/>
              <w:rPr>
                <w:sz w:val="24"/>
              </w:rPr>
            </w:pPr>
            <w:r>
              <w:rPr>
                <w:color w:val="444444"/>
                <w:sz w:val="24"/>
              </w:rPr>
              <w:t>No.</w:t>
            </w:r>
          </w:p>
        </w:tc>
        <w:tc>
          <w:tcPr>
            <w:tcW w:w="6980" w:type="dxa"/>
            <w:shd w:val="clear" w:color="auto" w:fill="CCCCCC"/>
          </w:tcPr>
          <w:p w14:paraId="667815BC" w14:textId="77777777" w:rsidR="00724ABA" w:rsidRDefault="004D1017">
            <w:pPr>
              <w:pStyle w:val="TableParagraph"/>
              <w:rPr>
                <w:sz w:val="24"/>
              </w:rPr>
            </w:pPr>
            <w:r>
              <w:rPr>
                <w:color w:val="444444"/>
                <w:sz w:val="24"/>
              </w:rPr>
              <w:t>Descripción</w:t>
            </w:r>
          </w:p>
        </w:tc>
        <w:tc>
          <w:tcPr>
            <w:tcW w:w="1920" w:type="dxa"/>
            <w:shd w:val="clear" w:color="auto" w:fill="CCCCCC"/>
          </w:tcPr>
          <w:p w14:paraId="27E6AEA1" w14:textId="77777777" w:rsidR="00724ABA" w:rsidRDefault="004D1017">
            <w:pPr>
              <w:pStyle w:val="TableParagraph"/>
              <w:rPr>
                <w:sz w:val="24"/>
              </w:rPr>
            </w:pPr>
            <w:r>
              <w:rPr>
                <w:color w:val="444444"/>
                <w:sz w:val="24"/>
              </w:rPr>
              <w:t>Fecha creación</w:t>
            </w:r>
          </w:p>
        </w:tc>
      </w:tr>
      <w:tr w:rsidR="00724ABA" w14:paraId="02E63D2B" w14:textId="77777777">
        <w:trPr>
          <w:trHeight w:val="2705"/>
        </w:trPr>
        <w:tc>
          <w:tcPr>
            <w:tcW w:w="980" w:type="dxa"/>
          </w:tcPr>
          <w:p w14:paraId="68F0FB6B" w14:textId="77777777" w:rsidR="00724ABA" w:rsidRDefault="004D1017">
            <w:pPr>
              <w:pStyle w:val="TableParagraph"/>
              <w:spacing w:before="20"/>
              <w:rPr>
                <w:sz w:val="16"/>
              </w:rPr>
            </w:pPr>
            <w:r>
              <w:rPr>
                <w:color w:val="444444"/>
                <w:sz w:val="16"/>
              </w:rPr>
              <w:t>1</w:t>
            </w:r>
          </w:p>
        </w:tc>
        <w:tc>
          <w:tcPr>
            <w:tcW w:w="6980" w:type="dxa"/>
          </w:tcPr>
          <w:p w14:paraId="7FEA2B8F" w14:textId="77777777" w:rsidR="00724ABA" w:rsidRDefault="004D1017">
            <w:pPr>
              <w:pStyle w:val="TableParagraph"/>
              <w:spacing w:before="39" w:line="213" w:lineRule="auto"/>
              <w:ind w:right="68"/>
              <w:jc w:val="both"/>
              <w:rPr>
                <w:sz w:val="16"/>
              </w:rPr>
            </w:pPr>
            <w:r>
              <w:rPr>
                <w:color w:val="444444"/>
                <w:sz w:val="16"/>
              </w:rPr>
              <w:t>Que la Directora(</w:t>
            </w:r>
            <w:proofErr w:type="spellStart"/>
            <w:r>
              <w:rPr>
                <w:color w:val="444444"/>
                <w:sz w:val="16"/>
              </w:rPr>
              <w:t>or</w:t>
            </w:r>
            <w:proofErr w:type="spellEnd"/>
            <w:r>
              <w:rPr>
                <w:color w:val="444444"/>
                <w:sz w:val="16"/>
              </w:rPr>
              <w:t>) Departamental de Educación gire instrucciones por escrito y dé el seguimiento correspondiente para que la Jefe del Departamento de Fortalecimiento a la Comunidad Educativa, gire instrucciones por escrito al Jefe de la Sección de Programas de Apoyo a que los documentos que no se encontraban en los expedientes de los alumnos detallados en anexo 2 (del presente informe) se adjunten al expediente, a fin de cumplir con lo establecido en la normativa legal vigente.</w:t>
            </w:r>
          </w:p>
          <w:p w14:paraId="5595F82C" w14:textId="77777777" w:rsidR="00724ABA" w:rsidRDefault="004D1017">
            <w:pPr>
              <w:pStyle w:val="TableParagraph"/>
              <w:spacing w:before="0" w:line="213" w:lineRule="auto"/>
              <w:ind w:right="69"/>
              <w:jc w:val="both"/>
              <w:rPr>
                <w:sz w:val="16"/>
              </w:rPr>
            </w:pPr>
            <w:r>
              <w:rPr>
                <w:color w:val="444444"/>
                <w:sz w:val="16"/>
              </w:rPr>
              <w:t>En procesos futuros la Jefe del Departamento de Fortalecimiento a la Comunidad Educativa, supervise oportunamente que los expedientes se encuentran con toda la documentación establecida en la normativa legal vigente, a fin de evitar reincidir en deficiencias como las señaladas que repercuten en posibles sanciones por el ente fiscalizador estatal.</w:t>
            </w:r>
          </w:p>
          <w:p w14:paraId="755E8720" w14:textId="77777777" w:rsidR="00724ABA" w:rsidRDefault="00724ABA">
            <w:pPr>
              <w:pStyle w:val="TableParagraph"/>
              <w:spacing w:before="0"/>
              <w:ind w:left="0"/>
              <w:rPr>
                <w:rFonts w:ascii="Arial"/>
                <w:sz w:val="16"/>
              </w:rPr>
            </w:pPr>
          </w:p>
          <w:p w14:paraId="4672B9FB" w14:textId="77777777" w:rsidR="00724ABA" w:rsidRDefault="004D1017">
            <w:pPr>
              <w:pStyle w:val="TableParagraph"/>
              <w:spacing w:before="0" w:line="213" w:lineRule="auto"/>
              <w:ind w:right="68"/>
              <w:jc w:val="both"/>
              <w:rPr>
                <w:sz w:val="16"/>
              </w:rPr>
            </w:pPr>
            <w:r>
              <w:rPr>
                <w:color w:val="444444"/>
                <w:sz w:val="16"/>
              </w:rPr>
              <w:t xml:space="preserve">Debido a que el actual sistema SAG UDAI WEB,  no permite  adjuntar cuadros de textos, </w:t>
            </w:r>
            <w:r>
              <w:rPr>
                <w:color w:val="444444"/>
                <w:spacing w:val="-6"/>
                <w:sz w:val="16"/>
              </w:rPr>
              <w:t xml:space="preserve">el  </w:t>
            </w:r>
            <w:r>
              <w:rPr>
                <w:color w:val="444444"/>
                <w:sz w:val="16"/>
              </w:rPr>
              <w:t>anexo 2 se presenta en forma adjunta, el cual forma parte integra del presente informe de auditoría.</w:t>
            </w:r>
          </w:p>
        </w:tc>
        <w:tc>
          <w:tcPr>
            <w:tcW w:w="1920" w:type="dxa"/>
          </w:tcPr>
          <w:p w14:paraId="3A55A6A1" w14:textId="77777777" w:rsidR="00724ABA" w:rsidRDefault="004D1017">
            <w:pPr>
              <w:pStyle w:val="TableParagraph"/>
              <w:spacing w:before="20"/>
              <w:rPr>
                <w:sz w:val="16"/>
              </w:rPr>
            </w:pPr>
            <w:r>
              <w:rPr>
                <w:color w:val="444444"/>
                <w:sz w:val="16"/>
              </w:rPr>
              <w:t>13/11/2023</w:t>
            </w:r>
          </w:p>
        </w:tc>
      </w:tr>
    </w:tbl>
    <w:p w14:paraId="55C54375" w14:textId="77777777" w:rsidR="00724ABA" w:rsidRDefault="00724ABA">
      <w:pPr>
        <w:pStyle w:val="Textoindependiente"/>
        <w:spacing w:before="2"/>
        <w:rPr>
          <w:rFonts w:ascii="Arial"/>
        </w:rPr>
      </w:pPr>
    </w:p>
    <w:p w14:paraId="0BB9B920" w14:textId="77777777" w:rsidR="00724ABA" w:rsidRDefault="004D1017">
      <w:pPr>
        <w:pStyle w:val="Prrafodelista"/>
        <w:numPr>
          <w:ilvl w:val="0"/>
          <w:numId w:val="1"/>
        </w:numPr>
        <w:tabs>
          <w:tab w:val="left" w:pos="823"/>
        </w:tabs>
        <w:spacing w:before="1"/>
        <w:ind w:left="822" w:hanging="323"/>
        <w:rPr>
          <w:rFonts w:ascii="Arial"/>
          <w:sz w:val="24"/>
        </w:rPr>
      </w:pPr>
      <w:r>
        <w:rPr>
          <w:rFonts w:ascii="Arial"/>
          <w:sz w:val="24"/>
        </w:rPr>
        <w:t>CUMPLIMIENTO</w:t>
      </w:r>
      <w:r>
        <w:rPr>
          <w:rFonts w:ascii="Arial"/>
          <w:spacing w:val="-16"/>
          <w:sz w:val="24"/>
        </w:rPr>
        <w:t xml:space="preserve"> </w:t>
      </w:r>
      <w:r>
        <w:rPr>
          <w:rFonts w:ascii="Arial"/>
          <w:sz w:val="24"/>
        </w:rPr>
        <w:t>EN</w:t>
      </w:r>
      <w:r>
        <w:rPr>
          <w:rFonts w:ascii="Arial"/>
          <w:spacing w:val="-15"/>
          <w:sz w:val="24"/>
        </w:rPr>
        <w:t xml:space="preserve"> </w:t>
      </w:r>
      <w:r>
        <w:rPr>
          <w:rFonts w:ascii="Arial"/>
          <w:sz w:val="24"/>
        </w:rPr>
        <w:t>LA</w:t>
      </w:r>
      <w:r>
        <w:rPr>
          <w:rFonts w:ascii="Arial"/>
          <w:spacing w:val="-15"/>
          <w:sz w:val="24"/>
        </w:rPr>
        <w:t xml:space="preserve"> </w:t>
      </w:r>
      <w:r>
        <w:rPr>
          <w:rFonts w:ascii="Arial"/>
          <w:spacing w:val="-3"/>
          <w:sz w:val="24"/>
        </w:rPr>
        <w:t>NORMATIVA</w:t>
      </w:r>
      <w:r>
        <w:rPr>
          <w:rFonts w:ascii="Arial"/>
          <w:spacing w:val="-15"/>
          <w:sz w:val="24"/>
        </w:rPr>
        <w:t xml:space="preserve"> </w:t>
      </w:r>
      <w:r>
        <w:rPr>
          <w:rFonts w:ascii="Arial"/>
          <w:sz w:val="24"/>
        </w:rPr>
        <w:t>LEGAL</w:t>
      </w:r>
      <w:r>
        <w:rPr>
          <w:rFonts w:ascii="Arial"/>
          <w:spacing w:val="-15"/>
          <w:sz w:val="24"/>
        </w:rPr>
        <w:t xml:space="preserve"> </w:t>
      </w:r>
      <w:r>
        <w:rPr>
          <w:rFonts w:ascii="Arial"/>
          <w:sz w:val="24"/>
        </w:rPr>
        <w:t>VIGENTE</w:t>
      </w:r>
      <w:r>
        <w:rPr>
          <w:rFonts w:ascii="Arial"/>
          <w:spacing w:val="-15"/>
          <w:sz w:val="24"/>
        </w:rPr>
        <w:t xml:space="preserve"> </w:t>
      </w:r>
      <w:r>
        <w:rPr>
          <w:rFonts w:ascii="Arial"/>
          <w:sz w:val="24"/>
        </w:rPr>
        <w:t>DE</w:t>
      </w:r>
      <w:r>
        <w:rPr>
          <w:rFonts w:ascii="Arial"/>
          <w:spacing w:val="-15"/>
          <w:sz w:val="24"/>
        </w:rPr>
        <w:t xml:space="preserve"> </w:t>
      </w:r>
      <w:r>
        <w:rPr>
          <w:rFonts w:ascii="Arial"/>
          <w:sz w:val="24"/>
        </w:rPr>
        <w:t>BECAS</w:t>
      </w:r>
    </w:p>
    <w:p w14:paraId="6EFFAE07" w14:textId="77777777" w:rsidR="00724ABA" w:rsidRDefault="00724ABA">
      <w:pPr>
        <w:rPr>
          <w:rFonts w:ascii="Arial"/>
          <w:sz w:val="24"/>
        </w:rPr>
        <w:sectPr w:rsidR="00724ABA">
          <w:pgSz w:w="12240" w:h="15840"/>
          <w:pgMar w:top="1500" w:right="820" w:bottom="1000" w:left="900" w:header="0" w:footer="774" w:gutter="0"/>
          <w:cols w:space="720"/>
        </w:sectPr>
      </w:pPr>
    </w:p>
    <w:p w14:paraId="61C44597" w14:textId="77777777" w:rsidR="00724ABA" w:rsidRDefault="00724ABA">
      <w:pPr>
        <w:pStyle w:val="Textoindependiente"/>
        <w:spacing w:before="9"/>
        <w:rPr>
          <w:rFonts w:ascii="Arial"/>
          <w:sz w:val="27"/>
        </w:rPr>
      </w:pPr>
    </w:p>
    <w:p w14:paraId="41AEA638" w14:textId="77777777" w:rsidR="00724ABA" w:rsidRDefault="004D1017">
      <w:pPr>
        <w:pStyle w:val="Textoindependiente"/>
        <w:spacing w:before="98"/>
        <w:ind w:left="500"/>
        <w:rPr>
          <w:rFonts w:ascii="Arial"/>
        </w:rPr>
      </w:pPr>
      <w:r>
        <w:rPr>
          <w:rFonts w:ascii="Arial"/>
        </w:rPr>
        <w:t>Riesgo materializado</w:t>
      </w:r>
    </w:p>
    <w:p w14:paraId="642B8F8D" w14:textId="77777777" w:rsidR="00724ABA" w:rsidRDefault="00724ABA">
      <w:pPr>
        <w:pStyle w:val="Textoindependiente"/>
        <w:rPr>
          <w:rFonts w:ascii="Arial"/>
          <w:sz w:val="25"/>
        </w:rPr>
      </w:pPr>
    </w:p>
    <w:p w14:paraId="762F12EC" w14:textId="77777777" w:rsidR="00724ABA" w:rsidRDefault="004D1017">
      <w:pPr>
        <w:pStyle w:val="Textoindependiente"/>
        <w:spacing w:line="213" w:lineRule="auto"/>
        <w:ind w:left="500" w:right="118"/>
        <w:jc w:val="both"/>
      </w:pPr>
      <w:r>
        <w:t>Al realizar Auditoría de Cumplimiento y Financiera al proceso de selección, administración y pago de becas, en la Dirección Departamental de Educación de Suchitepéquez por el período del 1 de enero al 31 de agosto de 2023, se determinaron deficiencias en la forma siguiente:</w:t>
      </w:r>
    </w:p>
    <w:p w14:paraId="06F5EDDC" w14:textId="77777777" w:rsidR="00724ABA" w:rsidRDefault="00724ABA">
      <w:pPr>
        <w:pStyle w:val="Textoindependiente"/>
        <w:spacing w:before="3"/>
        <w:rPr>
          <w:sz w:val="21"/>
        </w:rPr>
      </w:pPr>
    </w:p>
    <w:p w14:paraId="23B2C9CB" w14:textId="77777777" w:rsidR="00724ABA" w:rsidRDefault="004D1017">
      <w:pPr>
        <w:pStyle w:val="Textoindependiente"/>
        <w:spacing w:line="213" w:lineRule="auto"/>
        <w:ind w:left="500" w:right="119"/>
        <w:jc w:val="both"/>
      </w:pPr>
      <w:r>
        <w:t>Se determinaron deficiencias en visitas realizadas a establecimientos educativos en la</w:t>
      </w:r>
      <w:r>
        <w:rPr>
          <w:spacing w:val="-20"/>
        </w:rPr>
        <w:t xml:space="preserve"> </w:t>
      </w:r>
      <w:r>
        <w:t xml:space="preserve">forma siguiente: A) Falta de monitoreo y seguimiento por parte de la Dirección Departamental </w:t>
      </w:r>
      <w:r>
        <w:rPr>
          <w:spacing w:val="-6"/>
        </w:rPr>
        <w:t xml:space="preserve">de </w:t>
      </w:r>
      <w:r>
        <w:t xml:space="preserve">Educación, a establecimientos educativos oficiales, beneficiados con becas y bolsas de estudio. B) Falta de justificación por ausencia de estudiantes al momento de </w:t>
      </w:r>
      <w:r>
        <w:rPr>
          <w:spacing w:val="-3"/>
        </w:rPr>
        <w:t xml:space="preserve">realizar </w:t>
      </w:r>
      <w:r>
        <w:t xml:space="preserve">verificación física. C) Falta de acreditamiento a cuenta bancaria, según </w:t>
      </w:r>
      <w:r>
        <w:rPr>
          <w:spacing w:val="-3"/>
        </w:rPr>
        <w:t xml:space="preserve">manifestación </w:t>
      </w:r>
      <w:r>
        <w:t xml:space="preserve">realizada por padres de familia. Las deficiencias antes descritas se encuentran en anexo 4. Debilitando los procesos de control interno establecidos en la normativa legal vigente y </w:t>
      </w:r>
      <w:r>
        <w:rPr>
          <w:spacing w:val="-4"/>
        </w:rPr>
        <w:t xml:space="preserve">los </w:t>
      </w:r>
      <w:r>
        <w:t>establecidos en el portal del Sistema de Gestión de Calidad que administra el Ministerio de Educación.</w:t>
      </w:r>
    </w:p>
    <w:p w14:paraId="1CF4456B" w14:textId="77777777" w:rsidR="00724ABA" w:rsidRDefault="00724ABA">
      <w:pPr>
        <w:pStyle w:val="Textoindependiente"/>
        <w:rPr>
          <w:sz w:val="21"/>
        </w:rPr>
      </w:pPr>
    </w:p>
    <w:p w14:paraId="6217D716" w14:textId="77777777" w:rsidR="00724ABA" w:rsidRDefault="004D1017">
      <w:pPr>
        <w:pStyle w:val="Textoindependiente"/>
        <w:spacing w:line="213" w:lineRule="auto"/>
        <w:ind w:left="500" w:right="119"/>
        <w:jc w:val="both"/>
      </w:pPr>
      <w:r>
        <w:t>Derivado a que el nuevo sistema de Auditoría Gubernamental, para las Unidades de Auditoría Interna SAG UDAI WEB, no permite incluir anexos, el anexo anteriormente expuesto será trasladado a través de oficio.</w:t>
      </w:r>
    </w:p>
    <w:p w14:paraId="47A35031" w14:textId="77777777" w:rsidR="00724ABA" w:rsidRDefault="00724ABA">
      <w:pPr>
        <w:pStyle w:val="Textoindependiente"/>
        <w:spacing w:before="2"/>
        <w:rPr>
          <w:sz w:val="21"/>
        </w:rPr>
      </w:pPr>
    </w:p>
    <w:p w14:paraId="5F48428A" w14:textId="77777777" w:rsidR="00724ABA" w:rsidRDefault="004D1017">
      <w:pPr>
        <w:pStyle w:val="Textoindependiente"/>
        <w:ind w:left="500"/>
        <w:rPr>
          <w:rFonts w:ascii="Arial" w:hAnsi="Arial"/>
        </w:rPr>
      </w:pPr>
      <w:r>
        <w:rPr>
          <w:rFonts w:ascii="Arial" w:hAnsi="Arial"/>
        </w:rPr>
        <w:t>Comentario de la Auditoría</w:t>
      </w:r>
    </w:p>
    <w:p w14:paraId="722D80B2" w14:textId="77777777" w:rsidR="00724ABA" w:rsidRDefault="00724ABA">
      <w:pPr>
        <w:pStyle w:val="Textoindependiente"/>
        <w:rPr>
          <w:rFonts w:ascii="Arial"/>
          <w:sz w:val="25"/>
        </w:rPr>
      </w:pPr>
    </w:p>
    <w:p w14:paraId="56AF2154" w14:textId="77777777" w:rsidR="00724ABA" w:rsidRDefault="004D1017">
      <w:pPr>
        <w:pStyle w:val="Textoindependiente"/>
        <w:spacing w:line="213" w:lineRule="auto"/>
        <w:ind w:left="500" w:right="119"/>
        <w:jc w:val="both"/>
      </w:pPr>
      <w:r>
        <w:t xml:space="preserve">De conformidad con los comentarios y pruebas documentales presentadas, se determinó que el monitoreo realizado a los establecimientos educativos se realizó a finales del mes de septiembre y en algunos casos a principios del mes de octubre, reiterando que del 1 de </w:t>
      </w:r>
      <w:r>
        <w:rPr>
          <w:spacing w:val="-5"/>
        </w:rPr>
        <w:t xml:space="preserve">enero </w:t>
      </w:r>
      <w:r>
        <w:t xml:space="preserve">al 31 de agosto de 2023 no existió monitoreo respectivo, ante lo cual la deficiencia </w:t>
      </w:r>
      <w:r>
        <w:rPr>
          <w:spacing w:val="-7"/>
        </w:rPr>
        <w:t xml:space="preserve">se </w:t>
      </w:r>
      <w:r>
        <w:t>confirma.</w:t>
      </w:r>
    </w:p>
    <w:p w14:paraId="179E6650" w14:textId="77777777" w:rsidR="00724ABA" w:rsidRDefault="00724ABA">
      <w:pPr>
        <w:pStyle w:val="Textoindependiente"/>
        <w:spacing w:before="2"/>
        <w:rPr>
          <w:sz w:val="21"/>
        </w:rPr>
      </w:pPr>
    </w:p>
    <w:p w14:paraId="32C7D9E3" w14:textId="77777777" w:rsidR="00724ABA" w:rsidRDefault="004D1017">
      <w:pPr>
        <w:pStyle w:val="Textoindependiente"/>
        <w:spacing w:line="213" w:lineRule="auto"/>
        <w:ind w:left="500" w:right="118"/>
        <w:jc w:val="both"/>
      </w:pPr>
      <w:r>
        <w:t>Se desvanecen algunos aspectos de las deficiencias determinadas en los  incisos siguientes:</w:t>
      </w:r>
    </w:p>
    <w:p w14:paraId="37FEB69A" w14:textId="77777777" w:rsidR="00724ABA" w:rsidRDefault="004D1017">
      <w:pPr>
        <w:pStyle w:val="Textoindependiente"/>
        <w:spacing w:line="213" w:lineRule="auto"/>
        <w:ind w:left="500" w:right="119"/>
        <w:jc w:val="both"/>
      </w:pPr>
      <w:r>
        <w:t>B) Falta de justificación por ausencia de estudiantes al momento de realizar verificación física y C) Falta de acreditamiento a cuenta bancaria, según manifestación realizada por padres de familia, por lo cual la Dirección Departamental de Educación de Suchitepéquez deberá atender las recomendaciones de cada caso en particular según se indica en anexo 3 del presente informe.</w:t>
      </w:r>
    </w:p>
    <w:p w14:paraId="41B00351" w14:textId="77777777" w:rsidR="00724ABA" w:rsidRDefault="00724ABA">
      <w:pPr>
        <w:pStyle w:val="Textoindependiente"/>
        <w:spacing w:before="1"/>
        <w:rPr>
          <w:sz w:val="21"/>
        </w:rPr>
      </w:pPr>
    </w:p>
    <w:p w14:paraId="187C1E4F" w14:textId="77777777" w:rsidR="00724ABA" w:rsidRDefault="004D1017">
      <w:pPr>
        <w:pStyle w:val="Textoindependiente"/>
        <w:spacing w:line="213" w:lineRule="auto"/>
        <w:ind w:left="500" w:right="119"/>
        <w:jc w:val="both"/>
      </w:pPr>
      <w:r>
        <w:t>Debido a que el actual sistema SAG UDAI WEB, no permite adjuntar cuadros de textos, los comentarios de auditoría de cada caso se presentan en anexo 3, el cual forma parte integra del presente informe de auditoría.</w:t>
      </w:r>
    </w:p>
    <w:p w14:paraId="6CA3750B" w14:textId="77777777" w:rsidR="00724ABA" w:rsidRDefault="00724ABA">
      <w:pPr>
        <w:pStyle w:val="Textoindependiente"/>
        <w:spacing w:before="2"/>
        <w:rPr>
          <w:sz w:val="21"/>
        </w:rPr>
      </w:pPr>
    </w:p>
    <w:p w14:paraId="55CE179D" w14:textId="77777777" w:rsidR="00724ABA" w:rsidRDefault="004D1017">
      <w:pPr>
        <w:pStyle w:val="Textoindependiente"/>
        <w:ind w:left="500"/>
        <w:rPr>
          <w:rFonts w:ascii="Arial"/>
        </w:rPr>
      </w:pPr>
      <w:r>
        <w:rPr>
          <w:rFonts w:ascii="Arial"/>
        </w:rPr>
        <w:t>Comentario de los Responsables</w:t>
      </w:r>
    </w:p>
    <w:p w14:paraId="5E6CBC2C" w14:textId="77777777" w:rsidR="00724ABA" w:rsidRDefault="00724ABA">
      <w:pPr>
        <w:pStyle w:val="Textoindependiente"/>
        <w:rPr>
          <w:rFonts w:ascii="Arial"/>
          <w:sz w:val="25"/>
        </w:rPr>
      </w:pPr>
    </w:p>
    <w:p w14:paraId="0C7BD188" w14:textId="77777777" w:rsidR="00724ABA" w:rsidRDefault="004D1017">
      <w:pPr>
        <w:pStyle w:val="Textoindependiente"/>
        <w:spacing w:line="213" w:lineRule="auto"/>
        <w:ind w:left="500" w:right="118"/>
        <w:jc w:val="both"/>
      </w:pPr>
      <w:r>
        <w:t>En documento sin número de fecha 25 de octubre de 2023, el Director Departamental de Educación manifestó literalmente lo siguiente:</w:t>
      </w:r>
    </w:p>
    <w:p w14:paraId="05221751" w14:textId="77777777" w:rsidR="00724ABA" w:rsidRDefault="004D1017">
      <w:pPr>
        <w:pStyle w:val="Textoindependiente"/>
        <w:spacing w:line="288" w:lineRule="exact"/>
        <w:ind w:left="500"/>
        <w:jc w:val="both"/>
      </w:pPr>
      <w:r>
        <w:t>"De las deficiencias a visitas realizadas a establecimientos educativos de los cuales se</w:t>
      </w:r>
    </w:p>
    <w:p w14:paraId="07E527CA" w14:textId="77777777" w:rsidR="00724ABA" w:rsidRDefault="00724ABA">
      <w:pPr>
        <w:spacing w:line="288" w:lineRule="exact"/>
        <w:jc w:val="both"/>
        <w:sectPr w:rsidR="00724ABA">
          <w:pgSz w:w="12240" w:h="15840"/>
          <w:pgMar w:top="1500" w:right="820" w:bottom="1000" w:left="900" w:header="0" w:footer="774" w:gutter="0"/>
          <w:cols w:space="720"/>
        </w:sectPr>
      </w:pPr>
    </w:p>
    <w:p w14:paraId="7D342E0C" w14:textId="77777777" w:rsidR="00724ABA" w:rsidRDefault="00724ABA">
      <w:pPr>
        <w:pStyle w:val="Textoindependiente"/>
        <w:spacing w:before="3"/>
      </w:pPr>
    </w:p>
    <w:p w14:paraId="55D76F01" w14:textId="77777777" w:rsidR="00724ABA" w:rsidRDefault="004D1017">
      <w:pPr>
        <w:pStyle w:val="Textoindependiente"/>
        <w:spacing w:before="99" w:line="213" w:lineRule="auto"/>
        <w:ind w:left="500" w:right="119"/>
        <w:jc w:val="both"/>
      </w:pPr>
      <w:r>
        <w:t>detectó la falta de monitoreo y seguimiento por esta Dirección a centros educativos beneficiados con programas de becas, ausencia de estudiantes, y falta de acreditamiento a cuentas bancarias por manifestación de padres de familia".</w:t>
      </w:r>
    </w:p>
    <w:p w14:paraId="44CA61E3" w14:textId="77777777" w:rsidR="00724ABA" w:rsidRDefault="004D1017">
      <w:pPr>
        <w:pStyle w:val="Textoindependiente"/>
        <w:spacing w:line="213" w:lineRule="auto"/>
        <w:ind w:left="500" w:right="119"/>
        <w:jc w:val="both"/>
      </w:pPr>
      <w:r>
        <w:t xml:space="preserve">"Tengo conocimiento que el Despacho de Dirección ya giró instrucciones para que se </w:t>
      </w:r>
      <w:r>
        <w:rPr>
          <w:spacing w:val="-3"/>
        </w:rPr>
        <w:t xml:space="preserve">atienda </w:t>
      </w:r>
      <w:r>
        <w:t>la recomendación emitida con anterioridad referente a los monitoreos en centros</w:t>
      </w:r>
      <w:r>
        <w:rPr>
          <w:spacing w:val="-12"/>
        </w:rPr>
        <w:t xml:space="preserve"> </w:t>
      </w:r>
      <w:r>
        <w:t xml:space="preserve">educativos, mismos que se encuentran en implementación en la sección responsable. Anexo Informe </w:t>
      </w:r>
      <w:r>
        <w:rPr>
          <w:spacing w:val="-7"/>
        </w:rPr>
        <w:t xml:space="preserve">de </w:t>
      </w:r>
      <w:r>
        <w:t xml:space="preserve">Notificación O-DIDAI-No.651-2023 recibido el 10 de octubre de 2023, el 9 de octubre de 2023 me fue notificada mi remoción, por lo que no me fue posible brindar el seguimiento. </w:t>
      </w:r>
      <w:r>
        <w:rPr>
          <w:spacing w:val="-3"/>
        </w:rPr>
        <w:t xml:space="preserve">Adjunto </w:t>
      </w:r>
      <w:r>
        <w:t>Acuerdo de</w:t>
      </w:r>
      <w:r>
        <w:rPr>
          <w:spacing w:val="-1"/>
        </w:rPr>
        <w:t xml:space="preserve"> </w:t>
      </w:r>
      <w:r>
        <w:t>Remoción".</w:t>
      </w:r>
    </w:p>
    <w:p w14:paraId="231A2A37" w14:textId="77777777" w:rsidR="00724ABA" w:rsidRDefault="00724ABA">
      <w:pPr>
        <w:pStyle w:val="Textoindependiente"/>
        <w:rPr>
          <w:sz w:val="21"/>
        </w:rPr>
      </w:pPr>
    </w:p>
    <w:p w14:paraId="3DD25746" w14:textId="77777777" w:rsidR="00724ABA" w:rsidRDefault="004D1017">
      <w:pPr>
        <w:pStyle w:val="Textoindependiente"/>
        <w:spacing w:line="213" w:lineRule="auto"/>
        <w:ind w:left="500" w:right="118"/>
        <w:jc w:val="both"/>
      </w:pPr>
      <w:r>
        <w:t xml:space="preserve">En Oficio No. 234-2023 DEFOCE/ RLCO de fecha 26 de octubre de 2023, la jefe del Departamento de Fortalecimiento a la Comunidad Educativa y Jefe Sección de Programas </w:t>
      </w:r>
      <w:r>
        <w:rPr>
          <w:spacing w:val="-6"/>
        </w:rPr>
        <w:t xml:space="preserve">de </w:t>
      </w:r>
      <w:r>
        <w:t>Apoyo manifestaron literalmente lo siguiente:</w:t>
      </w:r>
    </w:p>
    <w:p w14:paraId="496AE35C" w14:textId="77777777" w:rsidR="00724ABA" w:rsidRDefault="004D1017">
      <w:pPr>
        <w:pStyle w:val="Textoindependiente"/>
        <w:spacing w:line="213" w:lineRule="auto"/>
        <w:ind w:left="500" w:right="119"/>
        <w:jc w:val="both"/>
      </w:pPr>
      <w:r>
        <w:t xml:space="preserve">"En atención a las Cédulas de Notificación de Deficiencias Cumplimiento en la Normativa Legal Vigente de Becas, recibida vía correo institucional el día 19 de octubre de 2023, siendo las 16 horas con 30 minutos y 16 horas con 25 minutos; donde se notifican el contenido de Oficios No. UDAI-002-2023 de fecha 19 de octubre de 2023 dirigido a DAVID DIAZ BONILLA que se relaciona con el resultado de la </w:t>
      </w:r>
      <w:proofErr w:type="spellStart"/>
      <w:r>
        <w:t>auditoria</w:t>
      </w:r>
      <w:proofErr w:type="spellEnd"/>
      <w:r>
        <w:t xml:space="preserve"> practicada en el (la) DIRECCION DEPARTAMENTAL DE EDUCACION DE SUCHITEPÉQUEZ. Y UDAI-003-2023, dirigida a ROSA</w:t>
      </w:r>
    </w:p>
    <w:p w14:paraId="24A10C7A" w14:textId="77777777" w:rsidR="00724ABA" w:rsidRDefault="004D1017">
      <w:pPr>
        <w:pStyle w:val="Textoindependiente"/>
        <w:spacing w:line="213" w:lineRule="auto"/>
        <w:ind w:left="500" w:right="119"/>
        <w:jc w:val="both"/>
      </w:pPr>
      <w:r>
        <w:t>LINDA CAJA OCHOA de fecha 19 de octubre de 2023 que se relaciona con el resultado de la auditoría practicada en el (la) DIRECCION DEPARTAMENTAL DE EDUCACION DE SUCHITEPÉQUEZ.</w:t>
      </w:r>
    </w:p>
    <w:p w14:paraId="516865CF" w14:textId="77777777" w:rsidR="00724ABA" w:rsidRDefault="004D1017">
      <w:pPr>
        <w:pStyle w:val="Textoindependiente"/>
        <w:spacing w:line="213" w:lineRule="auto"/>
        <w:ind w:left="500" w:right="118"/>
        <w:jc w:val="both"/>
      </w:pPr>
      <w:r>
        <w:t>Por lo antes indicado, se adjuntan las respuestas, incluyendo la documentación de soporte y archivos según corresponda, para ser sometidos a evaluación y análisis por parte del equipo de auditoría, se adjuntan 147 folios".</w:t>
      </w:r>
    </w:p>
    <w:p w14:paraId="2D168699" w14:textId="77777777" w:rsidR="00724ABA" w:rsidRDefault="00724ABA">
      <w:pPr>
        <w:pStyle w:val="Textoindependiente"/>
        <w:spacing w:before="11"/>
        <w:rPr>
          <w:sz w:val="20"/>
        </w:rPr>
      </w:pPr>
    </w:p>
    <w:p w14:paraId="54367199" w14:textId="77777777" w:rsidR="00724ABA" w:rsidRDefault="004D1017">
      <w:pPr>
        <w:pStyle w:val="Textoindependiente"/>
        <w:spacing w:line="213" w:lineRule="auto"/>
        <w:ind w:left="500" w:right="119"/>
        <w:jc w:val="both"/>
      </w:pPr>
      <w:r>
        <w:t xml:space="preserve">Debido a que el actual sistema SAG UDAI WEB, no permite adjuntar cuadros de textos, </w:t>
      </w:r>
      <w:r>
        <w:rPr>
          <w:spacing w:val="-5"/>
        </w:rPr>
        <w:t xml:space="preserve">los </w:t>
      </w:r>
      <w:r>
        <w:t xml:space="preserve">comentarios de cada caso según comentario de los responsables, se presentan el anexo </w:t>
      </w:r>
      <w:r>
        <w:rPr>
          <w:spacing w:val="-8"/>
        </w:rPr>
        <w:t xml:space="preserve">3, </w:t>
      </w:r>
      <w:r>
        <w:t xml:space="preserve">el cual </w:t>
      </w:r>
      <w:proofErr w:type="spellStart"/>
      <w:r>
        <w:t>cual</w:t>
      </w:r>
      <w:proofErr w:type="spellEnd"/>
      <w:r>
        <w:t xml:space="preserve"> forma parte integra del presente informe de</w:t>
      </w:r>
      <w:r>
        <w:rPr>
          <w:spacing w:val="-2"/>
        </w:rPr>
        <w:t xml:space="preserve"> </w:t>
      </w:r>
      <w:r>
        <w:t>auditoría.</w:t>
      </w:r>
    </w:p>
    <w:p w14:paraId="47B0E880" w14:textId="77777777" w:rsidR="00724ABA" w:rsidRDefault="00724ABA">
      <w:pPr>
        <w:pStyle w:val="Textoindependiente"/>
        <w:spacing w:before="1"/>
        <w:rPr>
          <w:sz w:val="21"/>
        </w:rPr>
      </w:pPr>
    </w:p>
    <w:p w14:paraId="68D4623F" w14:textId="77777777" w:rsidR="00724ABA" w:rsidRDefault="004D1017">
      <w:pPr>
        <w:pStyle w:val="Textoindependiente"/>
        <w:ind w:left="500"/>
        <w:rPr>
          <w:rFonts w:ascii="Arial" w:hAnsi="Arial"/>
        </w:rPr>
      </w:pPr>
      <w:r>
        <w:rPr>
          <w:rFonts w:ascii="Arial" w:hAnsi="Arial"/>
        </w:rPr>
        <w:t>Responsables del área</w:t>
      </w:r>
    </w:p>
    <w:p w14:paraId="36C9EC5F" w14:textId="77777777" w:rsidR="00724ABA" w:rsidRDefault="00724ABA">
      <w:pPr>
        <w:pStyle w:val="Textoindependiente"/>
        <w:spacing w:before="1"/>
        <w:rPr>
          <w:rFonts w:ascii="Arial"/>
          <w:sz w:val="25"/>
        </w:rPr>
      </w:pPr>
    </w:p>
    <w:p w14:paraId="7B7DB80C" w14:textId="77777777" w:rsidR="00724ABA" w:rsidRDefault="004D1017">
      <w:pPr>
        <w:pStyle w:val="Textoindependiente"/>
        <w:spacing w:line="213" w:lineRule="auto"/>
        <w:ind w:left="500" w:right="5293"/>
      </w:pPr>
      <w:r>
        <w:t>BAYRON DE JESUS MORALES GONZALEZ ROSA LINDA CAJAS OCHOA</w:t>
      </w:r>
    </w:p>
    <w:p w14:paraId="210AA5C3" w14:textId="77777777" w:rsidR="00724ABA" w:rsidRDefault="004D1017">
      <w:pPr>
        <w:pStyle w:val="Textoindependiente"/>
        <w:spacing w:line="288" w:lineRule="exact"/>
        <w:ind w:left="500"/>
      </w:pPr>
      <w:r>
        <w:t>DAVID DIAZ BONILLA</w:t>
      </w:r>
    </w:p>
    <w:p w14:paraId="3085F7FE" w14:textId="77777777" w:rsidR="00724ABA" w:rsidRDefault="00724ABA">
      <w:pPr>
        <w:pStyle w:val="Textoindependiente"/>
        <w:spacing w:before="8"/>
        <w:rPr>
          <w:sz w:val="20"/>
        </w:rPr>
      </w:pPr>
    </w:p>
    <w:p w14:paraId="1E87900F" w14:textId="77777777" w:rsidR="00724ABA" w:rsidRDefault="004D1017">
      <w:pPr>
        <w:pStyle w:val="Textoindependiente"/>
        <w:ind w:left="500"/>
        <w:rPr>
          <w:rFonts w:ascii="Arial"/>
        </w:rPr>
      </w:pPr>
      <w:r>
        <w:rPr>
          <w:rFonts w:ascii="Arial"/>
        </w:rPr>
        <w:t>Recomendaciones</w:t>
      </w:r>
    </w:p>
    <w:p w14:paraId="51AE5F8C" w14:textId="77777777" w:rsidR="00724ABA" w:rsidRDefault="00724ABA">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5CA7AC24" w14:textId="77777777">
        <w:trPr>
          <w:trHeight w:val="361"/>
        </w:trPr>
        <w:tc>
          <w:tcPr>
            <w:tcW w:w="980" w:type="dxa"/>
            <w:shd w:val="clear" w:color="auto" w:fill="CCCCCC"/>
          </w:tcPr>
          <w:p w14:paraId="29945E5E" w14:textId="77777777" w:rsidR="00724ABA" w:rsidRDefault="004D1017">
            <w:pPr>
              <w:pStyle w:val="TableParagraph"/>
              <w:rPr>
                <w:sz w:val="24"/>
              </w:rPr>
            </w:pPr>
            <w:r>
              <w:rPr>
                <w:color w:val="444444"/>
                <w:sz w:val="24"/>
              </w:rPr>
              <w:t>No.</w:t>
            </w:r>
          </w:p>
        </w:tc>
        <w:tc>
          <w:tcPr>
            <w:tcW w:w="6980" w:type="dxa"/>
            <w:shd w:val="clear" w:color="auto" w:fill="CCCCCC"/>
          </w:tcPr>
          <w:p w14:paraId="3BF51431" w14:textId="77777777" w:rsidR="00724ABA" w:rsidRDefault="004D1017">
            <w:pPr>
              <w:pStyle w:val="TableParagraph"/>
              <w:rPr>
                <w:sz w:val="24"/>
              </w:rPr>
            </w:pPr>
            <w:r>
              <w:rPr>
                <w:color w:val="444444"/>
                <w:sz w:val="24"/>
              </w:rPr>
              <w:t>Descripción</w:t>
            </w:r>
          </w:p>
        </w:tc>
        <w:tc>
          <w:tcPr>
            <w:tcW w:w="1920" w:type="dxa"/>
            <w:shd w:val="clear" w:color="auto" w:fill="CCCCCC"/>
          </w:tcPr>
          <w:p w14:paraId="44145FB0" w14:textId="77777777" w:rsidR="00724ABA" w:rsidRDefault="004D1017">
            <w:pPr>
              <w:pStyle w:val="TableParagraph"/>
              <w:rPr>
                <w:sz w:val="24"/>
              </w:rPr>
            </w:pPr>
            <w:r>
              <w:rPr>
                <w:color w:val="444444"/>
                <w:sz w:val="24"/>
              </w:rPr>
              <w:t>Fecha creación</w:t>
            </w:r>
          </w:p>
        </w:tc>
      </w:tr>
      <w:tr w:rsidR="00724ABA" w14:paraId="271EBA3F" w14:textId="77777777">
        <w:trPr>
          <w:trHeight w:val="1767"/>
        </w:trPr>
        <w:tc>
          <w:tcPr>
            <w:tcW w:w="980" w:type="dxa"/>
          </w:tcPr>
          <w:p w14:paraId="2783CCAD" w14:textId="77777777" w:rsidR="00724ABA" w:rsidRDefault="004D1017">
            <w:pPr>
              <w:pStyle w:val="TableParagraph"/>
              <w:spacing w:before="20"/>
              <w:rPr>
                <w:sz w:val="16"/>
              </w:rPr>
            </w:pPr>
            <w:r>
              <w:rPr>
                <w:color w:val="444444"/>
                <w:sz w:val="16"/>
              </w:rPr>
              <w:t>1</w:t>
            </w:r>
          </w:p>
        </w:tc>
        <w:tc>
          <w:tcPr>
            <w:tcW w:w="6980" w:type="dxa"/>
          </w:tcPr>
          <w:p w14:paraId="064FDC66" w14:textId="77777777" w:rsidR="00724ABA" w:rsidRDefault="004D1017">
            <w:pPr>
              <w:pStyle w:val="TableParagraph"/>
              <w:spacing w:before="39" w:line="213" w:lineRule="auto"/>
              <w:ind w:right="69"/>
              <w:jc w:val="both"/>
              <w:rPr>
                <w:sz w:val="16"/>
              </w:rPr>
            </w:pPr>
            <w:r>
              <w:rPr>
                <w:color w:val="444444"/>
                <w:sz w:val="16"/>
              </w:rPr>
              <w:t>Que la Directora (</w:t>
            </w:r>
            <w:proofErr w:type="spellStart"/>
            <w:r>
              <w:rPr>
                <w:color w:val="444444"/>
                <w:sz w:val="16"/>
              </w:rPr>
              <w:t>or</w:t>
            </w:r>
            <w:proofErr w:type="spellEnd"/>
            <w:r>
              <w:rPr>
                <w:color w:val="444444"/>
                <w:sz w:val="16"/>
              </w:rPr>
              <w:t xml:space="preserve">) Departamental de Educación gire instrucciones por escrito y realice el seguimiento correspondiente para que la Jefe del Departamento de Fortalecimiento a la Comunidad Educativa conjuntamente con la Coordinadora de Educación Especial y </w:t>
            </w:r>
            <w:r>
              <w:rPr>
                <w:color w:val="444444"/>
                <w:spacing w:val="-5"/>
                <w:sz w:val="16"/>
              </w:rPr>
              <w:t xml:space="preserve">Jefe </w:t>
            </w:r>
            <w:r>
              <w:rPr>
                <w:color w:val="444444"/>
                <w:sz w:val="16"/>
              </w:rPr>
              <w:t xml:space="preserve">Sección de Programas de Apoyo atiendan las recomendaciones indicadas en anexo 3 (del presente informe), a fin de que en futuros procesos eviten reincidir en deficiencias como las señaladas, que repercuten negativamente en el control interno de la Dirección Departamental de Educación, así como posibles riesgos de sanciones pecuniarias por parte del </w:t>
            </w:r>
            <w:r>
              <w:rPr>
                <w:color w:val="444444"/>
                <w:spacing w:val="-3"/>
                <w:sz w:val="16"/>
              </w:rPr>
              <w:t xml:space="preserve">ente </w:t>
            </w:r>
            <w:r>
              <w:rPr>
                <w:color w:val="444444"/>
                <w:sz w:val="16"/>
              </w:rPr>
              <w:t>fiscalizador</w:t>
            </w:r>
            <w:r>
              <w:rPr>
                <w:color w:val="444444"/>
                <w:spacing w:val="-1"/>
                <w:sz w:val="16"/>
              </w:rPr>
              <w:t xml:space="preserve"> </w:t>
            </w:r>
            <w:r>
              <w:rPr>
                <w:color w:val="444444"/>
                <w:sz w:val="16"/>
              </w:rPr>
              <w:t>estatal.</w:t>
            </w:r>
          </w:p>
        </w:tc>
        <w:tc>
          <w:tcPr>
            <w:tcW w:w="1920" w:type="dxa"/>
          </w:tcPr>
          <w:p w14:paraId="40C6D679" w14:textId="77777777" w:rsidR="00724ABA" w:rsidRDefault="004D1017">
            <w:pPr>
              <w:pStyle w:val="TableParagraph"/>
              <w:spacing w:before="20"/>
              <w:rPr>
                <w:sz w:val="16"/>
              </w:rPr>
            </w:pPr>
            <w:r>
              <w:rPr>
                <w:color w:val="444444"/>
                <w:sz w:val="16"/>
              </w:rPr>
              <w:t>13/11/2023</w:t>
            </w:r>
          </w:p>
        </w:tc>
      </w:tr>
    </w:tbl>
    <w:p w14:paraId="60DBD801" w14:textId="77777777" w:rsidR="00724ABA" w:rsidRDefault="00724ABA">
      <w:pPr>
        <w:rPr>
          <w:sz w:val="16"/>
        </w:rPr>
        <w:sectPr w:rsidR="00724ABA">
          <w:pgSz w:w="12240" w:h="15840"/>
          <w:pgMar w:top="1500" w:right="820" w:bottom="960" w:left="900" w:header="0" w:footer="774" w:gutter="0"/>
          <w:cols w:space="720"/>
        </w:sectPr>
      </w:pPr>
    </w:p>
    <w:p w14:paraId="6CFA8563" w14:textId="77777777" w:rsidR="00724ABA" w:rsidRDefault="00724ABA">
      <w:pPr>
        <w:pStyle w:val="Textoindependiente"/>
        <w:rPr>
          <w:rFonts w:ascii="Arial"/>
          <w:sz w:val="20"/>
        </w:rPr>
      </w:pPr>
    </w:p>
    <w:p w14:paraId="61DC1DCD" w14:textId="77777777" w:rsidR="00724ABA" w:rsidRDefault="00724ABA">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724ABA" w14:paraId="65C20D28" w14:textId="77777777">
        <w:trPr>
          <w:trHeight w:val="642"/>
        </w:trPr>
        <w:tc>
          <w:tcPr>
            <w:tcW w:w="980" w:type="dxa"/>
          </w:tcPr>
          <w:p w14:paraId="54701E9C" w14:textId="77777777" w:rsidR="00724ABA" w:rsidRDefault="00724ABA">
            <w:pPr>
              <w:pStyle w:val="TableParagraph"/>
              <w:spacing w:before="0"/>
              <w:ind w:left="0"/>
              <w:rPr>
                <w:rFonts w:ascii="Times New Roman"/>
              </w:rPr>
            </w:pPr>
          </w:p>
        </w:tc>
        <w:tc>
          <w:tcPr>
            <w:tcW w:w="6980" w:type="dxa"/>
          </w:tcPr>
          <w:p w14:paraId="6C53180B" w14:textId="77777777" w:rsidR="00724ABA" w:rsidRDefault="004D1017">
            <w:pPr>
              <w:pStyle w:val="TableParagraph"/>
              <w:spacing w:before="39" w:line="213" w:lineRule="auto"/>
              <w:ind w:right="68"/>
              <w:jc w:val="both"/>
              <w:rPr>
                <w:sz w:val="16"/>
              </w:rPr>
            </w:pPr>
            <w:r>
              <w:rPr>
                <w:color w:val="444444"/>
                <w:sz w:val="16"/>
              </w:rPr>
              <w:t xml:space="preserve">Debido a que el actual sistema SAG UDAI WEB,  no permite  adjuntar cuadros de textos, </w:t>
            </w:r>
            <w:r>
              <w:rPr>
                <w:color w:val="444444"/>
                <w:spacing w:val="-6"/>
                <w:sz w:val="16"/>
              </w:rPr>
              <w:t xml:space="preserve">el  </w:t>
            </w:r>
            <w:r>
              <w:rPr>
                <w:color w:val="444444"/>
                <w:sz w:val="16"/>
              </w:rPr>
              <w:t>anexo 3 se presenta en forma adjunta, el cual forma parte integra del presente informe de auditoría.</w:t>
            </w:r>
          </w:p>
        </w:tc>
        <w:tc>
          <w:tcPr>
            <w:tcW w:w="1920" w:type="dxa"/>
          </w:tcPr>
          <w:p w14:paraId="4ACE41E0" w14:textId="77777777" w:rsidR="00724ABA" w:rsidRDefault="00724ABA">
            <w:pPr>
              <w:pStyle w:val="TableParagraph"/>
              <w:spacing w:before="0"/>
              <w:ind w:left="0"/>
              <w:rPr>
                <w:rFonts w:ascii="Times New Roman"/>
              </w:rPr>
            </w:pPr>
          </w:p>
        </w:tc>
      </w:tr>
    </w:tbl>
    <w:p w14:paraId="607FAF1D" w14:textId="77777777" w:rsidR="00724ABA" w:rsidRDefault="00724ABA">
      <w:pPr>
        <w:pStyle w:val="Textoindependiente"/>
        <w:rPr>
          <w:rFonts w:ascii="Arial"/>
          <w:sz w:val="20"/>
        </w:rPr>
      </w:pPr>
    </w:p>
    <w:p w14:paraId="1D6DE7D8" w14:textId="77777777" w:rsidR="00724ABA" w:rsidRDefault="00724ABA">
      <w:pPr>
        <w:pStyle w:val="Textoindependiente"/>
        <w:rPr>
          <w:rFonts w:ascii="Arial"/>
          <w:sz w:val="20"/>
        </w:rPr>
      </w:pPr>
    </w:p>
    <w:p w14:paraId="1C640A0F" w14:textId="77777777" w:rsidR="00724ABA" w:rsidRDefault="00724ABA">
      <w:pPr>
        <w:pStyle w:val="Textoindependiente"/>
        <w:spacing w:before="7"/>
        <w:rPr>
          <w:rFonts w:ascii="Arial"/>
        </w:rPr>
      </w:pPr>
    </w:p>
    <w:p w14:paraId="44E2AAF4" w14:textId="77777777" w:rsidR="00724ABA" w:rsidRDefault="004D1017">
      <w:pPr>
        <w:pStyle w:val="Prrafodelista"/>
        <w:numPr>
          <w:ilvl w:val="0"/>
          <w:numId w:val="3"/>
        </w:numPr>
        <w:tabs>
          <w:tab w:val="left" w:pos="358"/>
        </w:tabs>
        <w:spacing w:before="72" w:line="299" w:lineRule="exact"/>
        <w:rPr>
          <w:sz w:val="24"/>
        </w:rPr>
      </w:pPr>
      <w:bookmarkStart w:id="11" w:name="_bookmark11"/>
      <w:bookmarkEnd w:id="11"/>
      <w:r>
        <w:rPr>
          <w:sz w:val="24"/>
        </w:rPr>
        <w:t>CONCLUSIÓN</w:t>
      </w:r>
      <w:r>
        <w:rPr>
          <w:spacing w:val="-1"/>
          <w:sz w:val="24"/>
        </w:rPr>
        <w:t xml:space="preserve"> </w:t>
      </w:r>
      <w:r>
        <w:rPr>
          <w:sz w:val="24"/>
        </w:rPr>
        <w:t>ESPECÍFICA</w:t>
      </w:r>
    </w:p>
    <w:p w14:paraId="46C533BF" w14:textId="77777777" w:rsidR="00724ABA" w:rsidRDefault="004D1017">
      <w:pPr>
        <w:pStyle w:val="Textoindependiente"/>
        <w:spacing w:before="10" w:line="213" w:lineRule="auto"/>
        <w:ind w:left="500" w:right="179"/>
        <w:jc w:val="both"/>
      </w:pPr>
      <w:r>
        <w:t>La Dirección Departamental de Educación de Suchitepéquez, realizó gestiones administrativas y financieras a fin de cumplir con los procesos de selección, administración y pago de becas; no obstante a ello, a la fecha de intervención de auditoría existen alumnos que están pendientes de recibir el programa de becas, asimismo, los centros educativos visitados deben fortalecer las deficiencias determinadas, las cuales se dan a conocer en el apartado correspondiente, concluyendo la existencia del riesgo que dio origen a la auditoría practicada.</w:t>
      </w:r>
    </w:p>
    <w:p w14:paraId="165F0FD0" w14:textId="77777777" w:rsidR="00724ABA" w:rsidRDefault="004D1017">
      <w:pPr>
        <w:pStyle w:val="Textoindependiente"/>
        <w:spacing w:line="213" w:lineRule="auto"/>
        <w:ind w:left="500" w:right="179"/>
        <w:jc w:val="both"/>
      </w:pPr>
      <w:r>
        <w:t>Es responsabilidad de la Dirección Departamental de Educación de Suchitepéquez, implementar las recomendaciones indicadas, con el propósito de mitigar los riesgos identificados.</w:t>
      </w:r>
    </w:p>
    <w:p w14:paraId="57EE67D7" w14:textId="77777777" w:rsidR="00724ABA" w:rsidRDefault="00724ABA">
      <w:pPr>
        <w:pStyle w:val="Textoindependiente"/>
        <w:spacing w:before="2"/>
        <w:rPr>
          <w:sz w:val="40"/>
        </w:rPr>
      </w:pPr>
    </w:p>
    <w:p w14:paraId="701295AB" w14:textId="77777777" w:rsidR="00724ABA" w:rsidRDefault="004D1017">
      <w:pPr>
        <w:pStyle w:val="Prrafodelista"/>
        <w:numPr>
          <w:ilvl w:val="0"/>
          <w:numId w:val="3"/>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1404B6E9" w14:textId="77777777" w:rsidR="00724ABA" w:rsidRDefault="00724ABA">
      <w:pPr>
        <w:pStyle w:val="Textoindependiente"/>
        <w:rPr>
          <w:sz w:val="28"/>
        </w:rPr>
      </w:pPr>
    </w:p>
    <w:p w14:paraId="13E9D0CE" w14:textId="77777777" w:rsidR="00724ABA" w:rsidRDefault="004D1017">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0BFC1F3E" w14:textId="77777777" w:rsidR="00724ABA" w:rsidRDefault="00724ABA">
      <w:pPr>
        <w:rPr>
          <w:rFonts w:ascii="Arial"/>
        </w:rPr>
        <w:sectPr w:rsidR="00724ABA">
          <w:pgSz w:w="12240" w:h="15840"/>
          <w:pgMar w:top="1500" w:right="820" w:bottom="1000" w:left="900" w:header="0" w:footer="774" w:gutter="0"/>
          <w:cols w:space="720"/>
        </w:sectPr>
      </w:pPr>
    </w:p>
    <w:p w14:paraId="62474E09" w14:textId="77777777" w:rsidR="00724ABA" w:rsidRDefault="004D1017">
      <w:pPr>
        <w:pStyle w:val="Textoindependiente"/>
        <w:spacing w:before="5" w:line="244" w:lineRule="auto"/>
        <w:ind w:left="1524" w:right="11" w:hanging="554"/>
        <w:rPr>
          <w:rFonts w:ascii="Arial"/>
        </w:rPr>
      </w:pPr>
      <w:r>
        <w:rPr>
          <w:rFonts w:ascii="Arial"/>
        </w:rPr>
        <w:t xml:space="preserve">Irma Consuelo </w:t>
      </w:r>
      <w:proofErr w:type="spellStart"/>
      <w:r>
        <w:rPr>
          <w:rFonts w:ascii="Arial"/>
        </w:rPr>
        <w:t>Cristobal</w:t>
      </w:r>
      <w:proofErr w:type="spellEnd"/>
      <w:r>
        <w:rPr>
          <w:rFonts w:ascii="Arial"/>
        </w:rPr>
        <w:t xml:space="preserve"> </w:t>
      </w:r>
      <w:proofErr w:type="spellStart"/>
      <w:r>
        <w:rPr>
          <w:rFonts w:ascii="Arial"/>
        </w:rPr>
        <w:t>Perez</w:t>
      </w:r>
      <w:proofErr w:type="spellEnd"/>
      <w:r>
        <w:rPr>
          <w:rFonts w:ascii="Arial"/>
        </w:rPr>
        <w:t xml:space="preserve"> </w:t>
      </w:r>
      <w:proofErr w:type="spellStart"/>
      <w:r>
        <w:rPr>
          <w:rFonts w:ascii="Arial"/>
        </w:rPr>
        <w:t>Auditor,Coordinador</w:t>
      </w:r>
      <w:proofErr w:type="spellEnd"/>
    </w:p>
    <w:p w14:paraId="6489982B" w14:textId="77777777" w:rsidR="00724ABA" w:rsidRDefault="004D1017">
      <w:pPr>
        <w:pStyle w:val="Textoindependiente"/>
        <w:spacing w:before="5" w:line="244" w:lineRule="auto"/>
        <w:ind w:left="1508" w:right="439" w:hanging="537"/>
        <w:rPr>
          <w:rFonts w:ascii="Arial"/>
        </w:rPr>
      </w:pPr>
      <w:r>
        <w:br w:type="column"/>
      </w:r>
      <w:r>
        <w:rPr>
          <w:rFonts w:ascii="Arial"/>
        </w:rPr>
        <w:t>Jorge Efrain Yoc Coy Supervisor</w:t>
      </w:r>
    </w:p>
    <w:p w14:paraId="0D9F8EDA" w14:textId="77777777" w:rsidR="00724ABA" w:rsidRDefault="00724ABA">
      <w:pPr>
        <w:spacing w:line="244" w:lineRule="auto"/>
        <w:rPr>
          <w:rFonts w:ascii="Arial"/>
        </w:rPr>
        <w:sectPr w:rsidR="00724ABA">
          <w:type w:val="continuous"/>
          <w:pgSz w:w="12240" w:h="15840"/>
          <w:pgMar w:top="1500" w:right="820" w:bottom="960" w:left="900" w:header="720" w:footer="720" w:gutter="0"/>
          <w:cols w:num="2" w:space="720" w:equalWidth="0">
            <w:col w:w="4269" w:space="1446"/>
            <w:col w:w="4805"/>
          </w:cols>
        </w:sectPr>
      </w:pPr>
    </w:p>
    <w:p w14:paraId="3D3803E2" w14:textId="77777777" w:rsidR="00724ABA" w:rsidRDefault="00724ABA">
      <w:pPr>
        <w:pStyle w:val="Textoindependiente"/>
        <w:rPr>
          <w:rFonts w:ascii="Arial"/>
          <w:sz w:val="20"/>
        </w:rPr>
      </w:pPr>
    </w:p>
    <w:p w14:paraId="28F9C1E8" w14:textId="77777777" w:rsidR="00724ABA" w:rsidRDefault="00724ABA">
      <w:pPr>
        <w:pStyle w:val="Textoindependiente"/>
        <w:spacing w:before="4"/>
        <w:rPr>
          <w:rFonts w:ascii="Arial"/>
          <w:sz w:val="20"/>
        </w:rPr>
      </w:pPr>
    </w:p>
    <w:p w14:paraId="10909BBB" w14:textId="77777777" w:rsidR="00724ABA" w:rsidRDefault="004D1017">
      <w:pPr>
        <w:pStyle w:val="Textoindependiente"/>
        <w:spacing w:before="72"/>
        <w:ind w:left="100"/>
      </w:pPr>
      <w:bookmarkStart w:id="13" w:name="_bookmark13"/>
      <w:bookmarkEnd w:id="13"/>
      <w:r>
        <w:t>ANEXO</w:t>
      </w:r>
    </w:p>
    <w:p w14:paraId="16B2FC20" w14:textId="77777777" w:rsidR="00724ABA" w:rsidRDefault="00724ABA">
      <w:pPr>
        <w:pStyle w:val="Textoindependiente"/>
        <w:spacing w:before="9"/>
        <w:rPr>
          <w:sz w:val="20"/>
        </w:rPr>
      </w:pPr>
    </w:p>
    <w:p w14:paraId="6B7F0B06" w14:textId="77777777" w:rsidR="00724ABA" w:rsidRDefault="004D1017">
      <w:pPr>
        <w:pStyle w:val="Textoindependiente"/>
        <w:spacing w:before="1" w:line="213" w:lineRule="auto"/>
        <w:ind w:left="500" w:right="4051"/>
      </w:pPr>
      <w:r>
        <w:t>ANEXO 1 Cuentas pendientes de acreditamiento. ANEXO 2 Deficiencias en conformación de expedientes.</w:t>
      </w:r>
    </w:p>
    <w:p w14:paraId="03D6D640" w14:textId="63A61342" w:rsidR="00724ABA" w:rsidRDefault="004D1017">
      <w:pPr>
        <w:pStyle w:val="Textoindependiente"/>
        <w:spacing w:line="288" w:lineRule="exact"/>
        <w:ind w:left="500"/>
      </w:pPr>
      <w:r>
        <w:t>ANEXO 3 Deficiencias determinadas en visita a establecimientos educativos oficiales.</w:t>
      </w:r>
    </w:p>
    <w:p w14:paraId="753DB4C6" w14:textId="5B4CFC0D" w:rsidR="00921F9A" w:rsidRDefault="00921F9A">
      <w:pPr>
        <w:pStyle w:val="Textoindependiente"/>
        <w:spacing w:line="288" w:lineRule="exact"/>
        <w:ind w:left="500"/>
      </w:pPr>
    </w:p>
    <w:p w14:paraId="336E5CC2" w14:textId="2BE956BE" w:rsidR="00921F9A" w:rsidRDefault="00921F9A">
      <w:pPr>
        <w:pStyle w:val="Textoindependiente"/>
        <w:spacing w:line="288" w:lineRule="exact"/>
        <w:ind w:left="500"/>
      </w:pPr>
    </w:p>
    <w:p w14:paraId="31B18FD1" w14:textId="03E701C6" w:rsidR="00921F9A" w:rsidRDefault="00921F9A">
      <w:pPr>
        <w:pStyle w:val="Textoindependiente"/>
        <w:spacing w:line="288" w:lineRule="exact"/>
        <w:ind w:left="500"/>
      </w:pPr>
    </w:p>
    <w:p w14:paraId="503BA8EC" w14:textId="1BCC5515" w:rsidR="00921F9A" w:rsidRDefault="00921F9A">
      <w:pPr>
        <w:pStyle w:val="Textoindependiente"/>
        <w:spacing w:line="288" w:lineRule="exact"/>
        <w:ind w:left="500"/>
      </w:pPr>
    </w:p>
    <w:p w14:paraId="08E8B6F6" w14:textId="62BFB4E9" w:rsidR="00921F9A" w:rsidRDefault="00921F9A">
      <w:pPr>
        <w:pStyle w:val="Textoindependiente"/>
        <w:spacing w:line="288" w:lineRule="exact"/>
        <w:ind w:left="500"/>
      </w:pPr>
    </w:p>
    <w:p w14:paraId="6F8C3BAA" w14:textId="71D9CD9C" w:rsidR="00921F9A" w:rsidRDefault="00921F9A">
      <w:pPr>
        <w:pStyle w:val="Textoindependiente"/>
        <w:spacing w:line="288" w:lineRule="exact"/>
        <w:ind w:left="500"/>
      </w:pPr>
    </w:p>
    <w:p w14:paraId="4BB1C664" w14:textId="7E14D9BE" w:rsidR="00921F9A" w:rsidRDefault="00921F9A">
      <w:pPr>
        <w:pStyle w:val="Textoindependiente"/>
        <w:spacing w:line="288" w:lineRule="exact"/>
        <w:ind w:left="500"/>
      </w:pPr>
    </w:p>
    <w:p w14:paraId="00F2520D" w14:textId="16B63D4F" w:rsidR="00921F9A" w:rsidRDefault="00921F9A">
      <w:pPr>
        <w:pStyle w:val="Textoindependiente"/>
        <w:spacing w:line="288" w:lineRule="exact"/>
        <w:ind w:left="500"/>
      </w:pPr>
    </w:p>
    <w:p w14:paraId="685AC7B4" w14:textId="7DAC3395" w:rsidR="00921F9A" w:rsidRDefault="00921F9A">
      <w:pPr>
        <w:pStyle w:val="Textoindependiente"/>
        <w:spacing w:line="288" w:lineRule="exact"/>
        <w:ind w:left="500"/>
      </w:pPr>
    </w:p>
    <w:p w14:paraId="5243CA3F" w14:textId="0DB2BB1E" w:rsidR="00921F9A" w:rsidRDefault="00921F9A">
      <w:pPr>
        <w:pStyle w:val="Textoindependiente"/>
        <w:spacing w:line="288" w:lineRule="exact"/>
        <w:ind w:left="500"/>
      </w:pPr>
    </w:p>
    <w:p w14:paraId="1CC1146A" w14:textId="3638E7EC" w:rsidR="00921F9A" w:rsidRDefault="00921F9A">
      <w:pPr>
        <w:pStyle w:val="Textoindependiente"/>
        <w:spacing w:line="288" w:lineRule="exact"/>
        <w:ind w:left="500"/>
      </w:pPr>
    </w:p>
    <w:p w14:paraId="4026122A" w14:textId="0F93AF66" w:rsidR="00921F9A" w:rsidRDefault="00921F9A">
      <w:pPr>
        <w:pStyle w:val="Textoindependiente"/>
        <w:spacing w:line="288" w:lineRule="exact"/>
        <w:ind w:left="500"/>
      </w:pPr>
    </w:p>
    <w:p w14:paraId="2FBCA33D" w14:textId="72CF2410" w:rsidR="00921F9A" w:rsidRDefault="00921F9A">
      <w:pPr>
        <w:pStyle w:val="Textoindependiente"/>
        <w:spacing w:line="288" w:lineRule="exact"/>
        <w:ind w:left="500"/>
      </w:pPr>
    </w:p>
    <w:p w14:paraId="3B4276C7" w14:textId="3118BF9F" w:rsidR="00921F9A" w:rsidRDefault="00921F9A">
      <w:pPr>
        <w:pStyle w:val="Textoindependiente"/>
        <w:spacing w:line="288" w:lineRule="exact"/>
        <w:ind w:left="500"/>
      </w:pPr>
      <w:r>
        <w:br w:type="page"/>
      </w:r>
    </w:p>
    <w:p w14:paraId="4C508A24" w14:textId="77777777" w:rsidR="00921F9A" w:rsidRDefault="00921F9A">
      <w:pPr>
        <w:pStyle w:val="Textoindependiente"/>
        <w:spacing w:line="288" w:lineRule="exact"/>
        <w:ind w:left="500"/>
        <w:sectPr w:rsidR="00921F9A">
          <w:type w:val="continuous"/>
          <w:pgSz w:w="12240" w:h="15840"/>
          <w:pgMar w:top="1500" w:right="820" w:bottom="960" w:left="900" w:header="720" w:footer="720" w:gutter="0"/>
          <w:cols w:space="720"/>
        </w:sectPr>
      </w:pPr>
    </w:p>
    <w:p w14:paraId="76F3739A" w14:textId="027571A9" w:rsidR="00921F9A" w:rsidRPr="00921F9A" w:rsidRDefault="00921F9A" w:rsidP="00921F9A">
      <w:pPr>
        <w:pStyle w:val="Textoindependiente"/>
        <w:spacing w:line="288" w:lineRule="exact"/>
        <w:ind w:left="500"/>
        <w:jc w:val="center"/>
        <w:rPr>
          <w:b/>
          <w:bCs/>
        </w:rPr>
      </w:pPr>
      <w:r w:rsidRPr="00921F9A">
        <w:rPr>
          <w:b/>
          <w:bCs/>
        </w:rPr>
        <w:t>ANEXOS</w:t>
      </w:r>
    </w:p>
    <w:p w14:paraId="6E96021C" w14:textId="0BDBE257" w:rsidR="00921F9A" w:rsidRDefault="00921F9A" w:rsidP="00921F9A">
      <w:pPr>
        <w:pStyle w:val="Textoindependiente"/>
        <w:spacing w:line="288" w:lineRule="exact"/>
        <w:ind w:left="500"/>
        <w:jc w:val="center"/>
      </w:pPr>
    </w:p>
    <w:p w14:paraId="093B0F33" w14:textId="77777777" w:rsidR="00921F9A" w:rsidRPr="00663EC7" w:rsidRDefault="00921F9A" w:rsidP="00921F9A">
      <w:pPr>
        <w:pStyle w:val="Prrafodelista"/>
        <w:ind w:left="360"/>
        <w:jc w:val="center"/>
        <w:rPr>
          <w:rFonts w:ascii="Arial" w:hAnsi="Arial" w:cs="Arial"/>
          <w:b/>
          <w:bCs/>
        </w:rPr>
      </w:pPr>
      <w:r w:rsidRPr="00663EC7">
        <w:rPr>
          <w:rFonts w:ascii="Arial" w:hAnsi="Arial" w:cs="Arial"/>
          <w:b/>
          <w:bCs/>
        </w:rPr>
        <w:t>ANEXO</w:t>
      </w:r>
      <w:r>
        <w:rPr>
          <w:rFonts w:ascii="Arial" w:hAnsi="Arial" w:cs="Arial"/>
          <w:b/>
          <w:bCs/>
        </w:rPr>
        <w:t xml:space="preserve"> 1</w:t>
      </w:r>
    </w:p>
    <w:p w14:paraId="39C2DABD" w14:textId="77777777" w:rsidR="00921F9A" w:rsidRPr="00663EC7" w:rsidRDefault="00921F9A" w:rsidP="00921F9A">
      <w:pPr>
        <w:pStyle w:val="Prrafodelista"/>
        <w:ind w:left="360"/>
        <w:jc w:val="center"/>
        <w:rPr>
          <w:rFonts w:ascii="Arial" w:hAnsi="Arial" w:cs="Arial"/>
          <w:b/>
          <w:bCs/>
        </w:rPr>
      </w:pPr>
      <w:r w:rsidRPr="00663EC7">
        <w:rPr>
          <w:rFonts w:ascii="Arial" w:hAnsi="Arial" w:cs="Arial"/>
          <w:b/>
          <w:bCs/>
        </w:rPr>
        <w:t>CUENTAS PENDIENTES DE ACREDITAMIENTO</w:t>
      </w:r>
    </w:p>
    <w:tbl>
      <w:tblPr>
        <w:tblW w:w="5000" w:type="pct"/>
        <w:jc w:val="center"/>
        <w:tblLook w:val="04A0" w:firstRow="1" w:lastRow="0" w:firstColumn="1" w:lastColumn="0" w:noHBand="0" w:noVBand="1"/>
      </w:tblPr>
      <w:tblGrid>
        <w:gridCol w:w="918"/>
        <w:gridCol w:w="3145"/>
        <w:gridCol w:w="2407"/>
        <w:gridCol w:w="2571"/>
        <w:gridCol w:w="2144"/>
        <w:gridCol w:w="2184"/>
      </w:tblGrid>
      <w:tr w:rsidR="00921F9A" w:rsidRPr="005559D3" w14:paraId="67BC7BCA"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4E5BE1"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No.</w:t>
            </w:r>
          </w:p>
        </w:tc>
        <w:tc>
          <w:tcPr>
            <w:tcW w:w="1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278AB2"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Encargado de la Cuenta</w:t>
            </w:r>
          </w:p>
        </w:tc>
        <w:tc>
          <w:tcPr>
            <w:tcW w:w="9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0C534"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No. De Cuenta</w:t>
            </w:r>
          </w:p>
        </w:tc>
        <w:tc>
          <w:tcPr>
            <w:tcW w:w="9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A3416"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Motivo de Rechazo</w:t>
            </w:r>
          </w:p>
        </w:tc>
        <w:tc>
          <w:tcPr>
            <w:tcW w:w="8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CCDB74"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Mes Bloqueado</w:t>
            </w:r>
          </w:p>
        </w:tc>
        <w:tc>
          <w:tcPr>
            <w:tcW w:w="8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BB21A"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Cantidad no acreditada (Q.)</w:t>
            </w:r>
          </w:p>
        </w:tc>
      </w:tr>
      <w:tr w:rsidR="00921F9A" w:rsidRPr="005559D3" w14:paraId="2D80A53F"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44E5E766" w14:textId="77777777" w:rsidR="00921F9A" w:rsidRPr="005559D3" w:rsidRDefault="00921F9A" w:rsidP="00E55BA5">
            <w:pPr>
              <w:jc w:val="center"/>
              <w:rPr>
                <w:rFonts w:ascii="Century Gothic" w:hAnsi="Century Gothic" w:cs="Arial"/>
                <w:sz w:val="18"/>
                <w:szCs w:val="18"/>
              </w:rPr>
            </w:pPr>
          </w:p>
          <w:p w14:paraId="42EB06ED"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1</w:t>
            </w:r>
          </w:p>
        </w:tc>
        <w:tc>
          <w:tcPr>
            <w:tcW w:w="1176" w:type="pct"/>
            <w:tcBorders>
              <w:top w:val="single" w:sz="4" w:space="0" w:color="auto"/>
              <w:left w:val="single" w:sz="4" w:space="0" w:color="auto"/>
              <w:bottom w:val="single" w:sz="4" w:space="0" w:color="auto"/>
              <w:right w:val="single" w:sz="4" w:space="0" w:color="auto"/>
            </w:tcBorders>
          </w:tcPr>
          <w:p w14:paraId="4D7587E4"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 xml:space="preserve">Marleny </w:t>
            </w:r>
            <w:proofErr w:type="spellStart"/>
            <w:r w:rsidRPr="005559D3">
              <w:rPr>
                <w:rFonts w:ascii="Century Gothic" w:hAnsi="Century Gothic" w:cs="Arial"/>
                <w:sz w:val="18"/>
                <w:szCs w:val="18"/>
              </w:rPr>
              <w:t>Yuvicsa</w:t>
            </w:r>
            <w:proofErr w:type="spellEnd"/>
            <w:r w:rsidRPr="005559D3">
              <w:rPr>
                <w:rFonts w:ascii="Century Gothic" w:hAnsi="Century Gothic" w:cs="Arial"/>
                <w:sz w:val="18"/>
                <w:szCs w:val="18"/>
              </w:rPr>
              <w:t xml:space="preserve"> López </w:t>
            </w:r>
            <w:proofErr w:type="spellStart"/>
            <w:r w:rsidRPr="005559D3">
              <w:rPr>
                <w:rFonts w:ascii="Century Gothic" w:hAnsi="Century Gothic" w:cs="Arial"/>
                <w:sz w:val="18"/>
                <w:szCs w:val="18"/>
              </w:rPr>
              <w:t>Chivac</w:t>
            </w:r>
            <w:proofErr w:type="spellEnd"/>
          </w:p>
        </w:tc>
        <w:tc>
          <w:tcPr>
            <w:tcW w:w="900" w:type="pct"/>
            <w:tcBorders>
              <w:top w:val="single" w:sz="4" w:space="0" w:color="auto"/>
              <w:left w:val="single" w:sz="4" w:space="0" w:color="auto"/>
              <w:bottom w:val="single" w:sz="4" w:space="0" w:color="auto"/>
              <w:right w:val="single" w:sz="4" w:space="0" w:color="auto"/>
            </w:tcBorders>
          </w:tcPr>
          <w:p w14:paraId="30EB0ED8"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3075063704</w:t>
            </w:r>
          </w:p>
        </w:tc>
        <w:tc>
          <w:tcPr>
            <w:tcW w:w="961" w:type="pct"/>
            <w:tcBorders>
              <w:top w:val="single" w:sz="4" w:space="0" w:color="auto"/>
              <w:left w:val="single" w:sz="4" w:space="0" w:color="auto"/>
              <w:bottom w:val="single" w:sz="4" w:space="0" w:color="auto"/>
              <w:right w:val="single" w:sz="4" w:space="0" w:color="auto"/>
            </w:tcBorders>
          </w:tcPr>
          <w:p w14:paraId="44A54637"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Cuenta Inexistente (error en número de cuenta</w:t>
            </w:r>
          </w:p>
        </w:tc>
        <w:tc>
          <w:tcPr>
            <w:tcW w:w="802" w:type="pct"/>
            <w:tcBorders>
              <w:top w:val="single" w:sz="4" w:space="0" w:color="auto"/>
              <w:left w:val="single" w:sz="4" w:space="0" w:color="auto"/>
              <w:bottom w:val="single" w:sz="4" w:space="0" w:color="auto"/>
              <w:right w:val="single" w:sz="4" w:space="0" w:color="auto"/>
            </w:tcBorders>
          </w:tcPr>
          <w:p w14:paraId="13838C57"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 xml:space="preserve">Mayo </w:t>
            </w:r>
          </w:p>
        </w:tc>
        <w:tc>
          <w:tcPr>
            <w:tcW w:w="817" w:type="pct"/>
            <w:tcBorders>
              <w:top w:val="single" w:sz="4" w:space="0" w:color="auto"/>
              <w:left w:val="single" w:sz="4" w:space="0" w:color="auto"/>
              <w:bottom w:val="single" w:sz="4" w:space="0" w:color="auto"/>
              <w:right w:val="single" w:sz="4" w:space="0" w:color="auto"/>
            </w:tcBorders>
          </w:tcPr>
          <w:p w14:paraId="38ABAFB6"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150.00</w:t>
            </w:r>
          </w:p>
        </w:tc>
      </w:tr>
      <w:tr w:rsidR="00921F9A" w:rsidRPr="005559D3" w14:paraId="5C03D993"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3B502A58"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2</w:t>
            </w:r>
          </w:p>
        </w:tc>
        <w:tc>
          <w:tcPr>
            <w:tcW w:w="1176" w:type="pct"/>
            <w:tcBorders>
              <w:top w:val="single" w:sz="4" w:space="0" w:color="auto"/>
              <w:left w:val="single" w:sz="4" w:space="0" w:color="auto"/>
              <w:bottom w:val="single" w:sz="4" w:space="0" w:color="auto"/>
              <w:right w:val="single" w:sz="4" w:space="0" w:color="auto"/>
            </w:tcBorders>
          </w:tcPr>
          <w:p w14:paraId="0D753E40"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Concepción Ruiz Hernández</w:t>
            </w:r>
          </w:p>
        </w:tc>
        <w:tc>
          <w:tcPr>
            <w:tcW w:w="900" w:type="pct"/>
            <w:tcBorders>
              <w:top w:val="single" w:sz="4" w:space="0" w:color="auto"/>
              <w:left w:val="single" w:sz="4" w:space="0" w:color="auto"/>
              <w:bottom w:val="single" w:sz="4" w:space="0" w:color="auto"/>
              <w:right w:val="single" w:sz="4" w:space="0" w:color="auto"/>
            </w:tcBorders>
          </w:tcPr>
          <w:p w14:paraId="65E1CD47"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4611094996</w:t>
            </w:r>
          </w:p>
        </w:tc>
        <w:tc>
          <w:tcPr>
            <w:tcW w:w="961" w:type="pct"/>
            <w:tcBorders>
              <w:top w:val="single" w:sz="4" w:space="0" w:color="auto"/>
              <w:left w:val="single" w:sz="4" w:space="0" w:color="auto"/>
              <w:bottom w:val="single" w:sz="4" w:space="0" w:color="auto"/>
              <w:right w:val="single" w:sz="4" w:space="0" w:color="auto"/>
            </w:tcBorders>
          </w:tcPr>
          <w:p w14:paraId="228D0731"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1759B9F2"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Mayo</w:t>
            </w:r>
          </w:p>
        </w:tc>
        <w:tc>
          <w:tcPr>
            <w:tcW w:w="817" w:type="pct"/>
            <w:tcBorders>
              <w:top w:val="single" w:sz="4" w:space="0" w:color="auto"/>
              <w:left w:val="single" w:sz="4" w:space="0" w:color="auto"/>
              <w:bottom w:val="single" w:sz="4" w:space="0" w:color="auto"/>
              <w:right w:val="single" w:sz="4" w:space="0" w:color="auto"/>
            </w:tcBorders>
          </w:tcPr>
          <w:p w14:paraId="683F35E7"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150.00</w:t>
            </w:r>
          </w:p>
        </w:tc>
      </w:tr>
      <w:tr w:rsidR="00921F9A" w:rsidRPr="005559D3" w14:paraId="6C140FB6"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1ABEC382"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3</w:t>
            </w:r>
          </w:p>
        </w:tc>
        <w:tc>
          <w:tcPr>
            <w:tcW w:w="1176" w:type="pct"/>
            <w:tcBorders>
              <w:top w:val="single" w:sz="4" w:space="0" w:color="auto"/>
              <w:left w:val="single" w:sz="4" w:space="0" w:color="auto"/>
              <w:bottom w:val="single" w:sz="4" w:space="0" w:color="auto"/>
              <w:right w:val="single" w:sz="4" w:space="0" w:color="auto"/>
            </w:tcBorders>
          </w:tcPr>
          <w:p w14:paraId="235F034F"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Catarina Rodas Orozco</w:t>
            </w:r>
          </w:p>
        </w:tc>
        <w:tc>
          <w:tcPr>
            <w:tcW w:w="900" w:type="pct"/>
            <w:tcBorders>
              <w:top w:val="single" w:sz="4" w:space="0" w:color="auto"/>
              <w:left w:val="single" w:sz="4" w:space="0" w:color="auto"/>
              <w:bottom w:val="single" w:sz="4" w:space="0" w:color="auto"/>
              <w:right w:val="single" w:sz="4" w:space="0" w:color="auto"/>
            </w:tcBorders>
          </w:tcPr>
          <w:p w14:paraId="0F0EA034"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3605023858</w:t>
            </w:r>
          </w:p>
        </w:tc>
        <w:tc>
          <w:tcPr>
            <w:tcW w:w="961" w:type="pct"/>
            <w:tcBorders>
              <w:top w:val="single" w:sz="4" w:space="0" w:color="auto"/>
              <w:left w:val="single" w:sz="4" w:space="0" w:color="auto"/>
              <w:bottom w:val="single" w:sz="4" w:space="0" w:color="auto"/>
              <w:right w:val="single" w:sz="4" w:space="0" w:color="auto"/>
            </w:tcBorders>
          </w:tcPr>
          <w:p w14:paraId="3F24AEB3"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7D4EF1A0"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Mayo</w:t>
            </w:r>
          </w:p>
        </w:tc>
        <w:tc>
          <w:tcPr>
            <w:tcW w:w="817" w:type="pct"/>
            <w:tcBorders>
              <w:top w:val="single" w:sz="4" w:space="0" w:color="auto"/>
              <w:left w:val="single" w:sz="4" w:space="0" w:color="auto"/>
              <w:bottom w:val="single" w:sz="4" w:space="0" w:color="auto"/>
              <w:right w:val="single" w:sz="4" w:space="0" w:color="auto"/>
            </w:tcBorders>
          </w:tcPr>
          <w:p w14:paraId="589876D8"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150.00</w:t>
            </w:r>
          </w:p>
        </w:tc>
      </w:tr>
      <w:tr w:rsidR="00921F9A" w:rsidRPr="005559D3" w14:paraId="7C617776"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58ABB1C0"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4</w:t>
            </w:r>
          </w:p>
        </w:tc>
        <w:tc>
          <w:tcPr>
            <w:tcW w:w="1176" w:type="pct"/>
            <w:tcBorders>
              <w:top w:val="single" w:sz="4" w:space="0" w:color="auto"/>
              <w:left w:val="single" w:sz="4" w:space="0" w:color="auto"/>
              <w:bottom w:val="single" w:sz="4" w:space="0" w:color="auto"/>
              <w:right w:val="single" w:sz="4" w:space="0" w:color="auto"/>
            </w:tcBorders>
          </w:tcPr>
          <w:p w14:paraId="4DCEFDAC"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Ingrid Elizabeth Pérez Lucas</w:t>
            </w:r>
          </w:p>
        </w:tc>
        <w:tc>
          <w:tcPr>
            <w:tcW w:w="900" w:type="pct"/>
            <w:tcBorders>
              <w:top w:val="single" w:sz="4" w:space="0" w:color="auto"/>
              <w:left w:val="single" w:sz="4" w:space="0" w:color="auto"/>
              <w:bottom w:val="single" w:sz="4" w:space="0" w:color="auto"/>
              <w:right w:val="single" w:sz="4" w:space="0" w:color="auto"/>
            </w:tcBorders>
          </w:tcPr>
          <w:p w14:paraId="18E6910B"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3030057392</w:t>
            </w:r>
          </w:p>
        </w:tc>
        <w:tc>
          <w:tcPr>
            <w:tcW w:w="961" w:type="pct"/>
            <w:tcBorders>
              <w:top w:val="single" w:sz="4" w:space="0" w:color="auto"/>
              <w:left w:val="single" w:sz="4" w:space="0" w:color="auto"/>
              <w:bottom w:val="single" w:sz="4" w:space="0" w:color="auto"/>
              <w:right w:val="single" w:sz="4" w:space="0" w:color="auto"/>
            </w:tcBorders>
          </w:tcPr>
          <w:p w14:paraId="60571981"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087A40C9"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Mayo</w:t>
            </w:r>
          </w:p>
        </w:tc>
        <w:tc>
          <w:tcPr>
            <w:tcW w:w="817" w:type="pct"/>
            <w:tcBorders>
              <w:top w:val="single" w:sz="4" w:space="0" w:color="auto"/>
              <w:left w:val="single" w:sz="4" w:space="0" w:color="auto"/>
              <w:bottom w:val="single" w:sz="4" w:space="0" w:color="auto"/>
              <w:right w:val="single" w:sz="4" w:space="0" w:color="auto"/>
            </w:tcBorders>
          </w:tcPr>
          <w:p w14:paraId="5514071B"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150.00</w:t>
            </w:r>
          </w:p>
        </w:tc>
      </w:tr>
      <w:tr w:rsidR="00921F9A" w:rsidRPr="005559D3" w14:paraId="7FAA5FEE"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4230F635"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5</w:t>
            </w:r>
          </w:p>
        </w:tc>
        <w:tc>
          <w:tcPr>
            <w:tcW w:w="1176" w:type="pct"/>
            <w:tcBorders>
              <w:top w:val="single" w:sz="4" w:space="0" w:color="auto"/>
              <w:left w:val="single" w:sz="4" w:space="0" w:color="auto"/>
              <w:bottom w:val="single" w:sz="4" w:space="0" w:color="auto"/>
              <w:right w:val="single" w:sz="4" w:space="0" w:color="auto"/>
            </w:tcBorders>
          </w:tcPr>
          <w:p w14:paraId="6B623155"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Julia Paulina Morales Aldana</w:t>
            </w:r>
          </w:p>
        </w:tc>
        <w:tc>
          <w:tcPr>
            <w:tcW w:w="900" w:type="pct"/>
            <w:tcBorders>
              <w:top w:val="single" w:sz="4" w:space="0" w:color="auto"/>
              <w:left w:val="single" w:sz="4" w:space="0" w:color="auto"/>
              <w:bottom w:val="single" w:sz="4" w:space="0" w:color="auto"/>
              <w:right w:val="single" w:sz="4" w:space="0" w:color="auto"/>
            </w:tcBorders>
          </w:tcPr>
          <w:p w14:paraId="310B812A"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38522060254</w:t>
            </w:r>
          </w:p>
        </w:tc>
        <w:tc>
          <w:tcPr>
            <w:tcW w:w="961" w:type="pct"/>
            <w:tcBorders>
              <w:top w:val="single" w:sz="4" w:space="0" w:color="auto"/>
              <w:left w:val="single" w:sz="4" w:space="0" w:color="auto"/>
              <w:bottom w:val="single" w:sz="4" w:space="0" w:color="auto"/>
              <w:right w:val="single" w:sz="4" w:space="0" w:color="auto"/>
            </w:tcBorders>
          </w:tcPr>
          <w:p w14:paraId="216708B1"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08C53F60"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Junio</w:t>
            </w:r>
          </w:p>
        </w:tc>
        <w:tc>
          <w:tcPr>
            <w:tcW w:w="817" w:type="pct"/>
            <w:tcBorders>
              <w:top w:val="single" w:sz="4" w:space="0" w:color="auto"/>
              <w:left w:val="single" w:sz="4" w:space="0" w:color="auto"/>
              <w:bottom w:val="single" w:sz="4" w:space="0" w:color="auto"/>
              <w:right w:val="single" w:sz="4" w:space="0" w:color="auto"/>
            </w:tcBorders>
          </w:tcPr>
          <w:p w14:paraId="121D0DE2"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150.00</w:t>
            </w:r>
          </w:p>
        </w:tc>
      </w:tr>
      <w:tr w:rsidR="00921F9A" w:rsidRPr="005559D3" w14:paraId="250C276E"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462F1C94"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6</w:t>
            </w:r>
          </w:p>
        </w:tc>
        <w:tc>
          <w:tcPr>
            <w:tcW w:w="1176" w:type="pct"/>
            <w:tcBorders>
              <w:top w:val="single" w:sz="4" w:space="0" w:color="auto"/>
              <w:left w:val="single" w:sz="4" w:space="0" w:color="auto"/>
              <w:bottom w:val="single" w:sz="4" w:space="0" w:color="auto"/>
              <w:right w:val="single" w:sz="4" w:space="0" w:color="auto"/>
            </w:tcBorders>
          </w:tcPr>
          <w:p w14:paraId="186841FE"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 xml:space="preserve">Floridalma </w:t>
            </w:r>
            <w:proofErr w:type="spellStart"/>
            <w:r w:rsidRPr="005559D3">
              <w:rPr>
                <w:rFonts w:ascii="Century Gothic" w:hAnsi="Century Gothic" w:cs="Arial"/>
                <w:sz w:val="18"/>
                <w:szCs w:val="18"/>
              </w:rPr>
              <w:t>Saquic</w:t>
            </w:r>
            <w:proofErr w:type="spellEnd"/>
            <w:r w:rsidRPr="005559D3">
              <w:rPr>
                <w:rFonts w:ascii="Century Gothic" w:hAnsi="Century Gothic" w:cs="Arial"/>
                <w:sz w:val="18"/>
                <w:szCs w:val="18"/>
              </w:rPr>
              <w:t xml:space="preserve"> </w:t>
            </w:r>
            <w:proofErr w:type="spellStart"/>
            <w:r w:rsidRPr="005559D3">
              <w:rPr>
                <w:rFonts w:ascii="Century Gothic" w:hAnsi="Century Gothic" w:cs="Arial"/>
                <w:sz w:val="18"/>
                <w:szCs w:val="18"/>
              </w:rPr>
              <w:t>Baquiax</w:t>
            </w:r>
            <w:proofErr w:type="spellEnd"/>
          </w:p>
        </w:tc>
        <w:tc>
          <w:tcPr>
            <w:tcW w:w="900" w:type="pct"/>
            <w:tcBorders>
              <w:top w:val="single" w:sz="4" w:space="0" w:color="auto"/>
              <w:left w:val="single" w:sz="4" w:space="0" w:color="auto"/>
              <w:bottom w:val="single" w:sz="4" w:space="0" w:color="auto"/>
              <w:right w:val="single" w:sz="4" w:space="0" w:color="auto"/>
            </w:tcBorders>
          </w:tcPr>
          <w:p w14:paraId="72B87A26"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4187234140</w:t>
            </w:r>
          </w:p>
        </w:tc>
        <w:tc>
          <w:tcPr>
            <w:tcW w:w="961" w:type="pct"/>
            <w:tcBorders>
              <w:top w:val="single" w:sz="4" w:space="0" w:color="auto"/>
              <w:left w:val="single" w:sz="4" w:space="0" w:color="auto"/>
              <w:bottom w:val="single" w:sz="4" w:space="0" w:color="auto"/>
              <w:right w:val="single" w:sz="4" w:space="0" w:color="auto"/>
            </w:tcBorders>
          </w:tcPr>
          <w:p w14:paraId="2A32EB95"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7E847CA1"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 xml:space="preserve">Julio </w:t>
            </w:r>
          </w:p>
        </w:tc>
        <w:tc>
          <w:tcPr>
            <w:tcW w:w="817" w:type="pct"/>
            <w:tcBorders>
              <w:top w:val="single" w:sz="4" w:space="0" w:color="auto"/>
              <w:left w:val="single" w:sz="4" w:space="0" w:color="auto"/>
              <w:bottom w:val="single" w:sz="4" w:space="0" w:color="auto"/>
              <w:right w:val="single" w:sz="4" w:space="0" w:color="auto"/>
            </w:tcBorders>
          </w:tcPr>
          <w:p w14:paraId="3BAE33F6"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150.00</w:t>
            </w:r>
          </w:p>
        </w:tc>
      </w:tr>
      <w:tr w:rsidR="00921F9A" w:rsidRPr="005559D3" w14:paraId="0E4CB42D"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5E51703D"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7</w:t>
            </w:r>
          </w:p>
        </w:tc>
        <w:tc>
          <w:tcPr>
            <w:tcW w:w="1176" w:type="pct"/>
            <w:tcBorders>
              <w:top w:val="single" w:sz="4" w:space="0" w:color="auto"/>
              <w:left w:val="single" w:sz="4" w:space="0" w:color="auto"/>
              <w:bottom w:val="single" w:sz="4" w:space="0" w:color="auto"/>
              <w:right w:val="single" w:sz="4" w:space="0" w:color="auto"/>
            </w:tcBorders>
          </w:tcPr>
          <w:p w14:paraId="754BC6B9" w14:textId="77777777" w:rsidR="00921F9A" w:rsidRPr="005559D3" w:rsidRDefault="00921F9A" w:rsidP="00E55BA5">
            <w:pPr>
              <w:rPr>
                <w:rFonts w:ascii="Century Gothic" w:hAnsi="Century Gothic" w:cs="Arial"/>
                <w:sz w:val="18"/>
                <w:szCs w:val="18"/>
              </w:rPr>
            </w:pPr>
            <w:r w:rsidRPr="005559D3">
              <w:rPr>
                <w:rFonts w:ascii="Century Gothic" w:hAnsi="Century Gothic" w:cs="Arial"/>
                <w:sz w:val="18"/>
                <w:szCs w:val="18"/>
              </w:rPr>
              <w:t xml:space="preserve">Odilia Sosa Aguilar </w:t>
            </w:r>
          </w:p>
        </w:tc>
        <w:tc>
          <w:tcPr>
            <w:tcW w:w="900" w:type="pct"/>
            <w:tcBorders>
              <w:top w:val="single" w:sz="4" w:space="0" w:color="auto"/>
              <w:left w:val="single" w:sz="4" w:space="0" w:color="auto"/>
              <w:bottom w:val="single" w:sz="4" w:space="0" w:color="auto"/>
              <w:right w:val="single" w:sz="4" w:space="0" w:color="auto"/>
            </w:tcBorders>
          </w:tcPr>
          <w:p w14:paraId="77139CFE" w14:textId="77777777" w:rsidR="00921F9A" w:rsidRPr="005559D3" w:rsidRDefault="00921F9A" w:rsidP="00E55BA5">
            <w:pPr>
              <w:jc w:val="center"/>
              <w:rPr>
                <w:rFonts w:ascii="Century Gothic" w:hAnsi="Century Gothic" w:cs="Arial"/>
                <w:sz w:val="18"/>
                <w:szCs w:val="18"/>
              </w:rPr>
            </w:pPr>
            <w:r w:rsidRPr="005559D3">
              <w:rPr>
                <w:rFonts w:ascii="Century Gothic" w:hAnsi="Century Gothic" w:cs="Arial"/>
                <w:sz w:val="18"/>
                <w:szCs w:val="18"/>
              </w:rPr>
              <w:t>4592055928</w:t>
            </w:r>
          </w:p>
        </w:tc>
        <w:tc>
          <w:tcPr>
            <w:tcW w:w="961" w:type="pct"/>
            <w:tcBorders>
              <w:top w:val="single" w:sz="4" w:space="0" w:color="auto"/>
              <w:left w:val="single" w:sz="4" w:space="0" w:color="auto"/>
              <w:bottom w:val="single" w:sz="4" w:space="0" w:color="auto"/>
              <w:right w:val="single" w:sz="4" w:space="0" w:color="auto"/>
            </w:tcBorders>
          </w:tcPr>
          <w:p w14:paraId="467AAACB"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Cuenta bloqueada</w:t>
            </w:r>
          </w:p>
        </w:tc>
        <w:tc>
          <w:tcPr>
            <w:tcW w:w="802" w:type="pct"/>
            <w:tcBorders>
              <w:top w:val="single" w:sz="4" w:space="0" w:color="auto"/>
              <w:left w:val="single" w:sz="4" w:space="0" w:color="auto"/>
              <w:bottom w:val="single" w:sz="4" w:space="0" w:color="auto"/>
              <w:right w:val="single" w:sz="4" w:space="0" w:color="auto"/>
            </w:tcBorders>
          </w:tcPr>
          <w:p w14:paraId="6AF70496"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 xml:space="preserve">Julio </w:t>
            </w:r>
          </w:p>
        </w:tc>
        <w:tc>
          <w:tcPr>
            <w:tcW w:w="817" w:type="pct"/>
            <w:tcBorders>
              <w:top w:val="single" w:sz="4" w:space="0" w:color="auto"/>
              <w:left w:val="single" w:sz="4" w:space="0" w:color="auto"/>
              <w:bottom w:val="single" w:sz="4" w:space="0" w:color="auto"/>
              <w:right w:val="single" w:sz="4" w:space="0" w:color="auto"/>
            </w:tcBorders>
          </w:tcPr>
          <w:p w14:paraId="2177DC57"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sz w:val="18"/>
                <w:szCs w:val="18"/>
              </w:rPr>
              <w:t>150.00</w:t>
            </w:r>
          </w:p>
        </w:tc>
      </w:tr>
      <w:tr w:rsidR="00921F9A" w:rsidRPr="005559D3" w14:paraId="1F0E4E75" w14:textId="77777777" w:rsidTr="00E55BA5">
        <w:trPr>
          <w:jc w:val="center"/>
        </w:trPr>
        <w:tc>
          <w:tcPr>
            <w:tcW w:w="343" w:type="pct"/>
            <w:tcBorders>
              <w:top w:val="single" w:sz="4" w:space="0" w:color="auto"/>
              <w:left w:val="single" w:sz="4" w:space="0" w:color="auto"/>
              <w:bottom w:val="single" w:sz="4" w:space="0" w:color="auto"/>
              <w:right w:val="single" w:sz="4" w:space="0" w:color="auto"/>
            </w:tcBorders>
          </w:tcPr>
          <w:p w14:paraId="2FA8C929" w14:textId="77777777" w:rsidR="00921F9A" w:rsidRPr="005559D3" w:rsidRDefault="00921F9A" w:rsidP="00E55BA5">
            <w:pPr>
              <w:jc w:val="center"/>
              <w:rPr>
                <w:rFonts w:ascii="Century Gothic" w:hAnsi="Century Gothic" w:cs="Arial"/>
                <w:b/>
                <w:bCs/>
                <w:sz w:val="18"/>
                <w:szCs w:val="18"/>
              </w:rPr>
            </w:pPr>
          </w:p>
        </w:tc>
        <w:tc>
          <w:tcPr>
            <w:tcW w:w="3839" w:type="pct"/>
            <w:gridSpan w:val="4"/>
            <w:tcBorders>
              <w:top w:val="single" w:sz="4" w:space="0" w:color="auto"/>
              <w:left w:val="single" w:sz="4" w:space="0" w:color="auto"/>
              <w:bottom w:val="single" w:sz="4" w:space="0" w:color="auto"/>
              <w:right w:val="single" w:sz="4" w:space="0" w:color="auto"/>
            </w:tcBorders>
          </w:tcPr>
          <w:p w14:paraId="793A072D"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t>TOTAL</w:t>
            </w:r>
          </w:p>
        </w:tc>
        <w:tc>
          <w:tcPr>
            <w:tcW w:w="817" w:type="pct"/>
            <w:tcBorders>
              <w:top w:val="single" w:sz="4" w:space="0" w:color="auto"/>
              <w:left w:val="single" w:sz="4" w:space="0" w:color="auto"/>
              <w:bottom w:val="single" w:sz="4" w:space="0" w:color="auto"/>
              <w:right w:val="single" w:sz="4" w:space="0" w:color="auto"/>
            </w:tcBorders>
          </w:tcPr>
          <w:p w14:paraId="42324F05" w14:textId="77777777" w:rsidR="00921F9A" w:rsidRPr="005559D3" w:rsidRDefault="00921F9A" w:rsidP="00E55BA5">
            <w:pPr>
              <w:jc w:val="center"/>
              <w:rPr>
                <w:rFonts w:ascii="Century Gothic" w:hAnsi="Century Gothic" w:cs="Arial"/>
                <w:b/>
                <w:bCs/>
                <w:sz w:val="18"/>
                <w:szCs w:val="18"/>
              </w:rPr>
            </w:pPr>
            <w:r w:rsidRPr="005559D3">
              <w:rPr>
                <w:rFonts w:ascii="Century Gothic" w:hAnsi="Century Gothic" w:cs="Arial"/>
                <w:b/>
                <w:bCs/>
                <w:sz w:val="18"/>
                <w:szCs w:val="18"/>
              </w:rPr>
              <w:fldChar w:fldCharType="begin"/>
            </w:r>
            <w:r w:rsidRPr="005559D3">
              <w:rPr>
                <w:rFonts w:ascii="Century Gothic" w:hAnsi="Century Gothic" w:cs="Arial"/>
                <w:b/>
                <w:bCs/>
                <w:sz w:val="18"/>
                <w:szCs w:val="18"/>
              </w:rPr>
              <w:instrText xml:space="preserve"> =SUM(ABOVE) </w:instrText>
            </w:r>
            <w:r w:rsidRPr="005559D3">
              <w:rPr>
                <w:rFonts w:ascii="Century Gothic" w:hAnsi="Century Gothic" w:cs="Arial"/>
                <w:b/>
                <w:bCs/>
                <w:sz w:val="18"/>
                <w:szCs w:val="18"/>
              </w:rPr>
              <w:fldChar w:fldCharType="separate"/>
            </w:r>
            <w:r w:rsidRPr="005559D3">
              <w:rPr>
                <w:rFonts w:ascii="Century Gothic" w:hAnsi="Century Gothic" w:cs="Arial"/>
                <w:b/>
                <w:bCs/>
                <w:noProof/>
                <w:sz w:val="18"/>
                <w:szCs w:val="18"/>
              </w:rPr>
              <w:t>1,050</w:t>
            </w:r>
            <w:r w:rsidRPr="005559D3">
              <w:rPr>
                <w:rFonts w:ascii="Century Gothic" w:hAnsi="Century Gothic" w:cs="Arial"/>
                <w:b/>
                <w:bCs/>
                <w:sz w:val="18"/>
                <w:szCs w:val="18"/>
              </w:rPr>
              <w:fldChar w:fldCharType="end"/>
            </w:r>
            <w:r w:rsidRPr="005559D3">
              <w:rPr>
                <w:rFonts w:ascii="Century Gothic" w:hAnsi="Century Gothic" w:cs="Arial"/>
                <w:b/>
                <w:bCs/>
                <w:sz w:val="18"/>
                <w:szCs w:val="18"/>
              </w:rPr>
              <w:t>.00</w:t>
            </w:r>
          </w:p>
        </w:tc>
      </w:tr>
    </w:tbl>
    <w:p w14:paraId="02E4979A" w14:textId="77777777" w:rsidR="00921F9A" w:rsidRPr="005559D3" w:rsidRDefault="00921F9A" w:rsidP="00921F9A">
      <w:pPr>
        <w:jc w:val="both"/>
        <w:rPr>
          <w:rFonts w:ascii="Century Gothic" w:hAnsi="Century Gothic"/>
          <w:b/>
          <w:bCs/>
          <w:sz w:val="16"/>
          <w:szCs w:val="16"/>
        </w:rPr>
      </w:pPr>
      <w:r w:rsidRPr="005559D3">
        <w:rPr>
          <w:rFonts w:ascii="Century Gothic" w:hAnsi="Century Gothic"/>
          <w:b/>
          <w:bCs/>
          <w:sz w:val="16"/>
          <w:szCs w:val="16"/>
        </w:rPr>
        <w:t>Fuente: Información proporcionada por la entidad</w:t>
      </w:r>
    </w:p>
    <w:p w14:paraId="1698B229" w14:textId="77777777" w:rsidR="00921F9A" w:rsidRDefault="00921F9A" w:rsidP="00921F9A">
      <w:pPr>
        <w:pStyle w:val="Prrafodelista"/>
        <w:ind w:left="360"/>
        <w:jc w:val="center"/>
        <w:rPr>
          <w:rFonts w:ascii="Arial" w:hAnsi="Arial" w:cs="Arial"/>
          <w:b/>
          <w:bCs/>
        </w:rPr>
      </w:pPr>
    </w:p>
    <w:p w14:paraId="7AF77FBF" w14:textId="77777777" w:rsidR="00921F9A" w:rsidRPr="002C258A" w:rsidRDefault="00921F9A" w:rsidP="00921F9A">
      <w:pPr>
        <w:ind w:left="360"/>
        <w:jc w:val="center"/>
        <w:rPr>
          <w:rFonts w:ascii="Arial" w:eastAsia="Times New Roman" w:hAnsi="Arial" w:cs="Arial"/>
          <w:b/>
          <w:bCs/>
          <w:sz w:val="20"/>
          <w:szCs w:val="20"/>
          <w:lang w:val="es-GT"/>
        </w:rPr>
      </w:pPr>
      <w:r w:rsidRPr="002C258A">
        <w:rPr>
          <w:rFonts w:ascii="Arial" w:eastAsia="Times New Roman" w:hAnsi="Arial" w:cs="Arial"/>
          <w:b/>
          <w:bCs/>
          <w:sz w:val="20"/>
          <w:szCs w:val="20"/>
          <w:lang w:val="es-GT"/>
        </w:rPr>
        <w:t xml:space="preserve">ANEXO </w:t>
      </w:r>
      <w:r>
        <w:rPr>
          <w:rFonts w:ascii="Arial" w:eastAsia="Times New Roman" w:hAnsi="Arial" w:cs="Arial"/>
          <w:b/>
          <w:bCs/>
          <w:sz w:val="20"/>
          <w:szCs w:val="20"/>
          <w:lang w:val="es-GT"/>
        </w:rPr>
        <w:t>2</w:t>
      </w:r>
    </w:p>
    <w:p w14:paraId="03ECC3B8" w14:textId="77777777" w:rsidR="00921F9A" w:rsidRPr="002C258A" w:rsidRDefault="00921F9A" w:rsidP="00921F9A">
      <w:pPr>
        <w:ind w:left="360"/>
        <w:jc w:val="center"/>
        <w:rPr>
          <w:rFonts w:ascii="Arial" w:eastAsia="Times New Roman" w:hAnsi="Arial" w:cs="Arial"/>
          <w:b/>
          <w:bCs/>
          <w:sz w:val="20"/>
          <w:szCs w:val="20"/>
          <w:lang w:val="es-GT"/>
        </w:rPr>
      </w:pPr>
      <w:r w:rsidRPr="002C258A">
        <w:rPr>
          <w:rFonts w:ascii="Arial" w:eastAsia="Times New Roman" w:hAnsi="Arial" w:cs="Arial"/>
          <w:b/>
          <w:bCs/>
          <w:sz w:val="20"/>
          <w:szCs w:val="20"/>
          <w:lang w:val="es-GT"/>
        </w:rPr>
        <w:t>DEFICIENCIAS EN CONFORMACIÓN DE EXPEDIENTES</w:t>
      </w:r>
    </w:p>
    <w:tbl>
      <w:tblPr>
        <w:tblW w:w="5000" w:type="pct"/>
        <w:tblCellMar>
          <w:left w:w="70" w:type="dxa"/>
          <w:right w:w="70" w:type="dxa"/>
        </w:tblCellMar>
        <w:tblLook w:val="04A0" w:firstRow="1" w:lastRow="0" w:firstColumn="1" w:lastColumn="0" w:noHBand="0" w:noVBand="1"/>
      </w:tblPr>
      <w:tblGrid>
        <w:gridCol w:w="483"/>
        <w:gridCol w:w="826"/>
        <w:gridCol w:w="1562"/>
        <w:gridCol w:w="1037"/>
        <w:gridCol w:w="931"/>
        <w:gridCol w:w="1251"/>
        <w:gridCol w:w="1424"/>
        <w:gridCol w:w="1762"/>
        <w:gridCol w:w="2519"/>
        <w:gridCol w:w="1574"/>
      </w:tblGrid>
      <w:tr w:rsidR="00A73F41" w:rsidRPr="00067FB3" w14:paraId="0D5AEDF3" w14:textId="77777777" w:rsidTr="00E55BA5">
        <w:trPr>
          <w:trHeight w:val="510"/>
          <w:tblHeader/>
        </w:trPr>
        <w:tc>
          <w:tcPr>
            <w:tcW w:w="22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D1D0ABD"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No</w:t>
            </w:r>
          </w:p>
        </w:tc>
        <w:tc>
          <w:tcPr>
            <w:tcW w:w="351" w:type="pct"/>
            <w:tcBorders>
              <w:top w:val="single" w:sz="4" w:space="0" w:color="auto"/>
              <w:left w:val="nil"/>
              <w:bottom w:val="single" w:sz="4" w:space="0" w:color="auto"/>
              <w:right w:val="single" w:sz="4" w:space="0" w:color="auto"/>
            </w:tcBorders>
            <w:shd w:val="clear" w:color="000000" w:fill="BFBFBF"/>
            <w:vAlign w:val="center"/>
            <w:hideMark/>
          </w:tcPr>
          <w:p w14:paraId="4E31C488"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CODIGO</w:t>
            </w:r>
          </w:p>
        </w:tc>
        <w:tc>
          <w:tcPr>
            <w:tcW w:w="475" w:type="pct"/>
            <w:tcBorders>
              <w:top w:val="single" w:sz="4" w:space="0" w:color="auto"/>
              <w:left w:val="nil"/>
              <w:bottom w:val="single" w:sz="4" w:space="0" w:color="auto"/>
              <w:right w:val="single" w:sz="4" w:space="0" w:color="auto"/>
            </w:tcBorders>
            <w:shd w:val="clear" w:color="000000" w:fill="BFBFBF"/>
            <w:vAlign w:val="center"/>
            <w:hideMark/>
          </w:tcPr>
          <w:p w14:paraId="664D875F"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NOMBRE</w:t>
            </w:r>
          </w:p>
        </w:tc>
        <w:tc>
          <w:tcPr>
            <w:tcW w:w="351" w:type="pct"/>
            <w:tcBorders>
              <w:top w:val="single" w:sz="4" w:space="0" w:color="auto"/>
              <w:left w:val="nil"/>
              <w:bottom w:val="single" w:sz="4" w:space="0" w:color="auto"/>
              <w:right w:val="single" w:sz="4" w:space="0" w:color="auto"/>
            </w:tcBorders>
            <w:shd w:val="clear" w:color="000000" w:fill="BFBFBF"/>
            <w:vAlign w:val="center"/>
            <w:hideMark/>
          </w:tcPr>
          <w:p w14:paraId="474F2BEA"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JORNADA</w:t>
            </w:r>
          </w:p>
        </w:tc>
        <w:tc>
          <w:tcPr>
            <w:tcW w:w="351" w:type="pct"/>
            <w:tcBorders>
              <w:top w:val="single" w:sz="4" w:space="0" w:color="auto"/>
              <w:left w:val="nil"/>
              <w:bottom w:val="single" w:sz="4" w:space="0" w:color="auto"/>
              <w:right w:val="single" w:sz="4" w:space="0" w:color="auto"/>
            </w:tcBorders>
            <w:shd w:val="clear" w:color="000000" w:fill="BFBFBF"/>
            <w:vAlign w:val="center"/>
            <w:hideMark/>
          </w:tcPr>
          <w:p w14:paraId="43549922"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CODIGO PERSONAL</w:t>
            </w:r>
          </w:p>
        </w:tc>
        <w:tc>
          <w:tcPr>
            <w:tcW w:w="367" w:type="pct"/>
            <w:tcBorders>
              <w:top w:val="single" w:sz="4" w:space="0" w:color="auto"/>
              <w:left w:val="nil"/>
              <w:bottom w:val="single" w:sz="4" w:space="0" w:color="auto"/>
              <w:right w:val="single" w:sz="4" w:space="0" w:color="auto"/>
            </w:tcBorders>
            <w:shd w:val="clear" w:color="000000" w:fill="BFBFBF"/>
            <w:vAlign w:val="center"/>
            <w:hideMark/>
          </w:tcPr>
          <w:p w14:paraId="1F838120"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NOMBRE ESTUDIANTE</w:t>
            </w:r>
          </w:p>
        </w:tc>
        <w:tc>
          <w:tcPr>
            <w:tcW w:w="607" w:type="pct"/>
            <w:tcBorders>
              <w:top w:val="single" w:sz="4" w:space="0" w:color="auto"/>
              <w:left w:val="nil"/>
              <w:bottom w:val="single" w:sz="4" w:space="0" w:color="auto"/>
              <w:right w:val="single" w:sz="4" w:space="0" w:color="auto"/>
            </w:tcBorders>
            <w:shd w:val="clear" w:color="000000" w:fill="BFBFBF"/>
            <w:vAlign w:val="center"/>
            <w:hideMark/>
          </w:tcPr>
          <w:p w14:paraId="12FD5EF3"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DEFICIENCIAS</w:t>
            </w:r>
          </w:p>
        </w:tc>
        <w:tc>
          <w:tcPr>
            <w:tcW w:w="701" w:type="pct"/>
            <w:tcBorders>
              <w:top w:val="single" w:sz="4" w:space="0" w:color="auto"/>
              <w:left w:val="nil"/>
              <w:bottom w:val="single" w:sz="4" w:space="0" w:color="auto"/>
              <w:right w:val="single" w:sz="4" w:space="0" w:color="auto"/>
            </w:tcBorders>
            <w:shd w:val="clear" w:color="000000" w:fill="BFBFBF"/>
            <w:vAlign w:val="center"/>
            <w:hideMark/>
          </w:tcPr>
          <w:p w14:paraId="1D305E35"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COMENTARIO DE LOS RESPONSABLES</w:t>
            </w:r>
          </w:p>
        </w:tc>
        <w:tc>
          <w:tcPr>
            <w:tcW w:w="984" w:type="pct"/>
            <w:tcBorders>
              <w:top w:val="single" w:sz="4" w:space="0" w:color="auto"/>
              <w:left w:val="nil"/>
              <w:bottom w:val="single" w:sz="4" w:space="0" w:color="auto"/>
              <w:right w:val="single" w:sz="4" w:space="0" w:color="auto"/>
            </w:tcBorders>
            <w:shd w:val="clear" w:color="000000" w:fill="BFBFBF"/>
            <w:vAlign w:val="center"/>
            <w:hideMark/>
          </w:tcPr>
          <w:p w14:paraId="639AC722" w14:textId="77777777" w:rsidR="00921F9A" w:rsidRPr="00067FB3" w:rsidRDefault="00921F9A" w:rsidP="00E55BA5">
            <w:pPr>
              <w:jc w:val="cente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COMENTARIO DE AUDITORIA</w:t>
            </w:r>
          </w:p>
        </w:tc>
        <w:tc>
          <w:tcPr>
            <w:tcW w:w="591" w:type="pct"/>
            <w:tcBorders>
              <w:top w:val="single" w:sz="4" w:space="0" w:color="auto"/>
              <w:left w:val="nil"/>
              <w:bottom w:val="single" w:sz="4" w:space="0" w:color="auto"/>
              <w:right w:val="single" w:sz="4" w:space="0" w:color="auto"/>
            </w:tcBorders>
            <w:shd w:val="clear" w:color="000000" w:fill="BFBFBF"/>
            <w:vAlign w:val="center"/>
            <w:hideMark/>
          </w:tcPr>
          <w:p w14:paraId="43D63FD0" w14:textId="77777777" w:rsidR="00921F9A" w:rsidRPr="00067FB3" w:rsidRDefault="00921F9A" w:rsidP="00E55BA5">
            <w:pP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RECOMENDACIÓN</w:t>
            </w:r>
          </w:p>
        </w:tc>
      </w:tr>
      <w:tr w:rsidR="00921F9A" w:rsidRPr="00067FB3" w14:paraId="37FCACA8" w14:textId="77777777" w:rsidTr="00E55BA5">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4673F84" w14:textId="77777777" w:rsidR="00921F9A" w:rsidRPr="00067FB3" w:rsidRDefault="00921F9A" w:rsidP="00E55BA5">
            <w:pPr>
              <w:rPr>
                <w:rFonts w:ascii="Calibri" w:eastAsia="Times New Roman" w:hAnsi="Calibri" w:cs="Calibri"/>
                <w:b/>
                <w:bCs/>
                <w:color w:val="000000"/>
                <w:sz w:val="16"/>
                <w:szCs w:val="16"/>
                <w:lang w:val="es-GT" w:eastAsia="es-GT"/>
              </w:rPr>
            </w:pPr>
            <w:r w:rsidRPr="00067FB3">
              <w:rPr>
                <w:rFonts w:ascii="Calibri" w:eastAsia="Times New Roman" w:hAnsi="Calibri" w:cs="Calibri"/>
                <w:b/>
                <w:bCs/>
                <w:color w:val="000000"/>
                <w:sz w:val="16"/>
                <w:szCs w:val="16"/>
                <w:lang w:eastAsia="es-GT"/>
              </w:rPr>
              <w:t>BOLSAS DE ESTUDIO</w:t>
            </w:r>
          </w:p>
        </w:tc>
      </w:tr>
      <w:tr w:rsidR="00921F9A" w:rsidRPr="00067FB3" w14:paraId="5E34D407" w14:textId="77777777" w:rsidTr="00E55BA5">
        <w:trPr>
          <w:trHeight w:val="1845"/>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73786CB0"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w:t>
            </w:r>
          </w:p>
        </w:tc>
        <w:tc>
          <w:tcPr>
            <w:tcW w:w="351" w:type="pct"/>
            <w:tcBorders>
              <w:top w:val="nil"/>
              <w:left w:val="nil"/>
              <w:bottom w:val="single" w:sz="4" w:space="0" w:color="auto"/>
              <w:right w:val="single" w:sz="4" w:space="0" w:color="auto"/>
            </w:tcBorders>
            <w:shd w:val="clear" w:color="auto" w:fill="auto"/>
            <w:vAlign w:val="center"/>
            <w:hideMark/>
          </w:tcPr>
          <w:p w14:paraId="6DEE9CF6"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10-01-0069-45</w:t>
            </w:r>
          </w:p>
        </w:tc>
        <w:tc>
          <w:tcPr>
            <w:tcW w:w="475" w:type="pct"/>
            <w:tcBorders>
              <w:top w:val="nil"/>
              <w:left w:val="nil"/>
              <w:bottom w:val="single" w:sz="4" w:space="0" w:color="auto"/>
              <w:right w:val="single" w:sz="4" w:space="0" w:color="auto"/>
            </w:tcBorders>
            <w:shd w:val="clear" w:color="auto" w:fill="auto"/>
            <w:vAlign w:val="center"/>
            <w:hideMark/>
          </w:tcPr>
          <w:p w14:paraId="76088179"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INEB CON ORIENTACION OCUPACIONAL 'LIC. JULIO CESAR MENDEZ MONTENEGRO</w:t>
            </w:r>
          </w:p>
        </w:tc>
        <w:tc>
          <w:tcPr>
            <w:tcW w:w="351" w:type="pct"/>
            <w:tcBorders>
              <w:top w:val="nil"/>
              <w:left w:val="nil"/>
              <w:bottom w:val="single" w:sz="4" w:space="0" w:color="auto"/>
              <w:right w:val="single" w:sz="4" w:space="0" w:color="auto"/>
            </w:tcBorders>
            <w:shd w:val="clear" w:color="auto" w:fill="auto"/>
            <w:vAlign w:val="center"/>
            <w:hideMark/>
          </w:tcPr>
          <w:p w14:paraId="3F5C05C1"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MATUTINA</w:t>
            </w:r>
          </w:p>
        </w:tc>
        <w:tc>
          <w:tcPr>
            <w:tcW w:w="351" w:type="pct"/>
            <w:tcBorders>
              <w:top w:val="nil"/>
              <w:left w:val="nil"/>
              <w:bottom w:val="single" w:sz="4" w:space="0" w:color="auto"/>
              <w:right w:val="single" w:sz="4" w:space="0" w:color="auto"/>
            </w:tcBorders>
            <w:shd w:val="clear" w:color="auto" w:fill="auto"/>
            <w:vAlign w:val="center"/>
            <w:hideMark/>
          </w:tcPr>
          <w:p w14:paraId="48558E4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G778DNI</w:t>
            </w:r>
          </w:p>
        </w:tc>
        <w:tc>
          <w:tcPr>
            <w:tcW w:w="367" w:type="pct"/>
            <w:tcBorders>
              <w:top w:val="nil"/>
              <w:left w:val="nil"/>
              <w:bottom w:val="single" w:sz="4" w:space="0" w:color="auto"/>
              <w:right w:val="single" w:sz="4" w:space="0" w:color="auto"/>
            </w:tcBorders>
            <w:shd w:val="clear" w:color="auto" w:fill="auto"/>
            <w:vAlign w:val="center"/>
            <w:hideMark/>
          </w:tcPr>
          <w:p w14:paraId="153F6F51"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ANTHONY EMANUEL CASTILLO RAMIREZ</w:t>
            </w:r>
          </w:p>
        </w:tc>
        <w:tc>
          <w:tcPr>
            <w:tcW w:w="607" w:type="pct"/>
            <w:tcBorders>
              <w:top w:val="nil"/>
              <w:left w:val="nil"/>
              <w:bottom w:val="single" w:sz="4" w:space="0" w:color="auto"/>
              <w:right w:val="single" w:sz="4" w:space="0" w:color="auto"/>
            </w:tcBorders>
            <w:shd w:val="clear" w:color="auto" w:fill="auto"/>
            <w:vAlign w:val="center"/>
            <w:hideMark/>
          </w:tcPr>
          <w:p w14:paraId="3D9E3B2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7A4F76D7"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adjunta fotocopia de contrato No. 1120-310-2023 de fecha 05/07/2023.                           Se adjunta fotocopia de resolución departamental No. 71-2023 de fecha 04/07/2023, número de orden 20.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558F2119"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No obstante fueron presentados copia de contrato, de Resolución Departamental,  en posterior seguimiento se verificará que éstos documentos  se adjunten al expediente respectivo. por lo cual la deficiencia se confirma</w:t>
            </w:r>
          </w:p>
        </w:tc>
        <w:tc>
          <w:tcPr>
            <w:tcW w:w="591" w:type="pct"/>
            <w:tcBorders>
              <w:top w:val="nil"/>
              <w:left w:val="nil"/>
              <w:bottom w:val="single" w:sz="4" w:space="0" w:color="auto"/>
              <w:right w:val="single" w:sz="4" w:space="0" w:color="auto"/>
            </w:tcBorders>
            <w:shd w:val="clear" w:color="auto" w:fill="auto"/>
            <w:vAlign w:val="center"/>
            <w:hideMark/>
          </w:tcPr>
          <w:p w14:paraId="6EF593D2"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 xml:space="preserve">Se adjunten al expediente del estudiante contrato,  Resolución Departamental,  entre otros documentos que considere conveniente. </w:t>
            </w:r>
          </w:p>
        </w:tc>
      </w:tr>
      <w:tr w:rsidR="00921F9A" w:rsidRPr="00067FB3" w14:paraId="23547309" w14:textId="77777777" w:rsidTr="00E55BA5">
        <w:trPr>
          <w:trHeight w:val="1890"/>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2BB6EA62"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2</w:t>
            </w:r>
          </w:p>
        </w:tc>
        <w:tc>
          <w:tcPr>
            <w:tcW w:w="351" w:type="pct"/>
            <w:tcBorders>
              <w:top w:val="nil"/>
              <w:left w:val="nil"/>
              <w:bottom w:val="single" w:sz="4" w:space="0" w:color="auto"/>
              <w:right w:val="single" w:sz="4" w:space="0" w:color="auto"/>
            </w:tcBorders>
            <w:shd w:val="clear" w:color="auto" w:fill="auto"/>
            <w:vAlign w:val="center"/>
            <w:hideMark/>
          </w:tcPr>
          <w:p w14:paraId="234A8347"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10-01-0147-45</w:t>
            </w:r>
          </w:p>
        </w:tc>
        <w:tc>
          <w:tcPr>
            <w:tcW w:w="475" w:type="pct"/>
            <w:tcBorders>
              <w:top w:val="nil"/>
              <w:left w:val="nil"/>
              <w:bottom w:val="single" w:sz="4" w:space="0" w:color="auto"/>
              <w:right w:val="single" w:sz="4" w:space="0" w:color="auto"/>
            </w:tcBorders>
            <w:shd w:val="clear" w:color="auto" w:fill="auto"/>
            <w:vAlign w:val="center"/>
            <w:hideMark/>
          </w:tcPr>
          <w:p w14:paraId="7C9AEDD1"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INEB</w:t>
            </w:r>
          </w:p>
        </w:tc>
        <w:tc>
          <w:tcPr>
            <w:tcW w:w="351" w:type="pct"/>
            <w:tcBorders>
              <w:top w:val="nil"/>
              <w:left w:val="nil"/>
              <w:bottom w:val="single" w:sz="4" w:space="0" w:color="auto"/>
              <w:right w:val="single" w:sz="4" w:space="0" w:color="auto"/>
            </w:tcBorders>
            <w:shd w:val="clear" w:color="auto" w:fill="auto"/>
            <w:vAlign w:val="center"/>
            <w:hideMark/>
          </w:tcPr>
          <w:p w14:paraId="5EA25F8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VESPERTINA</w:t>
            </w:r>
          </w:p>
        </w:tc>
        <w:tc>
          <w:tcPr>
            <w:tcW w:w="351" w:type="pct"/>
            <w:tcBorders>
              <w:top w:val="nil"/>
              <w:left w:val="nil"/>
              <w:bottom w:val="single" w:sz="4" w:space="0" w:color="auto"/>
              <w:right w:val="single" w:sz="4" w:space="0" w:color="auto"/>
            </w:tcBorders>
            <w:shd w:val="clear" w:color="auto" w:fill="auto"/>
            <w:vAlign w:val="center"/>
            <w:hideMark/>
          </w:tcPr>
          <w:p w14:paraId="163716B5"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G072LUC</w:t>
            </w:r>
          </w:p>
        </w:tc>
        <w:tc>
          <w:tcPr>
            <w:tcW w:w="367" w:type="pct"/>
            <w:tcBorders>
              <w:top w:val="nil"/>
              <w:left w:val="nil"/>
              <w:bottom w:val="single" w:sz="4" w:space="0" w:color="auto"/>
              <w:right w:val="single" w:sz="4" w:space="0" w:color="auto"/>
            </w:tcBorders>
            <w:shd w:val="clear" w:color="auto" w:fill="auto"/>
            <w:vAlign w:val="center"/>
            <w:hideMark/>
          </w:tcPr>
          <w:p w14:paraId="5A6EE9BB"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ANGEL DAVID GONZÁLEZ ALONZO</w:t>
            </w:r>
          </w:p>
        </w:tc>
        <w:tc>
          <w:tcPr>
            <w:tcW w:w="607" w:type="pct"/>
            <w:tcBorders>
              <w:top w:val="nil"/>
              <w:left w:val="nil"/>
              <w:bottom w:val="single" w:sz="4" w:space="0" w:color="auto"/>
              <w:right w:val="single" w:sz="4" w:space="0" w:color="auto"/>
            </w:tcBorders>
            <w:shd w:val="clear" w:color="auto" w:fill="auto"/>
            <w:vAlign w:val="center"/>
            <w:hideMark/>
          </w:tcPr>
          <w:p w14:paraId="6C098BD0"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4545A572"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adjunta fotocopia de contrato No. 1089-310-2023 de fecha 05/07/2023.                      Se adjunta fotocopia de resolución departamental No. 71-2023 de fecha 04/07/2023, número de orden 18 de la misma resolución del número 1.</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1BE8DC0F"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No obstante fueron presentados copia de contrato, de Resolución Departamental,  en posterior seguimiento se verificará que éstos documentos  se adjunten al expediente respectivo, por lo cual la deficiencia se confirma</w:t>
            </w:r>
          </w:p>
        </w:tc>
        <w:tc>
          <w:tcPr>
            <w:tcW w:w="591" w:type="pct"/>
            <w:tcBorders>
              <w:top w:val="nil"/>
              <w:left w:val="nil"/>
              <w:bottom w:val="single" w:sz="4" w:space="0" w:color="auto"/>
              <w:right w:val="single" w:sz="4" w:space="0" w:color="auto"/>
            </w:tcBorders>
            <w:shd w:val="clear" w:color="auto" w:fill="auto"/>
            <w:vAlign w:val="center"/>
            <w:hideMark/>
          </w:tcPr>
          <w:p w14:paraId="4F4EF687"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contrato,  Resolución Departamental,  entre otros documentos que considere conveniente</w:t>
            </w:r>
          </w:p>
        </w:tc>
      </w:tr>
      <w:tr w:rsidR="00921F9A" w:rsidRPr="00067FB3" w14:paraId="1FAA5F5B" w14:textId="77777777" w:rsidTr="00E55BA5">
        <w:trPr>
          <w:trHeight w:val="189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9CDD983"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3</w:t>
            </w:r>
          </w:p>
        </w:tc>
        <w:tc>
          <w:tcPr>
            <w:tcW w:w="351" w:type="pct"/>
            <w:tcBorders>
              <w:top w:val="nil"/>
              <w:left w:val="nil"/>
              <w:bottom w:val="single" w:sz="4" w:space="0" w:color="auto"/>
              <w:right w:val="single" w:sz="4" w:space="0" w:color="auto"/>
            </w:tcBorders>
            <w:shd w:val="clear" w:color="auto" w:fill="auto"/>
            <w:vAlign w:val="center"/>
            <w:hideMark/>
          </w:tcPr>
          <w:p w14:paraId="691E6E19"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10-01-0093-45</w:t>
            </w:r>
          </w:p>
        </w:tc>
        <w:tc>
          <w:tcPr>
            <w:tcW w:w="475" w:type="pct"/>
            <w:tcBorders>
              <w:top w:val="nil"/>
              <w:left w:val="nil"/>
              <w:bottom w:val="single" w:sz="4" w:space="0" w:color="auto"/>
              <w:right w:val="single" w:sz="4" w:space="0" w:color="auto"/>
            </w:tcBorders>
            <w:shd w:val="clear" w:color="auto" w:fill="auto"/>
            <w:vAlign w:val="center"/>
            <w:hideMark/>
          </w:tcPr>
          <w:p w14:paraId="4F72AA7E"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INEB 'RAFAEL LANDIVAR'</w:t>
            </w:r>
          </w:p>
        </w:tc>
        <w:tc>
          <w:tcPr>
            <w:tcW w:w="351" w:type="pct"/>
            <w:tcBorders>
              <w:top w:val="nil"/>
              <w:left w:val="nil"/>
              <w:bottom w:val="single" w:sz="4" w:space="0" w:color="auto"/>
              <w:right w:val="single" w:sz="4" w:space="0" w:color="auto"/>
            </w:tcBorders>
            <w:shd w:val="clear" w:color="auto" w:fill="auto"/>
            <w:vAlign w:val="center"/>
            <w:hideMark/>
          </w:tcPr>
          <w:p w14:paraId="7D0395D0"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MATUTINA</w:t>
            </w:r>
          </w:p>
        </w:tc>
        <w:tc>
          <w:tcPr>
            <w:tcW w:w="351" w:type="pct"/>
            <w:tcBorders>
              <w:top w:val="nil"/>
              <w:left w:val="nil"/>
              <w:bottom w:val="single" w:sz="4" w:space="0" w:color="auto"/>
              <w:right w:val="single" w:sz="4" w:space="0" w:color="auto"/>
            </w:tcBorders>
            <w:shd w:val="clear" w:color="auto" w:fill="auto"/>
            <w:vAlign w:val="center"/>
            <w:hideMark/>
          </w:tcPr>
          <w:p w14:paraId="0D9737F0"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G784AXU</w:t>
            </w:r>
          </w:p>
        </w:tc>
        <w:tc>
          <w:tcPr>
            <w:tcW w:w="367" w:type="pct"/>
            <w:tcBorders>
              <w:top w:val="nil"/>
              <w:left w:val="nil"/>
              <w:bottom w:val="single" w:sz="4" w:space="0" w:color="auto"/>
              <w:right w:val="single" w:sz="4" w:space="0" w:color="auto"/>
            </w:tcBorders>
            <w:shd w:val="clear" w:color="auto" w:fill="auto"/>
            <w:vAlign w:val="center"/>
            <w:hideMark/>
          </w:tcPr>
          <w:p w14:paraId="7D49B0E6"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ANDREA VICTORIA  TALÉ BARRERA</w:t>
            </w:r>
          </w:p>
        </w:tc>
        <w:tc>
          <w:tcPr>
            <w:tcW w:w="607" w:type="pct"/>
            <w:tcBorders>
              <w:top w:val="nil"/>
              <w:left w:val="nil"/>
              <w:bottom w:val="single" w:sz="4" w:space="0" w:color="auto"/>
              <w:right w:val="single" w:sz="4" w:space="0" w:color="auto"/>
            </w:tcBorders>
            <w:shd w:val="clear" w:color="auto" w:fill="auto"/>
            <w:vAlign w:val="center"/>
            <w:hideMark/>
          </w:tcPr>
          <w:p w14:paraId="0F146909"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1D0E2CF4"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adjunta fotocopia de contrato No. 1129-310-2023 de fecha 05/07/2023.                    Se adjunta fotocopia de resolución departamental No. 71-2023 de fecha 04/07/2023, número de orden 17 de la misma resolución del número 1.</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43DF4656"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No obstante fueron presentados copia de contrato, de Resolución Departamental,  en posterior seguimiento se verificará que éstos documentos  se adjunten al expediente respectivo, por lo cual la deficiencia se confirma</w:t>
            </w:r>
          </w:p>
        </w:tc>
        <w:tc>
          <w:tcPr>
            <w:tcW w:w="591" w:type="pct"/>
            <w:tcBorders>
              <w:top w:val="nil"/>
              <w:left w:val="nil"/>
              <w:bottom w:val="single" w:sz="4" w:space="0" w:color="auto"/>
              <w:right w:val="single" w:sz="4" w:space="0" w:color="auto"/>
            </w:tcBorders>
            <w:shd w:val="clear" w:color="auto" w:fill="auto"/>
            <w:vAlign w:val="center"/>
            <w:hideMark/>
          </w:tcPr>
          <w:p w14:paraId="679A25D6"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contrato,  Resolución Departamental,  entre otros documentos que considere conveniente</w:t>
            </w:r>
          </w:p>
        </w:tc>
      </w:tr>
      <w:tr w:rsidR="00921F9A" w:rsidRPr="00067FB3" w14:paraId="305422E0" w14:textId="77777777" w:rsidTr="00E55BA5">
        <w:trPr>
          <w:trHeight w:val="432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618ED04"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4</w:t>
            </w:r>
          </w:p>
        </w:tc>
        <w:tc>
          <w:tcPr>
            <w:tcW w:w="351" w:type="pct"/>
            <w:tcBorders>
              <w:top w:val="nil"/>
              <w:left w:val="nil"/>
              <w:bottom w:val="single" w:sz="4" w:space="0" w:color="auto"/>
              <w:right w:val="single" w:sz="4" w:space="0" w:color="auto"/>
            </w:tcBorders>
            <w:shd w:val="clear" w:color="auto" w:fill="auto"/>
            <w:vAlign w:val="center"/>
            <w:hideMark/>
          </w:tcPr>
          <w:p w14:paraId="65498CD1"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10-01-0148-45</w:t>
            </w:r>
          </w:p>
        </w:tc>
        <w:tc>
          <w:tcPr>
            <w:tcW w:w="475" w:type="pct"/>
            <w:tcBorders>
              <w:top w:val="nil"/>
              <w:left w:val="nil"/>
              <w:bottom w:val="single" w:sz="4" w:space="0" w:color="auto"/>
              <w:right w:val="single" w:sz="4" w:space="0" w:color="auto"/>
            </w:tcBorders>
            <w:shd w:val="clear" w:color="auto" w:fill="auto"/>
            <w:vAlign w:val="center"/>
            <w:hideMark/>
          </w:tcPr>
          <w:p w14:paraId="51AC0A0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INEB</w:t>
            </w:r>
          </w:p>
        </w:tc>
        <w:tc>
          <w:tcPr>
            <w:tcW w:w="351" w:type="pct"/>
            <w:tcBorders>
              <w:top w:val="nil"/>
              <w:left w:val="nil"/>
              <w:bottom w:val="single" w:sz="4" w:space="0" w:color="auto"/>
              <w:right w:val="single" w:sz="4" w:space="0" w:color="auto"/>
            </w:tcBorders>
            <w:shd w:val="clear" w:color="auto" w:fill="auto"/>
            <w:vAlign w:val="center"/>
            <w:hideMark/>
          </w:tcPr>
          <w:p w14:paraId="5008F7FF"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VESPERTINA</w:t>
            </w:r>
          </w:p>
        </w:tc>
        <w:tc>
          <w:tcPr>
            <w:tcW w:w="351" w:type="pct"/>
            <w:tcBorders>
              <w:top w:val="nil"/>
              <w:left w:val="nil"/>
              <w:bottom w:val="single" w:sz="4" w:space="0" w:color="auto"/>
              <w:right w:val="single" w:sz="4" w:space="0" w:color="auto"/>
            </w:tcBorders>
            <w:shd w:val="clear" w:color="auto" w:fill="auto"/>
            <w:vAlign w:val="center"/>
            <w:hideMark/>
          </w:tcPr>
          <w:p w14:paraId="031EC27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E956UKT</w:t>
            </w:r>
          </w:p>
        </w:tc>
        <w:tc>
          <w:tcPr>
            <w:tcW w:w="367" w:type="pct"/>
            <w:tcBorders>
              <w:top w:val="nil"/>
              <w:left w:val="nil"/>
              <w:bottom w:val="single" w:sz="4" w:space="0" w:color="auto"/>
              <w:right w:val="single" w:sz="4" w:space="0" w:color="auto"/>
            </w:tcBorders>
            <w:shd w:val="clear" w:color="auto" w:fill="auto"/>
            <w:vAlign w:val="center"/>
            <w:hideMark/>
          </w:tcPr>
          <w:p w14:paraId="4E17E88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ANDERSON FEDERICK  RECANCOJ HERNÁNDEZ</w:t>
            </w:r>
          </w:p>
        </w:tc>
        <w:tc>
          <w:tcPr>
            <w:tcW w:w="607" w:type="pct"/>
            <w:tcBorders>
              <w:top w:val="nil"/>
              <w:left w:val="nil"/>
              <w:bottom w:val="single" w:sz="4" w:space="0" w:color="auto"/>
              <w:right w:val="single" w:sz="4" w:space="0" w:color="auto"/>
            </w:tcBorders>
            <w:shd w:val="clear" w:color="auto" w:fill="auto"/>
            <w:vAlign w:val="center"/>
            <w:hideMark/>
          </w:tcPr>
          <w:p w14:paraId="063FBECA"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Solicitud de Bolsa de Estudio.                                       No Certificado de nacimiento del alumno                No Carta de compromiso de los padres o Encargado                      No. Documento personal de identificación -DPI- del padre, madre o Encargado                                 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568703A7"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adjunta solicitud de revalidación de Bolsa de Estudio 2023 de fecha 15/12/2022.                                         No aplica por ser un expediente de revalidación, según instructivo PRA-INS-16 inciso G.4 Revalidación de Bolsas de Estudio, actividad 25.                                                       Se adjunta fotocopia de contrato No.12-310-2023 de fecha 06/03/2023.                             Se adjunta fotocopia de resolución departamental No. 26-2023 de fecha 27/02/2023, número de orden 18.</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14A40752"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 xml:space="preserve">No obstante fueron presentados copia de Solicitud de Bolsa de Estudio, copia de contrato y copia de  Resolución Departamental,   en posterior seguimiento se verificará que éstos documentos  se adjunten al expediente respectivo; </w:t>
            </w:r>
            <w:proofErr w:type="spellStart"/>
            <w:r w:rsidRPr="00067FB3">
              <w:rPr>
                <w:rFonts w:ascii="Century Gothic" w:eastAsia="Times New Roman" w:hAnsi="Century Gothic" w:cs="Arial"/>
                <w:color w:val="000000"/>
                <w:sz w:val="16"/>
                <w:szCs w:val="16"/>
                <w:lang w:eastAsia="es-GT"/>
              </w:rPr>
              <w:t>asi</w:t>
            </w:r>
            <w:proofErr w:type="spellEnd"/>
            <w:r w:rsidRPr="00067FB3">
              <w:rPr>
                <w:rFonts w:ascii="Century Gothic" w:eastAsia="Times New Roman" w:hAnsi="Century Gothic" w:cs="Arial"/>
                <w:color w:val="000000"/>
                <w:sz w:val="16"/>
                <w:szCs w:val="16"/>
                <w:lang w:eastAsia="es-GT"/>
              </w:rPr>
              <w:t xml:space="preserve"> como los documentos que no fueron adjuntados (Certificado de nacimiento del alumno, carta de compromiso de los padres o encargado,                                               Documento personal de identificación -DPI- del padre, madre o Encargado), a fin de que el expediente se encuentre completo, por lo cual la deficiencia se confirma </w:t>
            </w:r>
          </w:p>
        </w:tc>
        <w:tc>
          <w:tcPr>
            <w:tcW w:w="591" w:type="pct"/>
            <w:tcBorders>
              <w:top w:val="nil"/>
              <w:left w:val="nil"/>
              <w:bottom w:val="single" w:sz="4" w:space="0" w:color="auto"/>
              <w:right w:val="single" w:sz="4" w:space="0" w:color="auto"/>
            </w:tcBorders>
            <w:shd w:val="clear" w:color="auto" w:fill="auto"/>
            <w:hideMark/>
          </w:tcPr>
          <w:p w14:paraId="73B98C9C"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los siguientes documentos: Solicitud de Bolsa de Estudio.                    Certificado de nacimiento del alumno                  Carta de compromiso de los padres o Encargado                                  Documento personal de identificación -DPI- del padre, madre o Encargado.                           Copia de contrato                        Resolución Departamental,  entre otros documentos que considere conveniente</w:t>
            </w:r>
          </w:p>
        </w:tc>
      </w:tr>
      <w:tr w:rsidR="00921F9A" w:rsidRPr="00067FB3" w14:paraId="3F8BB0E0" w14:textId="77777777" w:rsidTr="00E55BA5">
        <w:trPr>
          <w:trHeight w:val="400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6CABBED"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5</w:t>
            </w:r>
          </w:p>
        </w:tc>
        <w:tc>
          <w:tcPr>
            <w:tcW w:w="351" w:type="pct"/>
            <w:tcBorders>
              <w:top w:val="nil"/>
              <w:left w:val="nil"/>
              <w:bottom w:val="single" w:sz="4" w:space="0" w:color="auto"/>
              <w:right w:val="single" w:sz="4" w:space="0" w:color="auto"/>
            </w:tcBorders>
            <w:shd w:val="clear" w:color="auto" w:fill="auto"/>
            <w:vAlign w:val="center"/>
            <w:hideMark/>
          </w:tcPr>
          <w:p w14:paraId="4A9830B0"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10-01-0912-46</w:t>
            </w:r>
          </w:p>
        </w:tc>
        <w:tc>
          <w:tcPr>
            <w:tcW w:w="475" w:type="pct"/>
            <w:tcBorders>
              <w:top w:val="nil"/>
              <w:left w:val="nil"/>
              <w:bottom w:val="single" w:sz="4" w:space="0" w:color="auto"/>
              <w:right w:val="single" w:sz="4" w:space="0" w:color="auto"/>
            </w:tcBorders>
            <w:shd w:val="clear" w:color="auto" w:fill="auto"/>
            <w:vAlign w:val="center"/>
            <w:hideMark/>
          </w:tcPr>
          <w:p w14:paraId="4B90B59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NORMAL RAFAEL LANDIVAR</w:t>
            </w:r>
          </w:p>
        </w:tc>
        <w:tc>
          <w:tcPr>
            <w:tcW w:w="351" w:type="pct"/>
            <w:tcBorders>
              <w:top w:val="nil"/>
              <w:left w:val="nil"/>
              <w:bottom w:val="single" w:sz="4" w:space="0" w:color="auto"/>
              <w:right w:val="single" w:sz="4" w:space="0" w:color="auto"/>
            </w:tcBorders>
            <w:shd w:val="clear" w:color="auto" w:fill="auto"/>
            <w:vAlign w:val="center"/>
            <w:hideMark/>
          </w:tcPr>
          <w:p w14:paraId="09943489"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MATUTINA</w:t>
            </w:r>
          </w:p>
        </w:tc>
        <w:tc>
          <w:tcPr>
            <w:tcW w:w="351" w:type="pct"/>
            <w:tcBorders>
              <w:top w:val="nil"/>
              <w:left w:val="nil"/>
              <w:bottom w:val="single" w:sz="4" w:space="0" w:color="auto"/>
              <w:right w:val="single" w:sz="4" w:space="0" w:color="auto"/>
            </w:tcBorders>
            <w:shd w:val="clear" w:color="auto" w:fill="auto"/>
            <w:vAlign w:val="center"/>
            <w:hideMark/>
          </w:tcPr>
          <w:p w14:paraId="15B01FD9"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D467KCI</w:t>
            </w:r>
          </w:p>
        </w:tc>
        <w:tc>
          <w:tcPr>
            <w:tcW w:w="367" w:type="pct"/>
            <w:tcBorders>
              <w:top w:val="nil"/>
              <w:left w:val="nil"/>
              <w:bottom w:val="single" w:sz="4" w:space="0" w:color="auto"/>
              <w:right w:val="single" w:sz="4" w:space="0" w:color="auto"/>
            </w:tcBorders>
            <w:shd w:val="clear" w:color="auto" w:fill="auto"/>
            <w:vAlign w:val="center"/>
            <w:hideMark/>
          </w:tcPr>
          <w:p w14:paraId="20C28487"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ANA LUISA PÉREZ MONTERROSO</w:t>
            </w:r>
          </w:p>
        </w:tc>
        <w:tc>
          <w:tcPr>
            <w:tcW w:w="607" w:type="pct"/>
            <w:tcBorders>
              <w:top w:val="nil"/>
              <w:left w:val="nil"/>
              <w:bottom w:val="single" w:sz="4" w:space="0" w:color="auto"/>
              <w:right w:val="single" w:sz="4" w:space="0" w:color="auto"/>
            </w:tcBorders>
            <w:shd w:val="clear" w:color="auto" w:fill="auto"/>
            <w:vAlign w:val="center"/>
            <w:hideMark/>
          </w:tcPr>
          <w:p w14:paraId="6162E776"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Certificado de nacimiento del alumno                   No Carta de compromiso de los padres y/o encargados                   No Documento personal de identificación - DPI- del padre, madre o encargado                                    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A569174"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No aplica por ser un expediente de revalidación, según instructivo PRA-INS-16 inciso G.4 Revalidación de Bolsas de Estudio, actividad 25.                                                           Se adjunta fotocopia de contrato No.847-310-2023 de fecha 07/03/2023.                                  Se adjunta fotocopia de resolución departamental No. 30-2023 de fecha 27/02/2023, número de orden 1.</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5616E515" w14:textId="77777777" w:rsidR="00921F9A" w:rsidRDefault="00921F9A" w:rsidP="00E55BA5">
            <w:pPr>
              <w:jc w:val="both"/>
              <w:rPr>
                <w:rFonts w:ascii="Century Gothic" w:eastAsia="Times New Roman" w:hAnsi="Century Gothic" w:cs="Arial"/>
                <w:color w:val="000000"/>
                <w:sz w:val="16"/>
                <w:szCs w:val="16"/>
                <w:lang w:eastAsia="es-GT"/>
              </w:rPr>
            </w:pPr>
            <w:r w:rsidRPr="00067FB3">
              <w:rPr>
                <w:rFonts w:ascii="Century Gothic" w:eastAsia="Times New Roman" w:hAnsi="Century Gothic" w:cs="Arial"/>
                <w:color w:val="000000"/>
                <w:sz w:val="16"/>
                <w:szCs w:val="16"/>
                <w:lang w:eastAsia="es-GT"/>
              </w:rPr>
              <w:t>No obstante fueron presentados copia de contrato y copia de  Resolución Departamental,  en posterior seguimiento se verificará que éstos documentos  se adjunten al expediente respectivo; así como los documentos que no fueron adjuntados (copia de  Certificado de nacimiento del alumno, Carta de compromiso de los padres y/o encargados                            Fotocopia del Documento personal de identificación -DPI- del padre, madre o encargado), a fin de que el expediente se encuentre completo según la normativa legal vigente, por lo cual la deficiencia se confirma</w:t>
            </w:r>
          </w:p>
          <w:p w14:paraId="475F3D95" w14:textId="77777777" w:rsidR="00921F9A" w:rsidRDefault="00921F9A" w:rsidP="00E55BA5">
            <w:pPr>
              <w:jc w:val="both"/>
              <w:rPr>
                <w:rFonts w:ascii="Century Gothic" w:eastAsia="Times New Roman" w:hAnsi="Century Gothic" w:cs="Arial"/>
                <w:color w:val="000000"/>
                <w:sz w:val="16"/>
                <w:szCs w:val="16"/>
                <w:lang w:eastAsia="es-GT"/>
              </w:rPr>
            </w:pPr>
          </w:p>
          <w:p w14:paraId="2BCA46A3" w14:textId="77777777" w:rsidR="00921F9A" w:rsidRDefault="00921F9A" w:rsidP="00E55BA5">
            <w:pPr>
              <w:jc w:val="both"/>
              <w:rPr>
                <w:rFonts w:ascii="Century Gothic" w:eastAsia="Times New Roman" w:hAnsi="Century Gothic" w:cs="Arial"/>
                <w:color w:val="000000"/>
                <w:sz w:val="16"/>
                <w:szCs w:val="16"/>
                <w:lang w:eastAsia="es-GT"/>
              </w:rPr>
            </w:pPr>
          </w:p>
          <w:p w14:paraId="0A0495F6" w14:textId="77777777" w:rsidR="00921F9A" w:rsidRDefault="00921F9A" w:rsidP="00E55BA5">
            <w:pPr>
              <w:jc w:val="both"/>
              <w:rPr>
                <w:rFonts w:ascii="Century Gothic" w:eastAsia="Times New Roman" w:hAnsi="Century Gothic" w:cs="Arial"/>
                <w:color w:val="000000"/>
                <w:sz w:val="16"/>
                <w:szCs w:val="16"/>
                <w:lang w:eastAsia="es-GT"/>
              </w:rPr>
            </w:pPr>
          </w:p>
          <w:p w14:paraId="6CF9C16D" w14:textId="77777777" w:rsidR="00921F9A" w:rsidRPr="00067FB3" w:rsidRDefault="00921F9A" w:rsidP="00E55BA5">
            <w:pPr>
              <w:jc w:val="both"/>
              <w:rPr>
                <w:rFonts w:ascii="Century Gothic" w:eastAsia="Times New Roman" w:hAnsi="Century Gothic" w:cs="Calibri"/>
                <w:color w:val="000000"/>
                <w:sz w:val="16"/>
                <w:szCs w:val="16"/>
                <w:lang w:val="es-GT" w:eastAsia="es-GT"/>
              </w:rPr>
            </w:pPr>
          </w:p>
        </w:tc>
        <w:tc>
          <w:tcPr>
            <w:tcW w:w="591" w:type="pct"/>
            <w:tcBorders>
              <w:top w:val="nil"/>
              <w:left w:val="nil"/>
              <w:bottom w:val="single" w:sz="4" w:space="0" w:color="auto"/>
              <w:right w:val="single" w:sz="4" w:space="0" w:color="auto"/>
            </w:tcBorders>
            <w:shd w:val="clear" w:color="auto" w:fill="auto"/>
            <w:hideMark/>
          </w:tcPr>
          <w:p w14:paraId="447E623E"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los siguientes documentos:                              Certificado de nacimiento del alumno                     Carta de compromiso de los padres y/o encargados                                     Documento personal de identificación - DPI- del padre, madre o encargado                                  Copia de contrato                       Resolución Departamental de autorización de la beca,  entre otros documentos que considere conveniente</w:t>
            </w:r>
          </w:p>
        </w:tc>
      </w:tr>
      <w:tr w:rsidR="00921F9A" w:rsidRPr="00067FB3" w14:paraId="34F83893" w14:textId="77777777" w:rsidTr="00E55BA5">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D0D5EBC" w14:textId="77777777" w:rsidR="00921F9A" w:rsidRPr="00067FB3" w:rsidRDefault="00921F9A" w:rsidP="00E55BA5">
            <w:pPr>
              <w:rPr>
                <w:rFonts w:ascii="Century Gothic" w:eastAsia="Times New Roman" w:hAnsi="Century Gothic" w:cs="Calibri"/>
                <w:b/>
                <w:bCs/>
                <w:color w:val="000000"/>
                <w:sz w:val="16"/>
                <w:szCs w:val="16"/>
                <w:lang w:val="es-GT" w:eastAsia="es-GT"/>
              </w:rPr>
            </w:pPr>
            <w:r w:rsidRPr="00067FB3">
              <w:rPr>
                <w:rFonts w:ascii="Century Gothic" w:eastAsia="Times New Roman" w:hAnsi="Century Gothic" w:cs="Calibri"/>
                <w:b/>
                <w:bCs/>
                <w:color w:val="000000"/>
                <w:sz w:val="16"/>
                <w:szCs w:val="16"/>
                <w:lang w:eastAsia="es-GT"/>
              </w:rPr>
              <w:t xml:space="preserve">BECAS DE ALIMENTACIÓN </w:t>
            </w:r>
          </w:p>
        </w:tc>
      </w:tr>
      <w:tr w:rsidR="00921F9A" w:rsidRPr="00067FB3" w14:paraId="05975F56" w14:textId="77777777" w:rsidTr="00E55BA5">
        <w:trPr>
          <w:trHeight w:val="753"/>
        </w:trPr>
        <w:tc>
          <w:tcPr>
            <w:tcW w:w="223" w:type="pct"/>
            <w:tcBorders>
              <w:top w:val="nil"/>
              <w:left w:val="single" w:sz="4" w:space="0" w:color="auto"/>
              <w:bottom w:val="single" w:sz="4" w:space="0" w:color="auto"/>
              <w:right w:val="single" w:sz="4" w:space="0" w:color="auto"/>
            </w:tcBorders>
            <w:shd w:val="clear" w:color="auto" w:fill="auto"/>
            <w:vAlign w:val="center"/>
            <w:hideMark/>
          </w:tcPr>
          <w:p w14:paraId="319F36FF"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6</w:t>
            </w:r>
          </w:p>
        </w:tc>
        <w:tc>
          <w:tcPr>
            <w:tcW w:w="351" w:type="pct"/>
            <w:tcBorders>
              <w:top w:val="nil"/>
              <w:left w:val="nil"/>
              <w:bottom w:val="single" w:sz="4" w:space="0" w:color="auto"/>
              <w:right w:val="single" w:sz="4" w:space="0" w:color="auto"/>
            </w:tcBorders>
            <w:shd w:val="clear" w:color="auto" w:fill="auto"/>
            <w:vAlign w:val="center"/>
            <w:hideMark/>
          </w:tcPr>
          <w:p w14:paraId="440D951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10-01-0318-46</w:t>
            </w:r>
          </w:p>
        </w:tc>
        <w:tc>
          <w:tcPr>
            <w:tcW w:w="475" w:type="pct"/>
            <w:tcBorders>
              <w:top w:val="nil"/>
              <w:left w:val="nil"/>
              <w:bottom w:val="single" w:sz="4" w:space="0" w:color="auto"/>
              <w:right w:val="single" w:sz="4" w:space="0" w:color="auto"/>
            </w:tcBorders>
            <w:shd w:val="clear" w:color="auto" w:fill="auto"/>
            <w:vAlign w:val="center"/>
            <w:hideMark/>
          </w:tcPr>
          <w:p w14:paraId="581CDBD5"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TECNICO INDUSTRIAL "GEORG KERSCHENSTEINER"</w:t>
            </w:r>
          </w:p>
        </w:tc>
        <w:tc>
          <w:tcPr>
            <w:tcW w:w="351" w:type="pct"/>
            <w:tcBorders>
              <w:top w:val="nil"/>
              <w:left w:val="nil"/>
              <w:bottom w:val="single" w:sz="4" w:space="0" w:color="auto"/>
              <w:right w:val="single" w:sz="4" w:space="0" w:color="auto"/>
            </w:tcBorders>
            <w:shd w:val="clear" w:color="auto" w:fill="auto"/>
            <w:vAlign w:val="center"/>
            <w:hideMark/>
          </w:tcPr>
          <w:p w14:paraId="662A63BA"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DOBLE</w:t>
            </w:r>
          </w:p>
        </w:tc>
        <w:tc>
          <w:tcPr>
            <w:tcW w:w="351" w:type="pct"/>
            <w:tcBorders>
              <w:top w:val="nil"/>
              <w:left w:val="nil"/>
              <w:bottom w:val="single" w:sz="4" w:space="0" w:color="auto"/>
              <w:right w:val="single" w:sz="4" w:space="0" w:color="auto"/>
            </w:tcBorders>
            <w:shd w:val="clear" w:color="auto" w:fill="auto"/>
            <w:vAlign w:val="center"/>
            <w:hideMark/>
          </w:tcPr>
          <w:p w14:paraId="0340BF40"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C111XZG</w:t>
            </w:r>
          </w:p>
        </w:tc>
        <w:tc>
          <w:tcPr>
            <w:tcW w:w="367" w:type="pct"/>
            <w:tcBorders>
              <w:top w:val="nil"/>
              <w:left w:val="nil"/>
              <w:bottom w:val="single" w:sz="4" w:space="0" w:color="auto"/>
              <w:right w:val="single" w:sz="4" w:space="0" w:color="auto"/>
            </w:tcBorders>
            <w:shd w:val="clear" w:color="auto" w:fill="auto"/>
            <w:vAlign w:val="center"/>
            <w:hideMark/>
          </w:tcPr>
          <w:p w14:paraId="65F5A435"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ABEL   ROSARIO MENDOZA</w:t>
            </w:r>
          </w:p>
        </w:tc>
        <w:tc>
          <w:tcPr>
            <w:tcW w:w="607" w:type="pct"/>
            <w:tcBorders>
              <w:top w:val="nil"/>
              <w:left w:val="nil"/>
              <w:bottom w:val="single" w:sz="4" w:space="0" w:color="auto"/>
              <w:right w:val="single" w:sz="4" w:space="0" w:color="auto"/>
            </w:tcBorders>
            <w:shd w:val="clear" w:color="auto" w:fill="auto"/>
            <w:vAlign w:val="center"/>
            <w:hideMark/>
          </w:tcPr>
          <w:p w14:paraId="1BA97AAC"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cuenta con certificado de nacimiento                                 No Certificación de cuenta bancaria                           No copia de contrato                     No Resolución Departamental</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4FD3D4C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Se adjunta el Oficio APA-DDB-0142-2023 de fecha 17 de noviembre del año 2022, donde se dan a conocer los requisitos para revalidar la Beca de Alimentación, por lo cual no son necesarios estos documentos, en estas becas se deposita la totalidad de las becas al Instituto Técnico Industrial en el Banco Crédito Hipotecario Nacional y ellos a su vez emiten cheque a nombre de cada encargado del alumno. Se adjunta Lista de cotejo del alumno, donde no se solicitan estos documentos. Se adjunta fotocopia de contrato No. 001-2023 de fecha 27/02/2023. Se adjunta fotocopia de Resolución DDES/DEFOCE/APA-No.001-2023-DCP/</w:t>
            </w:r>
            <w:proofErr w:type="spellStart"/>
            <w:r w:rsidRPr="00067FB3">
              <w:rPr>
                <w:rFonts w:ascii="Century Gothic" w:eastAsia="Times New Roman" w:hAnsi="Century Gothic" w:cs="Calibri"/>
                <w:color w:val="000000"/>
                <w:sz w:val="16"/>
                <w:szCs w:val="16"/>
                <w:lang w:val="es-GT" w:eastAsia="es-GT"/>
              </w:rPr>
              <w:t>ddb</w:t>
            </w:r>
            <w:proofErr w:type="spellEnd"/>
            <w:r w:rsidRPr="00067FB3">
              <w:rPr>
                <w:rFonts w:ascii="Century Gothic" w:eastAsia="Times New Roman" w:hAnsi="Century Gothic" w:cs="Calibri"/>
                <w:color w:val="000000"/>
                <w:sz w:val="16"/>
                <w:szCs w:val="16"/>
                <w:lang w:val="es-GT" w:eastAsia="es-GT"/>
              </w:rPr>
              <w:t xml:space="preserve"> de fecha 24/02/2023, número de orden 1.</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0C979EC8"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En Oficio APA-DDB-0142-2023, de fecha 17 de noviembre del año 2022, establece que el expediente debe contar con original de certificado de nacimiento del alumno, el cual no se adjunta al expediente revisado por auditoría; asimismo, no obstante fueron presentados copia del Contrato, copia de la Resolución Departamental en  posterior seguimiento se verificará que estos se adjuntan al expediente respectivo, razón por la cual la deficiencia se confirma.                          Se desvanece  la falta de certificación de cuenta bancaria del padre, madre o encargado, ya que el acreditamiento se realiza a la  cuenta bancaria del establecimiento.</w:t>
            </w:r>
          </w:p>
        </w:tc>
        <w:tc>
          <w:tcPr>
            <w:tcW w:w="591" w:type="pct"/>
            <w:tcBorders>
              <w:top w:val="nil"/>
              <w:left w:val="nil"/>
              <w:bottom w:val="single" w:sz="4" w:space="0" w:color="auto"/>
              <w:right w:val="single" w:sz="4" w:space="0" w:color="auto"/>
            </w:tcBorders>
            <w:shd w:val="clear" w:color="auto" w:fill="auto"/>
            <w:hideMark/>
          </w:tcPr>
          <w:p w14:paraId="2FB31E1F"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los siguientes documentos:                      Certificado de nacimiento                                Copia de contrato                     Resolución Departamental, entre otros documentos que considere conveniente</w:t>
            </w:r>
          </w:p>
        </w:tc>
      </w:tr>
      <w:tr w:rsidR="00921F9A" w:rsidRPr="00067FB3" w14:paraId="514758F5" w14:textId="77777777" w:rsidTr="00E55BA5">
        <w:trPr>
          <w:trHeight w:val="3446"/>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1B311214"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7</w:t>
            </w:r>
          </w:p>
        </w:tc>
        <w:tc>
          <w:tcPr>
            <w:tcW w:w="351" w:type="pct"/>
            <w:tcBorders>
              <w:top w:val="nil"/>
              <w:left w:val="nil"/>
              <w:bottom w:val="single" w:sz="4" w:space="0" w:color="auto"/>
              <w:right w:val="single" w:sz="4" w:space="0" w:color="auto"/>
            </w:tcBorders>
            <w:shd w:val="clear" w:color="auto" w:fill="auto"/>
            <w:vAlign w:val="center"/>
            <w:hideMark/>
          </w:tcPr>
          <w:p w14:paraId="448F46B5"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10-01-0318-46</w:t>
            </w:r>
          </w:p>
        </w:tc>
        <w:tc>
          <w:tcPr>
            <w:tcW w:w="475" w:type="pct"/>
            <w:tcBorders>
              <w:top w:val="nil"/>
              <w:left w:val="nil"/>
              <w:bottom w:val="single" w:sz="4" w:space="0" w:color="auto"/>
              <w:right w:val="single" w:sz="4" w:space="0" w:color="auto"/>
            </w:tcBorders>
            <w:shd w:val="clear" w:color="auto" w:fill="auto"/>
            <w:vAlign w:val="center"/>
            <w:hideMark/>
          </w:tcPr>
          <w:p w14:paraId="4798657F"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TECNICO INDUSTRIAL "GEORG KERSCHENSTEINER"</w:t>
            </w:r>
          </w:p>
        </w:tc>
        <w:tc>
          <w:tcPr>
            <w:tcW w:w="351" w:type="pct"/>
            <w:tcBorders>
              <w:top w:val="nil"/>
              <w:left w:val="nil"/>
              <w:bottom w:val="single" w:sz="4" w:space="0" w:color="auto"/>
              <w:right w:val="single" w:sz="4" w:space="0" w:color="auto"/>
            </w:tcBorders>
            <w:shd w:val="clear" w:color="auto" w:fill="auto"/>
            <w:vAlign w:val="center"/>
            <w:hideMark/>
          </w:tcPr>
          <w:p w14:paraId="3C7A878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DOBLE</w:t>
            </w:r>
          </w:p>
        </w:tc>
        <w:tc>
          <w:tcPr>
            <w:tcW w:w="351" w:type="pct"/>
            <w:tcBorders>
              <w:top w:val="nil"/>
              <w:left w:val="nil"/>
              <w:bottom w:val="single" w:sz="4" w:space="0" w:color="auto"/>
              <w:right w:val="single" w:sz="4" w:space="0" w:color="auto"/>
            </w:tcBorders>
            <w:shd w:val="clear" w:color="auto" w:fill="auto"/>
            <w:vAlign w:val="center"/>
            <w:hideMark/>
          </w:tcPr>
          <w:p w14:paraId="43AD8647"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C855TUN</w:t>
            </w:r>
          </w:p>
        </w:tc>
        <w:tc>
          <w:tcPr>
            <w:tcW w:w="367" w:type="pct"/>
            <w:tcBorders>
              <w:top w:val="nil"/>
              <w:left w:val="nil"/>
              <w:bottom w:val="single" w:sz="4" w:space="0" w:color="auto"/>
              <w:right w:val="single" w:sz="4" w:space="0" w:color="auto"/>
            </w:tcBorders>
            <w:shd w:val="clear" w:color="auto" w:fill="auto"/>
            <w:vAlign w:val="center"/>
            <w:hideMark/>
          </w:tcPr>
          <w:p w14:paraId="73053BE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ALAN STEVEN CUCÚM URÍZAR</w:t>
            </w:r>
          </w:p>
        </w:tc>
        <w:tc>
          <w:tcPr>
            <w:tcW w:w="607" w:type="pct"/>
            <w:tcBorders>
              <w:top w:val="nil"/>
              <w:left w:val="nil"/>
              <w:bottom w:val="single" w:sz="4" w:space="0" w:color="auto"/>
              <w:right w:val="single" w:sz="4" w:space="0" w:color="auto"/>
            </w:tcBorders>
            <w:shd w:val="clear" w:color="auto" w:fill="auto"/>
            <w:vAlign w:val="center"/>
            <w:hideMark/>
          </w:tcPr>
          <w:p w14:paraId="2AD77B76"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cuenta con certificado de nacimiento                        No Certificación de cuenta bancaria                         No copia de contrato               No Resolución Departamental                               No copia de nómina impresa de pago</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7A82B6B"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Se adjunta en el mismo Oficio APA-DDB-0142-2023 de fecha 17 de noviembre del año 2022, del numeral 6, donde se dan a conocer los requisitos para revalidar la Beca de Alimentación, por lo cual no son necesarios estos documentos, en estas becas se deposita la totalidad de las becas al Instituto Técnico Industrial en el Banco Crédito Hipotecario Nacional y ellos a su vez emiten cheque a nombre de cada encargado del alumno.                                                      Se adjunta Lista de cotejo del alumno, donde no se solicitan estos documentos.                 Se adjunta una copia de muestra en nómina de pago del mes de octubre 2023, el estudiante es el número de orden 36, hoja No. 2                              Se adjunta fotocopia de contrato No. 007-2023 de fecha 27/02/2023.                               Se adjunta fotocopia de Resolución DDES/DEFOCE/APA-No.001-2023-DCP/</w:t>
            </w:r>
            <w:proofErr w:type="spellStart"/>
            <w:r w:rsidRPr="00067FB3">
              <w:rPr>
                <w:rFonts w:ascii="Century Gothic" w:eastAsia="Times New Roman" w:hAnsi="Century Gothic" w:cs="Calibri"/>
                <w:color w:val="000000"/>
                <w:sz w:val="16"/>
                <w:szCs w:val="16"/>
                <w:lang w:val="es-GT" w:eastAsia="es-GT"/>
              </w:rPr>
              <w:t>ddb</w:t>
            </w:r>
            <w:proofErr w:type="spellEnd"/>
            <w:r w:rsidRPr="00067FB3">
              <w:rPr>
                <w:rFonts w:ascii="Century Gothic" w:eastAsia="Times New Roman" w:hAnsi="Century Gothic" w:cs="Calibri"/>
                <w:color w:val="000000"/>
                <w:sz w:val="16"/>
                <w:szCs w:val="16"/>
                <w:lang w:val="es-GT" w:eastAsia="es-GT"/>
              </w:rPr>
              <w:t xml:space="preserve"> de fecha 24/02/2023, número de orden 7, siendo la misma resolución que se adjunta en el numeral 6.</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799681A2"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En Oficio APA-DDB-0142-2023, de fecha 17 de noviembre del año 2022, establece que el expediente debe contar con original de certificado de nacimiento del alumno, el cual no se adjunta al expediente revisado por auditoría; asimismo, no obstante fueron presentados copia del Contrato, copia de la resolución y copia de nómina de pago   en  posterior seguimiento se verificará que estos se adjuntan al expediente respectivo, razón por la cual la deficiencia se confirma.                   Se desvanece  la falta de certificación de cuenta bancaria del padre, madre o encargado, ya que el acreditamiento se realiza a la  cuenta bancaria del establecimiento.</w:t>
            </w:r>
          </w:p>
        </w:tc>
        <w:tc>
          <w:tcPr>
            <w:tcW w:w="591" w:type="pct"/>
            <w:tcBorders>
              <w:top w:val="nil"/>
              <w:left w:val="nil"/>
              <w:bottom w:val="single" w:sz="4" w:space="0" w:color="auto"/>
              <w:right w:val="single" w:sz="4" w:space="0" w:color="auto"/>
            </w:tcBorders>
            <w:shd w:val="clear" w:color="auto" w:fill="auto"/>
            <w:hideMark/>
          </w:tcPr>
          <w:p w14:paraId="1DF814EC"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los siguientes documentos:-Certificado de nacimiento                 -Copia de contrato                       -Resolución Departamental  entre otros documentos que considere conveniente</w:t>
            </w:r>
          </w:p>
        </w:tc>
      </w:tr>
      <w:tr w:rsidR="00921F9A" w:rsidRPr="00067FB3" w14:paraId="0001EBC3" w14:textId="77777777" w:rsidTr="00E55BA5">
        <w:trPr>
          <w:trHeight w:val="3163"/>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92C83D3"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8</w:t>
            </w:r>
          </w:p>
        </w:tc>
        <w:tc>
          <w:tcPr>
            <w:tcW w:w="351" w:type="pct"/>
            <w:tcBorders>
              <w:top w:val="nil"/>
              <w:left w:val="nil"/>
              <w:bottom w:val="single" w:sz="4" w:space="0" w:color="auto"/>
              <w:right w:val="single" w:sz="4" w:space="0" w:color="auto"/>
            </w:tcBorders>
            <w:shd w:val="clear" w:color="auto" w:fill="auto"/>
            <w:vAlign w:val="center"/>
            <w:hideMark/>
          </w:tcPr>
          <w:p w14:paraId="7BCA00C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10-01-0318-46</w:t>
            </w:r>
          </w:p>
        </w:tc>
        <w:tc>
          <w:tcPr>
            <w:tcW w:w="475" w:type="pct"/>
            <w:tcBorders>
              <w:top w:val="nil"/>
              <w:left w:val="nil"/>
              <w:bottom w:val="single" w:sz="4" w:space="0" w:color="auto"/>
              <w:right w:val="single" w:sz="4" w:space="0" w:color="auto"/>
            </w:tcBorders>
            <w:shd w:val="clear" w:color="auto" w:fill="auto"/>
            <w:vAlign w:val="center"/>
            <w:hideMark/>
          </w:tcPr>
          <w:p w14:paraId="0F8DBFCC"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TECNICO INDUSTRIAL "GEORG KERSCHENSTEINER"</w:t>
            </w:r>
          </w:p>
        </w:tc>
        <w:tc>
          <w:tcPr>
            <w:tcW w:w="351" w:type="pct"/>
            <w:tcBorders>
              <w:top w:val="nil"/>
              <w:left w:val="nil"/>
              <w:bottom w:val="single" w:sz="4" w:space="0" w:color="auto"/>
              <w:right w:val="single" w:sz="4" w:space="0" w:color="auto"/>
            </w:tcBorders>
            <w:shd w:val="clear" w:color="auto" w:fill="auto"/>
            <w:vAlign w:val="center"/>
            <w:hideMark/>
          </w:tcPr>
          <w:p w14:paraId="4C03AA62"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DOBLE</w:t>
            </w:r>
          </w:p>
        </w:tc>
        <w:tc>
          <w:tcPr>
            <w:tcW w:w="351" w:type="pct"/>
            <w:tcBorders>
              <w:top w:val="nil"/>
              <w:left w:val="nil"/>
              <w:bottom w:val="single" w:sz="4" w:space="0" w:color="auto"/>
              <w:right w:val="single" w:sz="4" w:space="0" w:color="auto"/>
            </w:tcBorders>
            <w:shd w:val="clear" w:color="auto" w:fill="auto"/>
            <w:vAlign w:val="center"/>
            <w:hideMark/>
          </w:tcPr>
          <w:p w14:paraId="43AC510F"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E674ZQH</w:t>
            </w:r>
          </w:p>
        </w:tc>
        <w:tc>
          <w:tcPr>
            <w:tcW w:w="367" w:type="pct"/>
            <w:tcBorders>
              <w:top w:val="nil"/>
              <w:left w:val="nil"/>
              <w:bottom w:val="single" w:sz="4" w:space="0" w:color="auto"/>
              <w:right w:val="single" w:sz="4" w:space="0" w:color="auto"/>
            </w:tcBorders>
            <w:shd w:val="clear" w:color="auto" w:fill="auto"/>
            <w:vAlign w:val="center"/>
            <w:hideMark/>
          </w:tcPr>
          <w:p w14:paraId="44AE9606"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ALEX FERNANDO ALONSO CORADO</w:t>
            </w:r>
          </w:p>
        </w:tc>
        <w:tc>
          <w:tcPr>
            <w:tcW w:w="607" w:type="pct"/>
            <w:tcBorders>
              <w:top w:val="nil"/>
              <w:left w:val="nil"/>
              <w:bottom w:val="single" w:sz="4" w:space="0" w:color="auto"/>
              <w:right w:val="single" w:sz="4" w:space="0" w:color="auto"/>
            </w:tcBorders>
            <w:shd w:val="clear" w:color="auto" w:fill="auto"/>
            <w:vAlign w:val="center"/>
            <w:hideMark/>
          </w:tcPr>
          <w:p w14:paraId="78BE3B65"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solicitud de beca escolar                                           No cuenta con certificado de nacimiento                                       No copia de contrato                       No Resolución Departamental                                No Certificación de cuenta bancaria                          No copia de nómina impresa de pago</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34F97C04"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adjunta copia de la solicitud, que hay en el expediente.                                            Se adjunta copia del certificado de nacimiento del estudiante.                                         Se adjunta fotocopia de contrato No.008-2023 de fecha 27/02/2023                                   Se adjunta fotocopia de Resolución DDES/DEFOCE/APA-No.001-2023-DCP/</w:t>
            </w:r>
            <w:proofErr w:type="spellStart"/>
            <w:r w:rsidRPr="00067FB3">
              <w:rPr>
                <w:rFonts w:ascii="Century Gothic" w:eastAsia="Times New Roman" w:hAnsi="Century Gothic" w:cs="Arial"/>
                <w:color w:val="000000"/>
                <w:sz w:val="16"/>
                <w:szCs w:val="16"/>
                <w:lang w:eastAsia="es-GT"/>
              </w:rPr>
              <w:t>ddb</w:t>
            </w:r>
            <w:proofErr w:type="spellEnd"/>
            <w:r w:rsidRPr="00067FB3">
              <w:rPr>
                <w:rFonts w:ascii="Century Gothic" w:eastAsia="Times New Roman" w:hAnsi="Century Gothic" w:cs="Arial"/>
                <w:color w:val="000000"/>
                <w:sz w:val="16"/>
                <w:szCs w:val="16"/>
                <w:lang w:eastAsia="es-GT"/>
              </w:rPr>
              <w:t xml:space="preserve"> de fecha 24/02/2023, número de orden 8, siendo la misma resolución que se adjunta en el numeral 6                                               En estas becas se deposita la totalidad de las becas al Instituto Técnico Industrial en el Banco Crédito Hipotecario Nacional y ellos a su vez emiten cheque a nombre de cada encargado del alumno, por lo que no es necesaria la cuenta bancaria del encargado.         Se adjunta copia de la misma nómina del numeral 7, muestra de nómina de pago del mes de octubre 2023, el estudiante es el número de orden 63, hoja No. 3</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621775B3"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En Oficio APA-DDB-0142-2023, de fecha 17 de noviembre del año 2022, establece que el expediente debe contar con original de certificado de nacimiento del alumno, el cual no se adjunta al expediente revisado por auditoría; asimismo, no obstante fueron presentados copia del Contrato, copia de la resolución y copia de nómina de pago   en  posterior seguimiento se verificará que estos se adjuntan al expediente respectivo, razón por la cual la deficiencia se confirma.                                        Se desvanece  la falta de certificación de cuenta bancaria del padre, madre o encargado, ya que el acreditamiento se realiza a la  cuenta bancaria del establecimiento..</w:t>
            </w:r>
          </w:p>
        </w:tc>
        <w:tc>
          <w:tcPr>
            <w:tcW w:w="591" w:type="pct"/>
            <w:tcBorders>
              <w:top w:val="nil"/>
              <w:left w:val="nil"/>
              <w:bottom w:val="single" w:sz="4" w:space="0" w:color="auto"/>
              <w:right w:val="single" w:sz="4" w:space="0" w:color="auto"/>
            </w:tcBorders>
            <w:shd w:val="clear" w:color="auto" w:fill="auto"/>
            <w:hideMark/>
          </w:tcPr>
          <w:p w14:paraId="390B4279"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Arial"/>
                <w:color w:val="000000"/>
                <w:sz w:val="16"/>
                <w:szCs w:val="16"/>
                <w:lang w:eastAsia="es-GT"/>
              </w:rPr>
              <w:t>Se adjunten al expediente del estudiante los siguientes documentos::          -Solicitud de beca escolar.      -Certificado de nacimiento.-Copia de contrato- Resolución Departamental,  Nomina impresa de pago, entre otros documentos  que  se consideren relevantes</w:t>
            </w:r>
          </w:p>
        </w:tc>
      </w:tr>
      <w:tr w:rsidR="00921F9A" w:rsidRPr="00067FB3" w14:paraId="06554237" w14:textId="77777777" w:rsidTr="00E55BA5">
        <w:trPr>
          <w:trHeight w:val="3021"/>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4BE361C"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9</w:t>
            </w:r>
          </w:p>
        </w:tc>
        <w:tc>
          <w:tcPr>
            <w:tcW w:w="351" w:type="pct"/>
            <w:tcBorders>
              <w:top w:val="nil"/>
              <w:left w:val="nil"/>
              <w:bottom w:val="single" w:sz="4" w:space="0" w:color="auto"/>
              <w:right w:val="single" w:sz="4" w:space="0" w:color="auto"/>
            </w:tcBorders>
            <w:shd w:val="clear" w:color="auto" w:fill="auto"/>
            <w:vAlign w:val="center"/>
            <w:hideMark/>
          </w:tcPr>
          <w:p w14:paraId="702EB8B2"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10-01-0318-46</w:t>
            </w:r>
          </w:p>
        </w:tc>
        <w:tc>
          <w:tcPr>
            <w:tcW w:w="475" w:type="pct"/>
            <w:tcBorders>
              <w:top w:val="nil"/>
              <w:left w:val="nil"/>
              <w:bottom w:val="single" w:sz="4" w:space="0" w:color="auto"/>
              <w:right w:val="single" w:sz="4" w:space="0" w:color="auto"/>
            </w:tcBorders>
            <w:shd w:val="clear" w:color="auto" w:fill="auto"/>
            <w:vAlign w:val="center"/>
            <w:hideMark/>
          </w:tcPr>
          <w:p w14:paraId="4B707B46"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TECNICO INDUSTRIAL "GEORG KERSCHENSTEINER"</w:t>
            </w:r>
          </w:p>
        </w:tc>
        <w:tc>
          <w:tcPr>
            <w:tcW w:w="351" w:type="pct"/>
            <w:tcBorders>
              <w:top w:val="nil"/>
              <w:left w:val="nil"/>
              <w:bottom w:val="single" w:sz="4" w:space="0" w:color="auto"/>
              <w:right w:val="single" w:sz="4" w:space="0" w:color="auto"/>
            </w:tcBorders>
            <w:shd w:val="clear" w:color="auto" w:fill="auto"/>
            <w:vAlign w:val="center"/>
            <w:hideMark/>
          </w:tcPr>
          <w:p w14:paraId="35361AF3"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DOBLE</w:t>
            </w:r>
          </w:p>
        </w:tc>
        <w:tc>
          <w:tcPr>
            <w:tcW w:w="351" w:type="pct"/>
            <w:tcBorders>
              <w:top w:val="nil"/>
              <w:left w:val="nil"/>
              <w:bottom w:val="single" w:sz="4" w:space="0" w:color="auto"/>
              <w:right w:val="single" w:sz="4" w:space="0" w:color="auto"/>
            </w:tcBorders>
            <w:shd w:val="clear" w:color="auto" w:fill="auto"/>
            <w:vAlign w:val="center"/>
            <w:hideMark/>
          </w:tcPr>
          <w:p w14:paraId="77B4B30B"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C080QPP</w:t>
            </w:r>
          </w:p>
        </w:tc>
        <w:tc>
          <w:tcPr>
            <w:tcW w:w="367" w:type="pct"/>
            <w:tcBorders>
              <w:top w:val="nil"/>
              <w:left w:val="nil"/>
              <w:bottom w:val="single" w:sz="4" w:space="0" w:color="auto"/>
              <w:right w:val="single" w:sz="4" w:space="0" w:color="auto"/>
            </w:tcBorders>
            <w:shd w:val="clear" w:color="auto" w:fill="auto"/>
            <w:vAlign w:val="center"/>
            <w:hideMark/>
          </w:tcPr>
          <w:p w14:paraId="6A4593DF"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ALEX SANTIAGO SOCOP AJ</w:t>
            </w:r>
          </w:p>
        </w:tc>
        <w:tc>
          <w:tcPr>
            <w:tcW w:w="607" w:type="pct"/>
            <w:tcBorders>
              <w:top w:val="nil"/>
              <w:left w:val="nil"/>
              <w:bottom w:val="single" w:sz="4" w:space="0" w:color="auto"/>
              <w:right w:val="single" w:sz="4" w:space="0" w:color="auto"/>
            </w:tcBorders>
            <w:shd w:val="clear" w:color="auto" w:fill="auto"/>
            <w:vAlign w:val="center"/>
            <w:hideMark/>
          </w:tcPr>
          <w:p w14:paraId="0A46BAF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cuenta con certificado de nacimiento                                     No Certificación de cuenta bancaria                             No copia de contrato                    No Resolución Departamental                             No copia de nómina impresa de pago</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568041BE"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Se adjunta en el mismo Oficio APA-DDB-0142-2023 de fecha 17 de noviembre del año 2022, del numeral 6, donde se dan a conocer los requisitos para revalidar la Beca de Alimentación, por lo cual no son necesarios estos documentos, en estas becas se deposita la totalidad de las becas al Instituto Técnico Industrial en el Banco Crédito Hipotecario Nacional y ellos a su vez emiten cheque a nombre de cada encargado del alumno.    Se adjunta Lista de cotejo del alumno, donde no se solicitan estos documentos.                                         Se adjunta fotocopia de contrato No.009-2023 de fecha 27/02/2023.                                Se adjunta fotocopia de Resolución DDES/DEFOCE/APA-No.001-2023-DCP/</w:t>
            </w:r>
            <w:proofErr w:type="spellStart"/>
            <w:r w:rsidRPr="00067FB3">
              <w:rPr>
                <w:rFonts w:ascii="Century Gothic" w:eastAsia="Times New Roman" w:hAnsi="Century Gothic" w:cs="Calibri"/>
                <w:color w:val="000000"/>
                <w:sz w:val="16"/>
                <w:szCs w:val="16"/>
                <w:lang w:eastAsia="es-GT"/>
              </w:rPr>
              <w:t>ddb</w:t>
            </w:r>
            <w:proofErr w:type="spellEnd"/>
            <w:r w:rsidRPr="00067FB3">
              <w:rPr>
                <w:rFonts w:ascii="Century Gothic" w:eastAsia="Times New Roman" w:hAnsi="Century Gothic" w:cs="Calibri"/>
                <w:color w:val="000000"/>
                <w:sz w:val="16"/>
                <w:szCs w:val="16"/>
                <w:lang w:eastAsia="es-GT"/>
              </w:rPr>
              <w:t xml:space="preserve"> de fecha 24/02/2023, número de orden 9, siendo la misma resolución que se adjunta en el numeral 6.                                           Se adjunta copia de la misma nómina del numeral 7, muestra de nómina de pago del mes de octubre 2023, el estudiante es el número de orden 132, hoja No. 5</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1166FAF4"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En Oficio APA-DDB-0142-2023, de fecha 17 de noviembre del año 2022, establece que el expediente debe contar con original de certificado de nacimiento del alumno, fue presentado el mismo, así como copia de contrato, copia de Resolución Departamental, y Copia de Nomina de pago   en  posterior seguimiento se verificará que estos se adjuntan al expediente respectivo, razón por la cual la deficiencia se confirma.                                                        Se desvanece  la falta de certificación de cuenta bancaria del padre, madre o encargado, ya que el acreditamiento se realiza a la  cuenta bancaria del establecimiento.</w:t>
            </w:r>
          </w:p>
        </w:tc>
        <w:tc>
          <w:tcPr>
            <w:tcW w:w="591" w:type="pct"/>
            <w:tcBorders>
              <w:top w:val="nil"/>
              <w:left w:val="nil"/>
              <w:bottom w:val="single" w:sz="4" w:space="0" w:color="auto"/>
              <w:right w:val="single" w:sz="4" w:space="0" w:color="auto"/>
            </w:tcBorders>
            <w:shd w:val="clear" w:color="auto" w:fill="auto"/>
            <w:vAlign w:val="center"/>
            <w:hideMark/>
          </w:tcPr>
          <w:p w14:paraId="36B62FD1"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Se adjunten al expediente del estudiante los documentos siguientes:  certificado de nacimiento                             Copia de contrato                  Resolución Departamental de autorización de la beca Nomina impresa de pago, entre otros documentos que considere conveniente</w:t>
            </w:r>
          </w:p>
        </w:tc>
      </w:tr>
      <w:tr w:rsidR="00921F9A" w:rsidRPr="00067FB3" w14:paraId="4A805892" w14:textId="77777777" w:rsidTr="00E55BA5">
        <w:trPr>
          <w:trHeight w:val="54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FD9F0EE" w14:textId="77777777" w:rsidR="00921F9A" w:rsidRPr="00067FB3" w:rsidRDefault="00921F9A" w:rsidP="00E55BA5">
            <w:pPr>
              <w:jc w:val="cente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w:t>
            </w:r>
          </w:p>
        </w:tc>
        <w:tc>
          <w:tcPr>
            <w:tcW w:w="351" w:type="pct"/>
            <w:tcBorders>
              <w:top w:val="nil"/>
              <w:left w:val="nil"/>
              <w:bottom w:val="single" w:sz="4" w:space="0" w:color="auto"/>
              <w:right w:val="single" w:sz="4" w:space="0" w:color="auto"/>
            </w:tcBorders>
            <w:shd w:val="clear" w:color="auto" w:fill="auto"/>
            <w:vAlign w:val="center"/>
            <w:hideMark/>
          </w:tcPr>
          <w:p w14:paraId="36FC8FBC"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10-01-0318-46</w:t>
            </w:r>
          </w:p>
        </w:tc>
        <w:tc>
          <w:tcPr>
            <w:tcW w:w="475" w:type="pct"/>
            <w:tcBorders>
              <w:top w:val="nil"/>
              <w:left w:val="nil"/>
              <w:bottom w:val="single" w:sz="4" w:space="0" w:color="auto"/>
              <w:right w:val="single" w:sz="4" w:space="0" w:color="auto"/>
            </w:tcBorders>
            <w:shd w:val="clear" w:color="auto" w:fill="auto"/>
            <w:vAlign w:val="center"/>
            <w:hideMark/>
          </w:tcPr>
          <w:p w14:paraId="1222FEC2"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INSTITUTO TECNICO INDUSTRIAL "GEORG KERSCHENSTEINER"</w:t>
            </w:r>
          </w:p>
        </w:tc>
        <w:tc>
          <w:tcPr>
            <w:tcW w:w="351" w:type="pct"/>
            <w:tcBorders>
              <w:top w:val="nil"/>
              <w:left w:val="nil"/>
              <w:bottom w:val="single" w:sz="4" w:space="0" w:color="auto"/>
              <w:right w:val="single" w:sz="4" w:space="0" w:color="auto"/>
            </w:tcBorders>
            <w:shd w:val="clear" w:color="auto" w:fill="auto"/>
            <w:vAlign w:val="center"/>
            <w:hideMark/>
          </w:tcPr>
          <w:p w14:paraId="63941BAF"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DOBLE</w:t>
            </w:r>
          </w:p>
        </w:tc>
        <w:tc>
          <w:tcPr>
            <w:tcW w:w="351" w:type="pct"/>
            <w:tcBorders>
              <w:top w:val="nil"/>
              <w:left w:val="nil"/>
              <w:bottom w:val="single" w:sz="4" w:space="0" w:color="auto"/>
              <w:right w:val="single" w:sz="4" w:space="0" w:color="auto"/>
            </w:tcBorders>
            <w:shd w:val="clear" w:color="auto" w:fill="auto"/>
            <w:vAlign w:val="center"/>
            <w:hideMark/>
          </w:tcPr>
          <w:p w14:paraId="43F70627"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D379YBN</w:t>
            </w:r>
          </w:p>
        </w:tc>
        <w:tc>
          <w:tcPr>
            <w:tcW w:w="367" w:type="pct"/>
            <w:tcBorders>
              <w:top w:val="nil"/>
              <w:left w:val="nil"/>
              <w:bottom w:val="single" w:sz="4" w:space="0" w:color="auto"/>
              <w:right w:val="single" w:sz="4" w:space="0" w:color="auto"/>
            </w:tcBorders>
            <w:shd w:val="clear" w:color="auto" w:fill="auto"/>
            <w:vAlign w:val="center"/>
            <w:hideMark/>
          </w:tcPr>
          <w:p w14:paraId="76B3F07D"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ANA KEREN  LÓPEZ PÉREZ</w:t>
            </w:r>
          </w:p>
        </w:tc>
        <w:tc>
          <w:tcPr>
            <w:tcW w:w="607" w:type="pct"/>
            <w:tcBorders>
              <w:top w:val="nil"/>
              <w:left w:val="nil"/>
              <w:bottom w:val="single" w:sz="4" w:space="0" w:color="auto"/>
              <w:right w:val="single" w:sz="4" w:space="0" w:color="auto"/>
            </w:tcBorders>
            <w:shd w:val="clear" w:color="auto" w:fill="auto"/>
            <w:vAlign w:val="center"/>
            <w:hideMark/>
          </w:tcPr>
          <w:p w14:paraId="701DE1F2" w14:textId="77777777" w:rsidR="00921F9A" w:rsidRPr="00067FB3" w:rsidRDefault="00921F9A" w:rsidP="00E55BA5">
            <w:pPr>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No cuenta con certificado de nacimiento                                       No Certificación de cuenta bancaria                           No copia de contrato                     No Resolución Departamental                              No copia de nómina impresa de pago</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4571E88A"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eastAsia="es-GT"/>
              </w:rPr>
              <w:t>Se adjunta en el mismo Oficio APA-DDB-0142-2023 de fecha 17 de noviembre del año 2022, del numeral 6, donde se dan a conocer los requisitos para revalidar la Beca de Alimentación, por lo cual no son necesarios estos documentos, en estas becas se deposita la totalidad de las becas al Instituto Técnico Industrial en el Banco Crédito Hipotecario Nacional y ellos a su vez emiten cheque a nombre de cada encargado del alumno.                                                   Se adjunta Lista de cotejo del alumno, donde no se solicitan estos documentos.      Se adjunta fotocopia de contrato No. 010-2023 de fecha 27/02/2023.                                Se adjunta fotocopia de Resolución DDES/DEFOCE/APA-No.001-2023-DCP/</w:t>
            </w:r>
            <w:proofErr w:type="spellStart"/>
            <w:r w:rsidRPr="00067FB3">
              <w:rPr>
                <w:rFonts w:ascii="Century Gothic" w:eastAsia="Times New Roman" w:hAnsi="Century Gothic" w:cs="Calibri"/>
                <w:color w:val="000000"/>
                <w:sz w:val="16"/>
                <w:szCs w:val="16"/>
                <w:lang w:eastAsia="es-GT"/>
              </w:rPr>
              <w:t>ddb</w:t>
            </w:r>
            <w:proofErr w:type="spellEnd"/>
            <w:r w:rsidRPr="00067FB3">
              <w:rPr>
                <w:rFonts w:ascii="Century Gothic" w:eastAsia="Times New Roman" w:hAnsi="Century Gothic" w:cs="Calibri"/>
                <w:color w:val="000000"/>
                <w:sz w:val="16"/>
                <w:szCs w:val="16"/>
                <w:lang w:eastAsia="es-GT"/>
              </w:rPr>
              <w:t xml:space="preserve"> de fecha 24/02/2023, número de orden 10, siendo la misma resolución que se adjunta en el numeral 6.                                              Se adjunta copia de la misma nómina del numeral 7, muestra de nómina de pago del mes de octubre 2023, el estudiante es el número de orden 84, hoja No. 3</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3DF2D811"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En Oficio APA-DDB-0142-2023, de fecha 17 de noviembre del año 2022, establece que el expediente debe contar con original de certificado de nacimiento del alumno, el cual no se adjunta al expediente revisado por auditoría; asimismo, no obstante fueron presentados copia del Contrato, copia de Resolución Departamental  y copia de nómina de pago   en  posterior seguimiento se verificará que estos se adjuntan al expediente respectivo, razón por la cual la deficiencia se confirma.                                                   Se desvanece  la falta de certificación de cuenta bancaria del padre, madre o encargado, ya que el acreditamiento se realiza a la  cuenta bancaria del establecimiento</w:t>
            </w:r>
          </w:p>
        </w:tc>
        <w:tc>
          <w:tcPr>
            <w:tcW w:w="591" w:type="pct"/>
            <w:tcBorders>
              <w:top w:val="nil"/>
              <w:left w:val="nil"/>
              <w:bottom w:val="single" w:sz="4" w:space="0" w:color="auto"/>
              <w:right w:val="single" w:sz="4" w:space="0" w:color="auto"/>
            </w:tcBorders>
            <w:shd w:val="clear" w:color="auto" w:fill="auto"/>
            <w:hideMark/>
          </w:tcPr>
          <w:p w14:paraId="2857C72A" w14:textId="77777777" w:rsidR="00921F9A" w:rsidRPr="00067FB3" w:rsidRDefault="00921F9A" w:rsidP="00E55BA5">
            <w:pPr>
              <w:jc w:val="both"/>
              <w:rPr>
                <w:rFonts w:ascii="Century Gothic" w:eastAsia="Times New Roman" w:hAnsi="Century Gothic" w:cs="Calibri"/>
                <w:color w:val="000000"/>
                <w:sz w:val="16"/>
                <w:szCs w:val="16"/>
                <w:lang w:val="es-GT" w:eastAsia="es-GT"/>
              </w:rPr>
            </w:pPr>
            <w:r w:rsidRPr="00067FB3">
              <w:rPr>
                <w:rFonts w:ascii="Century Gothic" w:eastAsia="Times New Roman" w:hAnsi="Century Gothic" w:cs="Calibri"/>
                <w:color w:val="000000"/>
                <w:sz w:val="16"/>
                <w:szCs w:val="16"/>
                <w:lang w:val="es-GT" w:eastAsia="es-GT"/>
              </w:rPr>
              <w:t>Se adjunten al expediente del estudiante los documentos siguientes:                          Certificado de nacimiento                                       Copia de contrato                      Resolución Departamental                             Nomina impresa de pago, entre otros documentos que considere conveniente.</w:t>
            </w:r>
          </w:p>
        </w:tc>
      </w:tr>
    </w:tbl>
    <w:p w14:paraId="38D2A95D" w14:textId="77777777" w:rsidR="00921F9A" w:rsidRPr="00067FB3" w:rsidRDefault="00921F9A" w:rsidP="00921F9A">
      <w:pPr>
        <w:rPr>
          <w:rFonts w:ascii="Arial" w:hAnsi="Arial" w:cs="Arial"/>
          <w:b/>
          <w:bCs/>
          <w:sz w:val="20"/>
          <w:szCs w:val="20"/>
        </w:rPr>
      </w:pPr>
      <w:r w:rsidRPr="00067FB3">
        <w:rPr>
          <w:rFonts w:ascii="Arial" w:hAnsi="Arial" w:cs="Arial"/>
          <w:b/>
          <w:bCs/>
          <w:sz w:val="20"/>
          <w:szCs w:val="20"/>
        </w:rPr>
        <w:t>Fuente: Información de la entidad.</w:t>
      </w:r>
    </w:p>
    <w:p w14:paraId="04B823D7" w14:textId="77777777" w:rsidR="00921F9A" w:rsidRDefault="00921F9A" w:rsidP="00921F9A"/>
    <w:p w14:paraId="4AA3DB58" w14:textId="77777777" w:rsidR="00921F9A" w:rsidRDefault="00921F9A" w:rsidP="00921F9A"/>
    <w:p w14:paraId="0B22A7F2" w14:textId="77777777" w:rsidR="00921F9A" w:rsidRDefault="00921F9A" w:rsidP="00921F9A">
      <w:pPr>
        <w:pStyle w:val="Prrafodelista"/>
        <w:ind w:left="360"/>
        <w:jc w:val="center"/>
        <w:rPr>
          <w:rFonts w:ascii="Arial" w:hAnsi="Arial" w:cs="Arial"/>
          <w:b/>
          <w:bCs/>
        </w:rPr>
      </w:pPr>
      <w:r w:rsidRPr="005A2A5D">
        <w:rPr>
          <w:rFonts w:ascii="Arial" w:hAnsi="Arial" w:cs="Arial"/>
          <w:b/>
          <w:bCs/>
        </w:rPr>
        <w:t xml:space="preserve">ANEXO </w:t>
      </w:r>
      <w:r>
        <w:rPr>
          <w:rFonts w:ascii="Arial" w:hAnsi="Arial" w:cs="Arial"/>
          <w:b/>
          <w:bCs/>
        </w:rPr>
        <w:t>3</w:t>
      </w:r>
    </w:p>
    <w:p w14:paraId="4B91B4BF" w14:textId="77777777" w:rsidR="00921F9A" w:rsidRDefault="00921F9A" w:rsidP="00921F9A">
      <w:pPr>
        <w:pStyle w:val="Prrafodelista"/>
        <w:ind w:left="360"/>
        <w:jc w:val="center"/>
        <w:rPr>
          <w:rFonts w:ascii="Arial" w:hAnsi="Arial" w:cs="Arial"/>
          <w:b/>
          <w:bCs/>
        </w:rPr>
      </w:pPr>
      <w:r>
        <w:rPr>
          <w:rFonts w:ascii="Arial" w:hAnsi="Arial" w:cs="Arial"/>
          <w:b/>
          <w:bCs/>
        </w:rPr>
        <w:t>DEFICIENCIAS DETERMINADAS EN VISITAS A ESTABLECIMIENTOS EDUCATIVOS OFICIALES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
        <w:gridCol w:w="825"/>
        <w:gridCol w:w="1606"/>
        <w:gridCol w:w="1037"/>
        <w:gridCol w:w="1389"/>
        <w:gridCol w:w="1733"/>
        <w:gridCol w:w="19"/>
        <w:gridCol w:w="2934"/>
        <w:gridCol w:w="17"/>
        <w:gridCol w:w="10"/>
        <w:gridCol w:w="1594"/>
        <w:gridCol w:w="18"/>
        <w:gridCol w:w="6"/>
        <w:gridCol w:w="1825"/>
      </w:tblGrid>
      <w:tr w:rsidR="00921F9A" w:rsidRPr="00DC0CEA" w14:paraId="39CD09DB" w14:textId="77777777" w:rsidTr="00921F9A">
        <w:trPr>
          <w:trHeight w:val="315"/>
          <w:tblHeader/>
        </w:trPr>
        <w:tc>
          <w:tcPr>
            <w:tcW w:w="133" w:type="pct"/>
            <w:shd w:val="clear" w:color="000000" w:fill="BFBFBF"/>
            <w:vAlign w:val="center"/>
            <w:hideMark/>
          </w:tcPr>
          <w:p w14:paraId="2FCFE851"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w:t>
            </w:r>
          </w:p>
        </w:tc>
        <w:tc>
          <w:tcPr>
            <w:tcW w:w="2465" w:type="pct"/>
            <w:gridSpan w:val="6"/>
            <w:tcBorders>
              <w:right w:val="nil"/>
            </w:tcBorders>
            <w:shd w:val="clear" w:color="000000" w:fill="BFBFBF"/>
            <w:vAlign w:val="center"/>
            <w:hideMark/>
          </w:tcPr>
          <w:p w14:paraId="5610389A"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DATOS DEL ESTABLECIMIENTO</w:t>
            </w:r>
          </w:p>
        </w:tc>
        <w:tc>
          <w:tcPr>
            <w:tcW w:w="1092" w:type="pct"/>
            <w:gridSpan w:val="2"/>
            <w:tcBorders>
              <w:top w:val="nil"/>
              <w:left w:val="nil"/>
              <w:bottom w:val="nil"/>
              <w:right w:val="nil"/>
            </w:tcBorders>
            <w:shd w:val="clear" w:color="auto" w:fill="auto"/>
            <w:vAlign w:val="center"/>
            <w:hideMark/>
          </w:tcPr>
          <w:p w14:paraId="4758493B"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p>
        </w:tc>
        <w:tc>
          <w:tcPr>
            <w:tcW w:w="618" w:type="pct"/>
            <w:gridSpan w:val="3"/>
            <w:tcBorders>
              <w:top w:val="nil"/>
              <w:left w:val="nil"/>
              <w:bottom w:val="nil"/>
              <w:right w:val="nil"/>
            </w:tcBorders>
            <w:shd w:val="clear" w:color="auto" w:fill="auto"/>
            <w:vAlign w:val="center"/>
            <w:hideMark/>
          </w:tcPr>
          <w:p w14:paraId="20FE3BBF" w14:textId="77777777" w:rsidR="00921F9A" w:rsidRPr="00DC0CEA" w:rsidRDefault="00921F9A" w:rsidP="00E55BA5">
            <w:pPr>
              <w:jc w:val="center"/>
              <w:rPr>
                <w:rFonts w:ascii="Times New Roman" w:eastAsia="Times New Roman" w:hAnsi="Times New Roman" w:cs="Times New Roman"/>
                <w:sz w:val="20"/>
                <w:szCs w:val="20"/>
                <w:lang w:val="es-GT" w:eastAsia="es-GT"/>
              </w:rPr>
            </w:pPr>
          </w:p>
        </w:tc>
        <w:tc>
          <w:tcPr>
            <w:tcW w:w="692" w:type="pct"/>
            <w:gridSpan w:val="2"/>
            <w:tcBorders>
              <w:top w:val="nil"/>
              <w:left w:val="nil"/>
              <w:bottom w:val="nil"/>
              <w:right w:val="nil"/>
            </w:tcBorders>
            <w:shd w:val="clear" w:color="auto" w:fill="auto"/>
            <w:vAlign w:val="center"/>
            <w:hideMark/>
          </w:tcPr>
          <w:p w14:paraId="5446C3A9" w14:textId="77777777" w:rsidR="00921F9A" w:rsidRPr="00DC0CEA" w:rsidRDefault="00921F9A" w:rsidP="00E55BA5">
            <w:pPr>
              <w:jc w:val="center"/>
              <w:rPr>
                <w:rFonts w:ascii="Times New Roman" w:eastAsia="Times New Roman" w:hAnsi="Times New Roman" w:cs="Times New Roman"/>
                <w:sz w:val="20"/>
                <w:szCs w:val="20"/>
                <w:lang w:val="es-GT" w:eastAsia="es-GT"/>
              </w:rPr>
            </w:pPr>
          </w:p>
        </w:tc>
      </w:tr>
      <w:tr w:rsidR="00921F9A" w:rsidRPr="00DC0CEA" w14:paraId="7EB078CB" w14:textId="77777777" w:rsidTr="00921F9A">
        <w:trPr>
          <w:trHeight w:val="525"/>
          <w:tblHeader/>
        </w:trPr>
        <w:tc>
          <w:tcPr>
            <w:tcW w:w="133" w:type="pct"/>
            <w:shd w:val="clear" w:color="000000" w:fill="BFBFBF"/>
            <w:vAlign w:val="center"/>
            <w:hideMark/>
          </w:tcPr>
          <w:p w14:paraId="09FFD9C6"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No</w:t>
            </w:r>
          </w:p>
        </w:tc>
        <w:tc>
          <w:tcPr>
            <w:tcW w:w="305" w:type="pct"/>
            <w:shd w:val="clear" w:color="000000" w:fill="BFBFBF"/>
            <w:vAlign w:val="center"/>
            <w:hideMark/>
          </w:tcPr>
          <w:p w14:paraId="375231C9"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xml:space="preserve">CODIGO </w:t>
            </w:r>
          </w:p>
        </w:tc>
        <w:tc>
          <w:tcPr>
            <w:tcW w:w="605" w:type="pct"/>
            <w:shd w:val="clear" w:color="000000" w:fill="BFBFBF"/>
            <w:vAlign w:val="center"/>
            <w:hideMark/>
          </w:tcPr>
          <w:p w14:paraId="674CAFFA"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xml:space="preserve">NOMBRE </w:t>
            </w:r>
          </w:p>
        </w:tc>
        <w:tc>
          <w:tcPr>
            <w:tcW w:w="383" w:type="pct"/>
            <w:shd w:val="clear" w:color="000000" w:fill="BFBFBF"/>
            <w:vAlign w:val="center"/>
            <w:hideMark/>
          </w:tcPr>
          <w:p w14:paraId="0408005C"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JORNADA</w:t>
            </w:r>
          </w:p>
        </w:tc>
        <w:tc>
          <w:tcPr>
            <w:tcW w:w="513" w:type="pct"/>
            <w:shd w:val="clear" w:color="000000" w:fill="BFBFBF"/>
            <w:vAlign w:val="center"/>
            <w:hideMark/>
          </w:tcPr>
          <w:p w14:paraId="42028A89"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xml:space="preserve">DIRECCIÓN </w:t>
            </w:r>
          </w:p>
        </w:tc>
        <w:tc>
          <w:tcPr>
            <w:tcW w:w="652" w:type="pct"/>
            <w:shd w:val="clear" w:color="000000" w:fill="BFBFBF"/>
            <w:vAlign w:val="center"/>
            <w:hideMark/>
          </w:tcPr>
          <w:p w14:paraId="76897DB0"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DEFICIENCIAS</w:t>
            </w:r>
          </w:p>
        </w:tc>
        <w:tc>
          <w:tcPr>
            <w:tcW w:w="1092" w:type="pct"/>
            <w:gridSpan w:val="2"/>
            <w:shd w:val="clear" w:color="000000" w:fill="BFBFBF"/>
            <w:vAlign w:val="center"/>
            <w:hideMark/>
          </w:tcPr>
          <w:p w14:paraId="13A7B390"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xml:space="preserve">COMENTARIO DE LOS RESPONSABLES </w:t>
            </w:r>
          </w:p>
        </w:tc>
        <w:tc>
          <w:tcPr>
            <w:tcW w:w="618" w:type="pct"/>
            <w:gridSpan w:val="3"/>
            <w:shd w:val="clear" w:color="000000" w:fill="BFBFBF"/>
            <w:vAlign w:val="center"/>
            <w:hideMark/>
          </w:tcPr>
          <w:p w14:paraId="23A06113"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COMENTARIOS DE AUDITORÍA</w:t>
            </w:r>
          </w:p>
        </w:tc>
        <w:tc>
          <w:tcPr>
            <w:tcW w:w="699" w:type="pct"/>
            <w:gridSpan w:val="3"/>
            <w:shd w:val="clear" w:color="000000" w:fill="BFBFBF"/>
            <w:vAlign w:val="center"/>
            <w:hideMark/>
          </w:tcPr>
          <w:p w14:paraId="5AB8CD7F" w14:textId="77777777" w:rsidR="00921F9A" w:rsidRPr="00DC0CEA" w:rsidRDefault="00921F9A" w:rsidP="00E55BA5">
            <w:pPr>
              <w:jc w:val="cente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RECOMENDACIONES</w:t>
            </w:r>
          </w:p>
        </w:tc>
      </w:tr>
      <w:tr w:rsidR="00921F9A" w:rsidRPr="00DC0CEA" w14:paraId="35752DA6" w14:textId="77777777" w:rsidTr="00921F9A">
        <w:trPr>
          <w:trHeight w:val="315"/>
        </w:trPr>
        <w:tc>
          <w:tcPr>
            <w:tcW w:w="5000" w:type="pct"/>
            <w:gridSpan w:val="14"/>
            <w:shd w:val="clear" w:color="auto" w:fill="auto"/>
            <w:vAlign w:val="center"/>
            <w:hideMark/>
          </w:tcPr>
          <w:p w14:paraId="53170705" w14:textId="77777777" w:rsidR="00921F9A" w:rsidRPr="00DC0CEA" w:rsidRDefault="00921F9A" w:rsidP="00E55BA5">
            <w:pP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BECAS POR DISCAPACIDAD </w:t>
            </w:r>
          </w:p>
        </w:tc>
      </w:tr>
      <w:tr w:rsidR="00921F9A" w:rsidRPr="00DC0CEA" w14:paraId="025C3168" w14:textId="77777777" w:rsidTr="00921F9A">
        <w:trPr>
          <w:trHeight w:val="54"/>
        </w:trPr>
        <w:tc>
          <w:tcPr>
            <w:tcW w:w="133" w:type="pct"/>
            <w:shd w:val="clear" w:color="auto" w:fill="auto"/>
            <w:vAlign w:val="center"/>
            <w:hideMark/>
          </w:tcPr>
          <w:p w14:paraId="6B65032F"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w:t>
            </w:r>
          </w:p>
        </w:tc>
        <w:tc>
          <w:tcPr>
            <w:tcW w:w="305" w:type="pct"/>
            <w:shd w:val="clear" w:color="auto" w:fill="auto"/>
            <w:vAlign w:val="center"/>
            <w:hideMark/>
          </w:tcPr>
          <w:p w14:paraId="1D37FFAA"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10-01-0044-43</w:t>
            </w:r>
          </w:p>
        </w:tc>
        <w:tc>
          <w:tcPr>
            <w:tcW w:w="605" w:type="pct"/>
            <w:shd w:val="clear" w:color="auto" w:fill="auto"/>
            <w:vAlign w:val="center"/>
            <w:hideMark/>
          </w:tcPr>
          <w:p w14:paraId="0857CB4B"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EOUM NO.3 CARLOS MARROQUIN HIDALGO</w:t>
            </w:r>
          </w:p>
        </w:tc>
        <w:tc>
          <w:tcPr>
            <w:tcW w:w="383" w:type="pct"/>
            <w:shd w:val="clear" w:color="auto" w:fill="auto"/>
            <w:vAlign w:val="center"/>
            <w:hideMark/>
          </w:tcPr>
          <w:p w14:paraId="2B1EA801"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VESPERTINA</w:t>
            </w:r>
          </w:p>
        </w:tc>
        <w:tc>
          <w:tcPr>
            <w:tcW w:w="513" w:type="pct"/>
            <w:shd w:val="clear" w:color="auto" w:fill="auto"/>
            <w:vAlign w:val="center"/>
            <w:hideMark/>
          </w:tcPr>
          <w:p w14:paraId="52200B33"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5A.CALLE ENTRE 4A. Y 5A. AVENIDA 3-98 ZONA 1. MAZATENANGO</w:t>
            </w:r>
          </w:p>
        </w:tc>
        <w:tc>
          <w:tcPr>
            <w:tcW w:w="652" w:type="pct"/>
            <w:shd w:val="clear" w:color="auto" w:fill="auto"/>
            <w:vAlign w:val="center"/>
            <w:hideMark/>
          </w:tcPr>
          <w:p w14:paraId="325A7F64"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 xml:space="preserve">1. No existe justificación por la ausencia del estudiante ANGEL ANIBAL CIFUENTES GARCÍA en verificación física realizada por Auditoría Interna, quien se ausentó desde principios del mes septiembre 2023 . </w:t>
            </w:r>
          </w:p>
        </w:tc>
        <w:tc>
          <w:tcPr>
            <w:tcW w:w="1092" w:type="pct"/>
            <w:gridSpan w:val="2"/>
            <w:shd w:val="clear" w:color="auto" w:fill="auto"/>
            <w:vAlign w:val="center"/>
            <w:hideMark/>
          </w:tcPr>
          <w:p w14:paraId="54D5ED54"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La Jefe del Departamento de Fortalecimiento a la Comunidad Educativa y Jefe de la Sección de Programas de Apoyo indicaron literalmente lo siguiente: Se adjunta justificación en original de la señora madre del estudiante y copia de su DPI.                                             En oficio DDES/DTP/SEE/EESCOLAR/EESPECIAL No. 23-2023 NVRC/</w:t>
            </w:r>
            <w:proofErr w:type="spellStart"/>
            <w:r w:rsidRPr="00DC0CEA">
              <w:rPr>
                <w:rFonts w:ascii="Century Gothic" w:eastAsia="Times New Roman" w:hAnsi="Century Gothic" w:cs="Calibri"/>
                <w:color w:val="000000"/>
                <w:sz w:val="16"/>
                <w:szCs w:val="16"/>
                <w:lang w:eastAsia="es-GT"/>
              </w:rPr>
              <w:t>nvrc</w:t>
            </w:r>
            <w:proofErr w:type="spellEnd"/>
            <w:r w:rsidRPr="00DC0CEA">
              <w:rPr>
                <w:rFonts w:ascii="Century Gothic" w:eastAsia="Times New Roman" w:hAnsi="Century Gothic" w:cs="Calibri"/>
                <w:color w:val="000000"/>
                <w:sz w:val="16"/>
                <w:szCs w:val="16"/>
                <w:lang w:eastAsia="es-GT"/>
              </w:rPr>
              <w:t>, de fecha 26 de octubre de2023 la Coordinadora de Educación Especial manifestó literalmente lo siguiente: (...) Solicitan establecer justificación por la ausencia del estudiante Ángel Anibal Cifuentes García, de la Escuela Oficial Urbana Mixta No. 3 Carlos Marroquin Hidalgo jornada vespertina; se adjunta conocimiento de la visita realizada al establecimiento, de fecha 24/10/2023 (conocimiento 13-2023 y se hace constar que efectivamente el estudiante antes mencionado no se enc</w:t>
            </w:r>
            <w:r>
              <w:rPr>
                <w:rFonts w:ascii="Century Gothic" w:eastAsia="Times New Roman" w:hAnsi="Century Gothic" w:cs="Calibri"/>
                <w:color w:val="000000"/>
                <w:sz w:val="16"/>
                <w:szCs w:val="16"/>
                <w:lang w:eastAsia="es-GT"/>
              </w:rPr>
              <w:t>o</w:t>
            </w:r>
            <w:r w:rsidRPr="00DC0CEA">
              <w:rPr>
                <w:rFonts w:ascii="Century Gothic" w:eastAsia="Times New Roman" w:hAnsi="Century Gothic" w:cs="Calibri"/>
                <w:color w:val="000000"/>
                <w:sz w:val="16"/>
                <w:szCs w:val="16"/>
                <w:lang w:eastAsia="es-GT"/>
              </w:rPr>
              <w:t>ntraba en el edificio escolar. Se llena ficha de monitoreo PRA-FOR-17 versión 1 realizada; se adjunta original y copia firmada por la docente de grado firmada y sellada por la directora del establecimiento y por la Coordinadora de educación especial. Se entrega carta dirigida a la Directora Departamental de Educación de Suchitepéquez Licenciada Ruth Elizabeth Gordillo Orozco, de fecha 25 de octubre de 2023 por la madre de familia del estudiante Angel Anibal Cifuentes García, conjuntamente con copia del DPI (de la madre).</w:t>
            </w:r>
          </w:p>
        </w:tc>
        <w:tc>
          <w:tcPr>
            <w:tcW w:w="618" w:type="pct"/>
            <w:gridSpan w:val="3"/>
            <w:shd w:val="clear" w:color="auto" w:fill="auto"/>
            <w:vAlign w:val="center"/>
            <w:hideMark/>
          </w:tcPr>
          <w:p w14:paraId="2DFE8CBA"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No obstante, fue presentada una única nota en la cual la responsable del estudiante (madre) indicó que debido a problemas familiares el estudiante no ha asistido a clases, sin que exista más justificación al respecto; asimismo, la Coordinadora de Educación Especial reiteró que el estudiante no estaba presente en la fecha (24/10/2023) momento en el cual realizó visita de monitoreo sin justificación de la ausencia; al existir reincidencia de ausencia sin justificación,  la deficiencia se confirma</w:t>
            </w:r>
          </w:p>
        </w:tc>
        <w:tc>
          <w:tcPr>
            <w:tcW w:w="699" w:type="pct"/>
            <w:gridSpan w:val="3"/>
            <w:shd w:val="clear" w:color="auto" w:fill="auto"/>
            <w:vAlign w:val="center"/>
            <w:hideMark/>
          </w:tcPr>
          <w:p w14:paraId="196993EA"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Que la Directora(</w:t>
            </w:r>
            <w:proofErr w:type="spellStart"/>
            <w:r w:rsidRPr="00DC0CEA">
              <w:rPr>
                <w:rFonts w:ascii="Century Gothic" w:eastAsia="Times New Roman" w:hAnsi="Century Gothic" w:cs="Calibri"/>
                <w:color w:val="000000"/>
                <w:sz w:val="16"/>
                <w:szCs w:val="16"/>
                <w:lang w:val="es-GT" w:eastAsia="es-GT"/>
              </w:rPr>
              <w:t>or</w:t>
            </w:r>
            <w:proofErr w:type="spellEnd"/>
            <w:r w:rsidRPr="00DC0CEA">
              <w:rPr>
                <w:rFonts w:ascii="Century Gothic" w:eastAsia="Times New Roman" w:hAnsi="Century Gothic" w:cs="Calibri"/>
                <w:color w:val="000000"/>
                <w:sz w:val="16"/>
                <w:szCs w:val="16"/>
                <w:lang w:val="es-GT" w:eastAsia="es-GT"/>
              </w:rPr>
              <w:t>) Departamental de Educación gire instrucciones por escrito y realice el seguimiento correspondiente  para que la Jefe del Departamento de Fortalecimiento a la Comunidad Educativa conjuntamente con la Coordinadora de Educación Especial ambas personal de la  DIDEDUC, soliciten al Departamento de Asesoría Jurídica, opinión sobre el caso en particular a fin de determinar si el estudiante cumple con los requisitos establecidos en la normativa legal vigente, que dan origen al beneficio de la beca de educación especial, y se tomen las acciones  administrativas que del caso se deriven.</w:t>
            </w:r>
          </w:p>
        </w:tc>
      </w:tr>
      <w:tr w:rsidR="00921F9A" w:rsidRPr="00DC0CEA" w14:paraId="7FA7A160" w14:textId="77777777" w:rsidTr="00921F9A">
        <w:trPr>
          <w:trHeight w:val="50"/>
        </w:trPr>
        <w:tc>
          <w:tcPr>
            <w:tcW w:w="3694" w:type="pct"/>
            <w:gridSpan w:val="10"/>
            <w:shd w:val="clear" w:color="auto" w:fill="auto"/>
            <w:vAlign w:val="center"/>
            <w:hideMark/>
          </w:tcPr>
          <w:p w14:paraId="25E01B81" w14:textId="77777777" w:rsidR="00921F9A" w:rsidRPr="00DC0CEA" w:rsidRDefault="00921F9A" w:rsidP="00E55BA5">
            <w:pPr>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BOLSAS DE ESTUDIO</w:t>
            </w:r>
          </w:p>
        </w:tc>
        <w:tc>
          <w:tcPr>
            <w:tcW w:w="616" w:type="pct"/>
            <w:gridSpan w:val="3"/>
            <w:shd w:val="clear" w:color="auto" w:fill="auto"/>
            <w:noWrap/>
            <w:vAlign w:val="center"/>
            <w:hideMark/>
          </w:tcPr>
          <w:p w14:paraId="218BEA9A" w14:textId="77777777" w:rsidR="00921F9A" w:rsidRPr="00DC0CEA" w:rsidRDefault="00921F9A" w:rsidP="00E55BA5">
            <w:pPr>
              <w:rPr>
                <w:rFonts w:ascii="Calibri" w:eastAsia="Times New Roman" w:hAnsi="Calibri" w:cs="Calibri"/>
                <w:color w:val="000000"/>
                <w:lang w:val="es-GT" w:eastAsia="es-GT"/>
              </w:rPr>
            </w:pPr>
            <w:r w:rsidRPr="00DC0CEA">
              <w:rPr>
                <w:rFonts w:ascii="Calibri" w:eastAsia="Times New Roman" w:hAnsi="Calibri" w:cs="Calibri"/>
                <w:color w:val="000000"/>
                <w:lang w:val="es-GT" w:eastAsia="es-GT"/>
              </w:rPr>
              <w:t> </w:t>
            </w:r>
          </w:p>
        </w:tc>
        <w:tc>
          <w:tcPr>
            <w:tcW w:w="690" w:type="pct"/>
            <w:shd w:val="clear" w:color="auto" w:fill="auto"/>
            <w:noWrap/>
            <w:vAlign w:val="bottom"/>
            <w:hideMark/>
          </w:tcPr>
          <w:p w14:paraId="0FB3CC0C" w14:textId="77777777" w:rsidR="00921F9A" w:rsidRPr="00DC0CEA" w:rsidRDefault="00921F9A" w:rsidP="00E55BA5">
            <w:pPr>
              <w:rPr>
                <w:rFonts w:ascii="Calibri" w:eastAsia="Times New Roman" w:hAnsi="Calibri" w:cs="Calibri"/>
                <w:color w:val="000000"/>
                <w:lang w:val="es-GT" w:eastAsia="es-GT"/>
              </w:rPr>
            </w:pPr>
            <w:r w:rsidRPr="00DC0CEA">
              <w:rPr>
                <w:rFonts w:ascii="Calibri" w:eastAsia="Times New Roman" w:hAnsi="Calibri" w:cs="Calibri"/>
                <w:color w:val="000000"/>
                <w:lang w:val="es-GT" w:eastAsia="es-GT"/>
              </w:rPr>
              <w:t> </w:t>
            </w:r>
          </w:p>
        </w:tc>
      </w:tr>
      <w:tr w:rsidR="00921F9A" w:rsidRPr="00DC0CEA" w14:paraId="2738F1F0" w14:textId="77777777" w:rsidTr="00921F9A">
        <w:trPr>
          <w:trHeight w:val="806"/>
        </w:trPr>
        <w:tc>
          <w:tcPr>
            <w:tcW w:w="133" w:type="pct"/>
            <w:shd w:val="clear" w:color="auto" w:fill="auto"/>
            <w:vAlign w:val="center"/>
            <w:hideMark/>
          </w:tcPr>
          <w:p w14:paraId="5CE6E8D8"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Pr>
                <w:rFonts w:ascii="Century Gothic" w:eastAsia="Times New Roman" w:hAnsi="Century Gothic" w:cs="Calibri"/>
                <w:color w:val="000000"/>
                <w:sz w:val="16"/>
                <w:szCs w:val="16"/>
                <w:lang w:eastAsia="es-GT"/>
              </w:rPr>
              <w:t>2</w:t>
            </w:r>
          </w:p>
        </w:tc>
        <w:tc>
          <w:tcPr>
            <w:tcW w:w="305" w:type="pct"/>
            <w:shd w:val="clear" w:color="auto" w:fill="auto"/>
            <w:vAlign w:val="center"/>
            <w:hideMark/>
          </w:tcPr>
          <w:p w14:paraId="217F81CF"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10-01-0069-45</w:t>
            </w:r>
          </w:p>
        </w:tc>
        <w:tc>
          <w:tcPr>
            <w:tcW w:w="605" w:type="pct"/>
            <w:shd w:val="clear" w:color="auto" w:fill="auto"/>
            <w:vAlign w:val="center"/>
            <w:hideMark/>
          </w:tcPr>
          <w:p w14:paraId="33A3A5C9"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INEB CON ORIENTACION OCUPACIONAL 'LIC. JULIO CESAR MENDEZ MONTENEGRO'</w:t>
            </w:r>
          </w:p>
        </w:tc>
        <w:tc>
          <w:tcPr>
            <w:tcW w:w="383" w:type="pct"/>
            <w:shd w:val="clear" w:color="auto" w:fill="auto"/>
            <w:vAlign w:val="center"/>
            <w:hideMark/>
          </w:tcPr>
          <w:p w14:paraId="281BE3B7"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MATUTINA</w:t>
            </w:r>
          </w:p>
        </w:tc>
        <w:tc>
          <w:tcPr>
            <w:tcW w:w="513" w:type="pct"/>
            <w:shd w:val="clear" w:color="auto" w:fill="auto"/>
            <w:vAlign w:val="center"/>
            <w:hideMark/>
          </w:tcPr>
          <w:p w14:paraId="50FBB933"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CANTON SANTA CRISTINA ZONA 2, MAZATENANGO</w:t>
            </w:r>
          </w:p>
        </w:tc>
        <w:tc>
          <w:tcPr>
            <w:tcW w:w="652" w:type="pct"/>
            <w:shd w:val="clear" w:color="auto" w:fill="auto"/>
            <w:vAlign w:val="center"/>
            <w:hideMark/>
          </w:tcPr>
          <w:p w14:paraId="63FCAB92"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1.  Se determinó falta de monitoreo por la DIDEDUC a los estudiantes becados según muestra seleccionada</w:t>
            </w:r>
            <w:r w:rsidRPr="00DC0CEA">
              <w:rPr>
                <w:rFonts w:ascii="Century Gothic" w:eastAsia="Times New Roman" w:hAnsi="Century Gothic" w:cs="Calibri"/>
                <w:b/>
                <w:bCs/>
                <w:color w:val="FF0000"/>
                <w:sz w:val="16"/>
                <w:szCs w:val="16"/>
                <w:lang w:eastAsia="es-GT"/>
              </w:rPr>
              <w:t>.</w:t>
            </w:r>
          </w:p>
        </w:tc>
        <w:tc>
          <w:tcPr>
            <w:tcW w:w="1092" w:type="pct"/>
            <w:gridSpan w:val="2"/>
            <w:shd w:val="clear" w:color="auto" w:fill="auto"/>
            <w:vAlign w:val="center"/>
            <w:hideMark/>
          </w:tcPr>
          <w:p w14:paraId="6F4EFC45"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La Jefe del Departamento de Fortalecimiento a la Comunidad Educativa y Jefe de la Sección de Programas de Apoyo indicaron literalmente lo siguiente:                                                                                                                     -Se adjunta fotocopia Cronograma de Visitas de Monitoreo, donde aparece programa la visita al establecimiento en mención.                                                                                                                  -Se adjunta fotocopia de conocimiento 10-2023 del Libro de Conocimientos del establecimiento en mención.</w:t>
            </w:r>
          </w:p>
        </w:tc>
        <w:tc>
          <w:tcPr>
            <w:tcW w:w="618" w:type="pct"/>
            <w:gridSpan w:val="3"/>
            <w:shd w:val="clear" w:color="auto" w:fill="auto"/>
            <w:vAlign w:val="center"/>
            <w:hideMark/>
          </w:tcPr>
          <w:p w14:paraId="4430C30D"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De conformidad con el cronograma de visita y monitoreo, se determinó que las fechas programadas de visitas se programaron para el mes de octubre; así mismo, en conocimiento 10-2023 de libro de conocimiento del establecimiento, se determinó que el monitoreo se realizó el 21 de septiembre de 2023,  reiterando que del 1 de enero al 31 de agosto de 2023, no se realizó monitoreo en el establecimiento objeto de la deficiencia por lo cual,</w:t>
            </w:r>
            <w:r w:rsidRPr="00DC0CEA">
              <w:rPr>
                <w:rFonts w:ascii="Century Gothic" w:eastAsia="Times New Roman" w:hAnsi="Century Gothic" w:cs="Calibri"/>
                <w:b/>
                <w:bCs/>
                <w:color w:val="FF0000"/>
                <w:sz w:val="16"/>
                <w:szCs w:val="16"/>
                <w:lang w:val="es-GT" w:eastAsia="es-GT"/>
              </w:rPr>
              <w:t xml:space="preserve"> </w:t>
            </w:r>
            <w:r w:rsidRPr="00DA4B6E">
              <w:rPr>
                <w:rFonts w:ascii="Century Gothic" w:eastAsia="Times New Roman" w:hAnsi="Century Gothic" w:cs="Calibri"/>
                <w:sz w:val="16"/>
                <w:szCs w:val="16"/>
                <w:lang w:val="es-GT" w:eastAsia="es-GT"/>
              </w:rPr>
              <w:t>la misma se confirma</w:t>
            </w:r>
            <w:r w:rsidRPr="00DA4B6E">
              <w:rPr>
                <w:rFonts w:ascii="Century Gothic" w:eastAsia="Times New Roman" w:hAnsi="Century Gothic" w:cs="Calibri"/>
                <w:b/>
                <w:bCs/>
                <w:sz w:val="16"/>
                <w:szCs w:val="16"/>
                <w:lang w:val="es-GT" w:eastAsia="es-GT"/>
              </w:rPr>
              <w:t xml:space="preserve"> </w:t>
            </w:r>
          </w:p>
        </w:tc>
        <w:tc>
          <w:tcPr>
            <w:tcW w:w="699" w:type="pct"/>
            <w:gridSpan w:val="3"/>
            <w:shd w:val="clear" w:color="auto" w:fill="auto"/>
            <w:vAlign w:val="center"/>
            <w:hideMark/>
          </w:tcPr>
          <w:p w14:paraId="1DB7976D"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Que la Directora Departamental de Educación gire instrucciones por escrito y de  el seguimiento correspondiente para que la Jefe del Departamento de Fortalecimiento a la Comunidad educativa  supervise oportunamente el monitoreo  realizado</w:t>
            </w:r>
            <w:r>
              <w:rPr>
                <w:rFonts w:ascii="Century Gothic" w:eastAsia="Times New Roman" w:hAnsi="Century Gothic" w:cs="Calibri"/>
                <w:color w:val="000000"/>
                <w:sz w:val="16"/>
                <w:szCs w:val="16"/>
                <w:lang w:val="es-GT" w:eastAsia="es-GT"/>
              </w:rPr>
              <w:t xml:space="preserve"> por el personal competente, </w:t>
            </w:r>
            <w:r w:rsidRPr="00DC0CEA">
              <w:rPr>
                <w:rFonts w:ascii="Century Gothic" w:eastAsia="Times New Roman" w:hAnsi="Century Gothic" w:cs="Calibri"/>
                <w:color w:val="000000"/>
                <w:sz w:val="16"/>
                <w:szCs w:val="16"/>
                <w:lang w:val="es-GT" w:eastAsia="es-GT"/>
              </w:rPr>
              <w:t xml:space="preserve">  al INEB CON ORIENTACION OCUPACIONAL 'LIC. JULIO CESAR MENDEZ MONTENEGRO jornada matutina,</w:t>
            </w:r>
            <w:r>
              <w:rPr>
                <w:rFonts w:ascii="Century Gothic" w:eastAsia="Times New Roman" w:hAnsi="Century Gothic" w:cs="Calibri"/>
                <w:color w:val="000000"/>
                <w:sz w:val="16"/>
                <w:szCs w:val="16"/>
                <w:lang w:val="es-GT" w:eastAsia="es-GT"/>
              </w:rPr>
              <w:t xml:space="preserve"> </w:t>
            </w:r>
            <w:r w:rsidRPr="00DC0CEA">
              <w:rPr>
                <w:rFonts w:ascii="Century Gothic" w:eastAsia="Times New Roman" w:hAnsi="Century Gothic" w:cs="Calibri"/>
                <w:color w:val="000000"/>
                <w:sz w:val="16"/>
                <w:szCs w:val="16"/>
                <w:lang w:val="es-GT" w:eastAsia="es-GT"/>
              </w:rPr>
              <w:t xml:space="preserve"> dejando evidencia de lo actuado.</w:t>
            </w:r>
          </w:p>
        </w:tc>
      </w:tr>
      <w:tr w:rsidR="00921F9A" w:rsidRPr="00DC0CEA" w14:paraId="47DA31C4" w14:textId="77777777" w:rsidTr="00921F9A">
        <w:trPr>
          <w:trHeight w:val="54"/>
        </w:trPr>
        <w:tc>
          <w:tcPr>
            <w:tcW w:w="133" w:type="pct"/>
            <w:shd w:val="clear" w:color="auto" w:fill="auto"/>
            <w:vAlign w:val="center"/>
            <w:hideMark/>
          </w:tcPr>
          <w:p w14:paraId="4EA646A6"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Pr>
                <w:rFonts w:ascii="Century Gothic" w:eastAsia="Times New Roman" w:hAnsi="Century Gothic" w:cs="Calibri"/>
                <w:color w:val="000000"/>
                <w:sz w:val="16"/>
                <w:szCs w:val="16"/>
                <w:lang w:eastAsia="es-GT"/>
              </w:rPr>
              <w:t>3</w:t>
            </w:r>
          </w:p>
        </w:tc>
        <w:tc>
          <w:tcPr>
            <w:tcW w:w="305" w:type="pct"/>
            <w:shd w:val="clear" w:color="auto" w:fill="auto"/>
            <w:vAlign w:val="center"/>
            <w:hideMark/>
          </w:tcPr>
          <w:p w14:paraId="5BF12C90"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10-01-0147-45</w:t>
            </w:r>
          </w:p>
        </w:tc>
        <w:tc>
          <w:tcPr>
            <w:tcW w:w="605" w:type="pct"/>
            <w:shd w:val="clear" w:color="auto" w:fill="auto"/>
            <w:vAlign w:val="center"/>
            <w:hideMark/>
          </w:tcPr>
          <w:p w14:paraId="4E477D7C"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INEB</w:t>
            </w:r>
          </w:p>
        </w:tc>
        <w:tc>
          <w:tcPr>
            <w:tcW w:w="383" w:type="pct"/>
            <w:shd w:val="clear" w:color="auto" w:fill="auto"/>
            <w:vAlign w:val="center"/>
            <w:hideMark/>
          </w:tcPr>
          <w:p w14:paraId="27A5CA7A"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VESPERTINA</w:t>
            </w:r>
          </w:p>
        </w:tc>
        <w:tc>
          <w:tcPr>
            <w:tcW w:w="513" w:type="pct"/>
            <w:shd w:val="clear" w:color="auto" w:fill="auto"/>
            <w:vAlign w:val="center"/>
            <w:hideMark/>
          </w:tcPr>
          <w:p w14:paraId="1E55684A"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EOUM DEL CANTON SAN BENITO, MAZATENANGO</w:t>
            </w:r>
          </w:p>
        </w:tc>
        <w:tc>
          <w:tcPr>
            <w:tcW w:w="652" w:type="pct"/>
            <w:shd w:val="clear" w:color="auto" w:fill="auto"/>
            <w:vAlign w:val="center"/>
            <w:hideMark/>
          </w:tcPr>
          <w:p w14:paraId="4D8E9AAD"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1.  Se determinó falta de monitoreo por la DIDEDUC a los estudiantes becados según muestra seleccionada.                                                2. La madre del estudiante FRIDEL GUILLERMO MEJÍA LÓPEZ, manifestó que no ha recibido el aporte económico del mes de marzo a la fecha de intervención de auditoria (21/9/2023).</w:t>
            </w:r>
          </w:p>
        </w:tc>
        <w:tc>
          <w:tcPr>
            <w:tcW w:w="1092" w:type="pct"/>
            <w:gridSpan w:val="2"/>
            <w:shd w:val="clear" w:color="auto" w:fill="auto"/>
            <w:vAlign w:val="center"/>
            <w:hideMark/>
          </w:tcPr>
          <w:p w14:paraId="72D0B6BC"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1.1 Se adjunta fotocopia Cronograma de Visitas de Monitoreo, donde aparece programa la visita al establecimiento en mención.   1.2 Se adjunta fotocopia de conocimiento 62-2023 del Libro de Conocimientos del establecimiento en mención.                                                 2.1 Se adjunta copia del Estado de cuenta de la encargada, donde se puede verificar los depósitos que se le han realizado.                               2.2 Se adjunta copias del Reporte de acreditamiento que el banco envía, donde se puede verificar los depósitos realizados a la encargada.</w:t>
            </w:r>
          </w:p>
        </w:tc>
        <w:tc>
          <w:tcPr>
            <w:tcW w:w="618" w:type="pct"/>
            <w:gridSpan w:val="3"/>
            <w:shd w:val="clear" w:color="auto" w:fill="auto"/>
            <w:vAlign w:val="center"/>
            <w:hideMark/>
          </w:tcPr>
          <w:p w14:paraId="4BFF4CF9"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 xml:space="preserve">De conformidad con el cronograma de visita y monitoreo, se determinó  que las fechas programadas de visitas se programaron para el mes de octubre; </w:t>
            </w:r>
            <w:proofErr w:type="spellStart"/>
            <w:r w:rsidRPr="00DC0CEA">
              <w:rPr>
                <w:rFonts w:ascii="Century Gothic" w:eastAsia="Times New Roman" w:hAnsi="Century Gothic" w:cs="Calibri"/>
                <w:color w:val="000000"/>
                <w:sz w:val="16"/>
                <w:szCs w:val="16"/>
                <w:lang w:val="es-GT" w:eastAsia="es-GT"/>
              </w:rPr>
              <w:t>asi</w:t>
            </w:r>
            <w:proofErr w:type="spellEnd"/>
            <w:r w:rsidRPr="00DC0CEA">
              <w:rPr>
                <w:rFonts w:ascii="Century Gothic" w:eastAsia="Times New Roman" w:hAnsi="Century Gothic" w:cs="Calibri"/>
                <w:color w:val="000000"/>
                <w:sz w:val="16"/>
                <w:szCs w:val="16"/>
                <w:lang w:val="es-GT" w:eastAsia="es-GT"/>
              </w:rPr>
              <w:t xml:space="preserve"> mismo, en conocimiento 62-2023 de libro de conocimiento del establecimiento, se determinó que el monitoreo se realizó el 04 de octubre de 2023,  reiterando que del 1 de enero al 31 de agosto de 2023, no se realizó monitoreo en el establecimiento objeto de la deficiencia por lo cual,</w:t>
            </w:r>
            <w:r w:rsidRPr="00DC0CEA">
              <w:rPr>
                <w:rFonts w:ascii="Century Gothic" w:eastAsia="Times New Roman" w:hAnsi="Century Gothic" w:cs="Calibri"/>
                <w:b/>
                <w:bCs/>
                <w:color w:val="FF0000"/>
                <w:sz w:val="16"/>
                <w:szCs w:val="16"/>
                <w:lang w:val="es-GT" w:eastAsia="es-GT"/>
              </w:rPr>
              <w:t xml:space="preserve"> </w:t>
            </w:r>
            <w:r w:rsidRPr="00DA4B6E">
              <w:rPr>
                <w:rFonts w:ascii="Century Gothic" w:eastAsia="Times New Roman" w:hAnsi="Century Gothic" w:cs="Calibri"/>
                <w:sz w:val="16"/>
                <w:szCs w:val="16"/>
                <w:lang w:val="es-GT" w:eastAsia="es-GT"/>
              </w:rPr>
              <w:t xml:space="preserve">la misma se confirma.                                                                       </w:t>
            </w:r>
            <w:r w:rsidRPr="00DC0CEA">
              <w:rPr>
                <w:rFonts w:ascii="Century Gothic" w:eastAsia="Times New Roman" w:hAnsi="Century Gothic" w:cs="Calibri"/>
                <w:color w:val="000000"/>
                <w:sz w:val="16"/>
                <w:szCs w:val="16"/>
                <w:lang w:val="es-GT" w:eastAsia="es-GT"/>
              </w:rPr>
              <w:t xml:space="preserve">Se determinó que fue realizado acreditamiento a la cuenta bancaria de la encargada del Estudiante </w:t>
            </w:r>
            <w:proofErr w:type="spellStart"/>
            <w:r w:rsidRPr="00DC0CEA">
              <w:rPr>
                <w:rFonts w:ascii="Century Gothic" w:eastAsia="Times New Roman" w:hAnsi="Century Gothic" w:cs="Calibri"/>
                <w:color w:val="000000"/>
                <w:sz w:val="16"/>
                <w:szCs w:val="16"/>
                <w:lang w:val="es-GT" w:eastAsia="es-GT"/>
              </w:rPr>
              <w:t>Fridel</w:t>
            </w:r>
            <w:proofErr w:type="spellEnd"/>
            <w:r w:rsidRPr="00DC0CEA">
              <w:rPr>
                <w:rFonts w:ascii="Century Gothic" w:eastAsia="Times New Roman" w:hAnsi="Century Gothic" w:cs="Calibri"/>
                <w:color w:val="000000"/>
                <w:sz w:val="16"/>
                <w:szCs w:val="16"/>
                <w:lang w:val="es-GT" w:eastAsia="es-GT"/>
              </w:rPr>
              <w:t xml:space="preserve"> Guillermo Mejía López, el 02 de </w:t>
            </w:r>
            <w:proofErr w:type="spellStart"/>
            <w:r w:rsidRPr="00DC0CEA">
              <w:rPr>
                <w:rFonts w:ascii="Century Gothic" w:eastAsia="Times New Roman" w:hAnsi="Century Gothic" w:cs="Calibri"/>
                <w:color w:val="000000"/>
                <w:sz w:val="16"/>
                <w:szCs w:val="16"/>
                <w:lang w:val="es-GT" w:eastAsia="es-GT"/>
              </w:rPr>
              <w:t>gosto</w:t>
            </w:r>
            <w:proofErr w:type="spellEnd"/>
            <w:r w:rsidRPr="00DC0CEA">
              <w:rPr>
                <w:rFonts w:ascii="Century Gothic" w:eastAsia="Times New Roman" w:hAnsi="Century Gothic" w:cs="Calibri"/>
                <w:color w:val="000000"/>
                <w:sz w:val="16"/>
                <w:szCs w:val="16"/>
                <w:lang w:val="es-GT" w:eastAsia="es-GT"/>
              </w:rPr>
              <w:t xml:space="preserve"> de 2023, según consta en estado de cuenta del banco, </w:t>
            </w:r>
            <w:r w:rsidRPr="00DA4B6E">
              <w:rPr>
                <w:rFonts w:ascii="Century Gothic" w:eastAsia="Times New Roman" w:hAnsi="Century Gothic" w:cs="Calibri"/>
                <w:sz w:val="16"/>
                <w:szCs w:val="16"/>
                <w:lang w:val="es-GT" w:eastAsia="es-GT"/>
              </w:rPr>
              <w:t>por lo cual, esta parte de la  deficiencia se desvanece</w:t>
            </w:r>
          </w:p>
        </w:tc>
        <w:tc>
          <w:tcPr>
            <w:tcW w:w="699" w:type="pct"/>
            <w:gridSpan w:val="3"/>
            <w:shd w:val="clear" w:color="auto" w:fill="auto"/>
            <w:vAlign w:val="center"/>
            <w:hideMark/>
          </w:tcPr>
          <w:p w14:paraId="1C38BDE8"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Que la Directora Departamental de Educación gire instrucciones por escrito y de  el seguimiento correspondiente para que la Jefe del Departamento de Fortalecimiento a la Comunidad educativa  supervise oportunamente el monitoreo  realizado</w:t>
            </w:r>
            <w:r>
              <w:rPr>
                <w:rFonts w:ascii="Century Gothic" w:eastAsia="Times New Roman" w:hAnsi="Century Gothic" w:cs="Calibri"/>
                <w:color w:val="000000"/>
                <w:sz w:val="16"/>
                <w:szCs w:val="16"/>
                <w:lang w:val="es-GT" w:eastAsia="es-GT"/>
              </w:rPr>
              <w:t xml:space="preserve"> por el personal competente, </w:t>
            </w:r>
            <w:r w:rsidRPr="00DC0CEA">
              <w:rPr>
                <w:rFonts w:ascii="Century Gothic" w:eastAsia="Times New Roman" w:hAnsi="Century Gothic" w:cs="Calibri"/>
                <w:color w:val="000000"/>
                <w:sz w:val="16"/>
                <w:szCs w:val="16"/>
                <w:lang w:val="es-GT" w:eastAsia="es-GT"/>
              </w:rPr>
              <w:t xml:space="preserve">  al INEB  de Cantón San Benito  jornada</w:t>
            </w:r>
            <w:r>
              <w:rPr>
                <w:rFonts w:ascii="Century Gothic" w:eastAsia="Times New Roman" w:hAnsi="Century Gothic" w:cs="Calibri"/>
                <w:color w:val="000000"/>
                <w:sz w:val="16"/>
                <w:szCs w:val="16"/>
                <w:lang w:val="es-GT" w:eastAsia="es-GT"/>
              </w:rPr>
              <w:t xml:space="preserve"> </w:t>
            </w:r>
            <w:r w:rsidRPr="00DC0CEA">
              <w:rPr>
                <w:rFonts w:ascii="Century Gothic" w:eastAsia="Times New Roman" w:hAnsi="Century Gothic" w:cs="Calibri"/>
                <w:color w:val="000000"/>
                <w:sz w:val="16"/>
                <w:szCs w:val="16"/>
                <w:lang w:val="es-GT" w:eastAsia="es-GT"/>
              </w:rPr>
              <w:t>Vespertina, dejando evidencia de lo actuado.</w:t>
            </w:r>
          </w:p>
        </w:tc>
      </w:tr>
      <w:tr w:rsidR="00921F9A" w:rsidRPr="00DC0CEA" w14:paraId="45EACCCD" w14:textId="77777777" w:rsidTr="00921F9A">
        <w:trPr>
          <w:trHeight w:val="522"/>
        </w:trPr>
        <w:tc>
          <w:tcPr>
            <w:tcW w:w="133" w:type="pct"/>
            <w:shd w:val="clear" w:color="auto" w:fill="auto"/>
            <w:noWrap/>
            <w:vAlign w:val="center"/>
            <w:hideMark/>
          </w:tcPr>
          <w:p w14:paraId="18B406CB" w14:textId="77777777" w:rsidR="00921F9A" w:rsidRPr="00DC0CEA" w:rsidRDefault="00921F9A" w:rsidP="00E55BA5">
            <w:pPr>
              <w:jc w:val="center"/>
              <w:rPr>
                <w:rFonts w:ascii="Calibri" w:eastAsia="Times New Roman" w:hAnsi="Calibri" w:cs="Calibri"/>
                <w:color w:val="000000"/>
                <w:sz w:val="16"/>
                <w:szCs w:val="16"/>
                <w:lang w:val="es-GT" w:eastAsia="es-GT"/>
              </w:rPr>
            </w:pPr>
            <w:r>
              <w:rPr>
                <w:rFonts w:ascii="Calibri" w:eastAsia="Times New Roman" w:hAnsi="Calibri" w:cs="Calibri"/>
                <w:color w:val="000000"/>
                <w:sz w:val="16"/>
                <w:szCs w:val="16"/>
                <w:lang w:eastAsia="es-GT"/>
              </w:rPr>
              <w:t>4</w:t>
            </w:r>
          </w:p>
        </w:tc>
        <w:tc>
          <w:tcPr>
            <w:tcW w:w="305" w:type="pct"/>
            <w:shd w:val="clear" w:color="auto" w:fill="auto"/>
            <w:vAlign w:val="center"/>
            <w:hideMark/>
          </w:tcPr>
          <w:p w14:paraId="4D756460"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10-01-0093-45</w:t>
            </w:r>
          </w:p>
        </w:tc>
        <w:tc>
          <w:tcPr>
            <w:tcW w:w="605" w:type="pct"/>
            <w:shd w:val="clear" w:color="auto" w:fill="auto"/>
            <w:vAlign w:val="center"/>
            <w:hideMark/>
          </w:tcPr>
          <w:p w14:paraId="2B988D6B"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INEB 'RAFAEL LANDIVAR'</w:t>
            </w:r>
          </w:p>
        </w:tc>
        <w:tc>
          <w:tcPr>
            <w:tcW w:w="383" w:type="pct"/>
            <w:shd w:val="clear" w:color="auto" w:fill="auto"/>
            <w:vAlign w:val="center"/>
            <w:hideMark/>
          </w:tcPr>
          <w:p w14:paraId="167613D8"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MATUTINA</w:t>
            </w:r>
          </w:p>
        </w:tc>
        <w:tc>
          <w:tcPr>
            <w:tcW w:w="513" w:type="pct"/>
            <w:shd w:val="clear" w:color="auto" w:fill="auto"/>
            <w:vAlign w:val="center"/>
            <w:hideMark/>
          </w:tcPr>
          <w:p w14:paraId="4AE4145E"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CANTON SANTA CRISTINA, MAZATENANGO</w:t>
            </w:r>
          </w:p>
        </w:tc>
        <w:tc>
          <w:tcPr>
            <w:tcW w:w="652" w:type="pct"/>
            <w:shd w:val="clear" w:color="auto" w:fill="auto"/>
            <w:vAlign w:val="center"/>
            <w:hideMark/>
          </w:tcPr>
          <w:p w14:paraId="2AEE3E41"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1.  Se determinó falta de monitoreo por la DIDEDUC a los estudiantes becados según muestra seleccionada,                                                         2. Se determinó que no existe justificación por la ausencia del estudiante</w:t>
            </w:r>
            <w:r w:rsidRPr="00DC0CEA">
              <w:rPr>
                <w:rFonts w:ascii="Century Gothic" w:eastAsia="Times New Roman" w:hAnsi="Century Gothic" w:cs="Calibri"/>
                <w:b/>
                <w:bCs/>
                <w:color w:val="FF0000"/>
                <w:sz w:val="16"/>
                <w:szCs w:val="16"/>
                <w:lang w:eastAsia="es-GT"/>
              </w:rPr>
              <w:t xml:space="preserve"> </w:t>
            </w:r>
            <w:r w:rsidRPr="00DA4B6E">
              <w:rPr>
                <w:rFonts w:ascii="Century Gothic" w:eastAsia="Times New Roman" w:hAnsi="Century Gothic" w:cs="Calibri"/>
                <w:sz w:val="16"/>
                <w:szCs w:val="16"/>
                <w:lang w:eastAsia="es-GT"/>
              </w:rPr>
              <w:t>DENSY JOSHUA ARMANDO OSORIO DE LEÓN</w:t>
            </w:r>
            <w:r w:rsidRPr="00DA4B6E">
              <w:rPr>
                <w:rFonts w:ascii="Century Gothic" w:eastAsia="Times New Roman" w:hAnsi="Century Gothic" w:cs="Calibri"/>
                <w:b/>
                <w:bCs/>
                <w:sz w:val="16"/>
                <w:szCs w:val="16"/>
                <w:lang w:eastAsia="es-GT"/>
              </w:rPr>
              <w:t xml:space="preserve"> </w:t>
            </w:r>
            <w:r w:rsidRPr="00DC0CEA">
              <w:rPr>
                <w:rFonts w:ascii="Century Gothic" w:eastAsia="Times New Roman" w:hAnsi="Century Gothic" w:cs="Calibri"/>
                <w:b/>
                <w:bCs/>
                <w:color w:val="000000"/>
                <w:sz w:val="16"/>
                <w:szCs w:val="16"/>
                <w:lang w:eastAsia="es-GT"/>
              </w:rPr>
              <w:t>en visita realizada por auditoría, el estudiante en referencia se ausentó desde el 23/8/2023.                                                                 3.  La madre de familia del estudiante DENSY JOSHUA ARMANDO OSORIO DE LEÓN manifestó no haber recibido el aporte económico del mes de marzo al 30 de septiembre de 2023.</w:t>
            </w:r>
          </w:p>
        </w:tc>
        <w:tc>
          <w:tcPr>
            <w:tcW w:w="1092" w:type="pct"/>
            <w:gridSpan w:val="2"/>
            <w:shd w:val="clear" w:color="auto" w:fill="auto"/>
            <w:vAlign w:val="center"/>
            <w:hideMark/>
          </w:tcPr>
          <w:p w14:paraId="10D710DE"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1.1 Se adjunta fotocopia Cronograma de Visitas de Monitoreo, donde aparece programa la visita al establecimiento en mención                                                                                                                1.2 Se adjunta fotocopia de conocimiento 08-2023 del Libro de Conocimientos del establecimiento en mención.                                            2.1 Se adjunta fotocopia de conocimiento 09-2023 del Libro de Conocimientos del establecimiento en el cual se describe la justificación.                                                                                                                                      3.1 Se adjunta copia de conocimiento No. 10-2023, donde la encargada explica  haber recibido los depósitos y Estado de cuenta de la encargada, donde se puede verificar los depósitos que se le han realizado.                                                                                                               3.2 Se adjunta copias del Reporte de acreditamiento que el banco envía, donde se puede verificar los depósitos realizados a la encargada.</w:t>
            </w:r>
          </w:p>
        </w:tc>
        <w:tc>
          <w:tcPr>
            <w:tcW w:w="618" w:type="pct"/>
            <w:gridSpan w:val="3"/>
            <w:shd w:val="clear" w:color="auto" w:fill="auto"/>
            <w:vAlign w:val="center"/>
            <w:hideMark/>
          </w:tcPr>
          <w:p w14:paraId="25AED28B"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 xml:space="preserve">De conformidad con el cronograma de visita y monitoreo, se determinó  que las fechas programadas de visitas se programaron para el mes de septiembre; </w:t>
            </w:r>
            <w:proofErr w:type="spellStart"/>
            <w:r w:rsidRPr="00DC0CEA">
              <w:rPr>
                <w:rFonts w:ascii="Century Gothic" w:eastAsia="Times New Roman" w:hAnsi="Century Gothic" w:cs="Calibri"/>
                <w:color w:val="000000"/>
                <w:sz w:val="16"/>
                <w:szCs w:val="16"/>
                <w:lang w:val="es-GT" w:eastAsia="es-GT"/>
              </w:rPr>
              <w:t>asi</w:t>
            </w:r>
            <w:proofErr w:type="spellEnd"/>
            <w:r w:rsidRPr="00DC0CEA">
              <w:rPr>
                <w:rFonts w:ascii="Century Gothic" w:eastAsia="Times New Roman" w:hAnsi="Century Gothic" w:cs="Calibri"/>
                <w:color w:val="000000"/>
                <w:sz w:val="16"/>
                <w:szCs w:val="16"/>
                <w:lang w:val="es-GT" w:eastAsia="es-GT"/>
              </w:rPr>
              <w:t xml:space="preserve"> mismo, en conocimiento 08-2023 y 09-2023  de libro de conocimiento del establecimiento, se determinó que el monitoreo se realizó el 21 de septiembre de 2023,  reiterando auditoría que del 1 de enero al 31 de agosto de 2023, no se realizó monitoreo en el establecimiento objeto de la deficiencia por lo cual,</w:t>
            </w:r>
            <w:r w:rsidRPr="00DC0CEA">
              <w:rPr>
                <w:rFonts w:ascii="Century Gothic" w:eastAsia="Times New Roman" w:hAnsi="Century Gothic" w:cs="Calibri"/>
                <w:b/>
                <w:bCs/>
                <w:color w:val="FF0000"/>
                <w:sz w:val="16"/>
                <w:szCs w:val="16"/>
                <w:lang w:val="es-GT" w:eastAsia="es-GT"/>
              </w:rPr>
              <w:t xml:space="preserve"> </w:t>
            </w:r>
            <w:r w:rsidRPr="00DA4B6E">
              <w:rPr>
                <w:rFonts w:ascii="Century Gothic" w:eastAsia="Times New Roman" w:hAnsi="Century Gothic" w:cs="Calibri"/>
                <w:sz w:val="16"/>
                <w:szCs w:val="16"/>
                <w:lang w:val="es-GT" w:eastAsia="es-GT"/>
              </w:rPr>
              <w:t>la misma se confirma</w:t>
            </w:r>
            <w:r w:rsidRPr="00DC0CEA">
              <w:rPr>
                <w:rFonts w:ascii="Century Gothic" w:eastAsia="Times New Roman" w:hAnsi="Century Gothic" w:cs="Calibri"/>
                <w:b/>
                <w:bCs/>
                <w:color w:val="FF0000"/>
                <w:sz w:val="16"/>
                <w:szCs w:val="16"/>
                <w:lang w:val="es-GT" w:eastAsia="es-GT"/>
              </w:rPr>
              <w:t xml:space="preserve">.                                                                       </w:t>
            </w:r>
            <w:r w:rsidRPr="00DC0CEA">
              <w:rPr>
                <w:rFonts w:ascii="Century Gothic" w:eastAsia="Times New Roman" w:hAnsi="Century Gothic" w:cs="Calibri"/>
                <w:color w:val="000000"/>
                <w:sz w:val="16"/>
                <w:szCs w:val="16"/>
                <w:lang w:val="es-GT" w:eastAsia="es-GT"/>
              </w:rPr>
              <w:t xml:space="preserve">Se determinó que fue realizado acreditamiento a la cuenta bancaria de la encargada del Estudiante </w:t>
            </w:r>
            <w:proofErr w:type="spellStart"/>
            <w:r w:rsidRPr="00DC0CEA">
              <w:rPr>
                <w:rFonts w:ascii="Century Gothic" w:eastAsia="Times New Roman" w:hAnsi="Century Gothic" w:cs="Calibri"/>
                <w:color w:val="000000"/>
                <w:sz w:val="16"/>
                <w:szCs w:val="16"/>
                <w:lang w:val="es-GT" w:eastAsia="es-GT"/>
              </w:rPr>
              <w:t>Densy</w:t>
            </w:r>
            <w:proofErr w:type="spellEnd"/>
            <w:r w:rsidRPr="00DC0CEA">
              <w:rPr>
                <w:rFonts w:ascii="Century Gothic" w:eastAsia="Times New Roman" w:hAnsi="Century Gothic" w:cs="Calibri"/>
                <w:color w:val="000000"/>
                <w:sz w:val="16"/>
                <w:szCs w:val="16"/>
                <w:lang w:val="es-GT" w:eastAsia="es-GT"/>
              </w:rPr>
              <w:t xml:space="preserve"> Joshua Armando Osorio de León, el 02 de </w:t>
            </w:r>
            <w:proofErr w:type="spellStart"/>
            <w:r w:rsidRPr="00DC0CEA">
              <w:rPr>
                <w:rFonts w:ascii="Century Gothic" w:eastAsia="Times New Roman" w:hAnsi="Century Gothic" w:cs="Calibri"/>
                <w:color w:val="000000"/>
                <w:sz w:val="16"/>
                <w:szCs w:val="16"/>
                <w:lang w:val="es-GT" w:eastAsia="es-GT"/>
              </w:rPr>
              <w:t>gosto</w:t>
            </w:r>
            <w:proofErr w:type="spellEnd"/>
            <w:r w:rsidRPr="00DC0CEA">
              <w:rPr>
                <w:rFonts w:ascii="Century Gothic" w:eastAsia="Times New Roman" w:hAnsi="Century Gothic" w:cs="Calibri"/>
                <w:color w:val="000000"/>
                <w:sz w:val="16"/>
                <w:szCs w:val="16"/>
                <w:lang w:val="es-GT" w:eastAsia="es-GT"/>
              </w:rPr>
              <w:t xml:space="preserve"> de 2023, según consta en estado de cuenta del banco, </w:t>
            </w:r>
            <w:r w:rsidRPr="00DA4B6E">
              <w:rPr>
                <w:rFonts w:ascii="Century Gothic" w:eastAsia="Times New Roman" w:hAnsi="Century Gothic" w:cs="Calibri"/>
                <w:sz w:val="16"/>
                <w:szCs w:val="16"/>
                <w:lang w:val="es-GT" w:eastAsia="es-GT"/>
              </w:rPr>
              <w:t>por lo cual, esta parte de la  deficiencia se desvanece</w:t>
            </w:r>
          </w:p>
        </w:tc>
        <w:tc>
          <w:tcPr>
            <w:tcW w:w="699" w:type="pct"/>
            <w:gridSpan w:val="3"/>
            <w:shd w:val="clear" w:color="auto" w:fill="auto"/>
            <w:hideMark/>
          </w:tcPr>
          <w:p w14:paraId="3ECFD352"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 xml:space="preserve">Que la Directora Departamental de Educación gire instrucciones por escrito y de  el seguimiento correspondiente para que la Jefe del Departamento de Fortalecimiento a la Comunidad educativa  supervise oportunamente el monitoreo    </w:t>
            </w:r>
            <w:r>
              <w:rPr>
                <w:rFonts w:ascii="Century Gothic" w:eastAsia="Times New Roman" w:hAnsi="Century Gothic" w:cs="Calibri"/>
                <w:color w:val="000000"/>
                <w:sz w:val="16"/>
                <w:szCs w:val="16"/>
                <w:lang w:val="es-GT" w:eastAsia="es-GT"/>
              </w:rPr>
              <w:t xml:space="preserve"> </w:t>
            </w:r>
            <w:r w:rsidRPr="00DC0CEA">
              <w:rPr>
                <w:rFonts w:ascii="Century Gothic" w:eastAsia="Times New Roman" w:hAnsi="Century Gothic" w:cs="Calibri"/>
                <w:color w:val="000000"/>
                <w:sz w:val="16"/>
                <w:szCs w:val="16"/>
                <w:lang w:val="es-GT" w:eastAsia="es-GT"/>
              </w:rPr>
              <w:t>realizado</w:t>
            </w:r>
            <w:r>
              <w:rPr>
                <w:rFonts w:ascii="Century Gothic" w:eastAsia="Times New Roman" w:hAnsi="Century Gothic" w:cs="Calibri"/>
                <w:color w:val="000000"/>
                <w:sz w:val="16"/>
                <w:szCs w:val="16"/>
                <w:lang w:val="es-GT" w:eastAsia="es-GT"/>
              </w:rPr>
              <w:t xml:space="preserve"> por el personal competente,</w:t>
            </w:r>
            <w:r w:rsidRPr="00DC0CEA">
              <w:rPr>
                <w:rFonts w:ascii="Century Gothic" w:eastAsia="Times New Roman" w:hAnsi="Century Gothic" w:cs="Calibri"/>
                <w:color w:val="000000"/>
                <w:sz w:val="16"/>
                <w:szCs w:val="16"/>
                <w:lang w:val="es-GT" w:eastAsia="es-GT"/>
              </w:rPr>
              <w:t xml:space="preserve"> al INEB   Rafael </w:t>
            </w:r>
            <w:proofErr w:type="spellStart"/>
            <w:r w:rsidRPr="00DC0CEA">
              <w:rPr>
                <w:rFonts w:ascii="Century Gothic" w:eastAsia="Times New Roman" w:hAnsi="Century Gothic" w:cs="Calibri"/>
                <w:color w:val="000000"/>
                <w:sz w:val="16"/>
                <w:szCs w:val="16"/>
                <w:lang w:val="es-GT" w:eastAsia="es-GT"/>
              </w:rPr>
              <w:t>Landivar</w:t>
            </w:r>
            <w:proofErr w:type="spellEnd"/>
            <w:r w:rsidRPr="00DC0CEA">
              <w:rPr>
                <w:rFonts w:ascii="Century Gothic" w:eastAsia="Times New Roman" w:hAnsi="Century Gothic" w:cs="Calibri"/>
                <w:color w:val="000000"/>
                <w:sz w:val="16"/>
                <w:szCs w:val="16"/>
                <w:lang w:val="es-GT" w:eastAsia="es-GT"/>
              </w:rPr>
              <w:t xml:space="preserve">  jornada Matutina, dejando evidencia de lo actuado.</w:t>
            </w:r>
          </w:p>
        </w:tc>
      </w:tr>
      <w:tr w:rsidR="00921F9A" w:rsidRPr="00DC0CEA" w14:paraId="3FB04F0D" w14:textId="77777777" w:rsidTr="00921F9A">
        <w:trPr>
          <w:trHeight w:val="380"/>
        </w:trPr>
        <w:tc>
          <w:tcPr>
            <w:tcW w:w="133" w:type="pct"/>
            <w:shd w:val="clear" w:color="auto" w:fill="auto"/>
            <w:noWrap/>
            <w:vAlign w:val="center"/>
            <w:hideMark/>
          </w:tcPr>
          <w:p w14:paraId="5BBFB069" w14:textId="77777777" w:rsidR="00921F9A" w:rsidRPr="00DC0CEA" w:rsidRDefault="00921F9A" w:rsidP="00E55BA5">
            <w:pPr>
              <w:jc w:val="center"/>
              <w:rPr>
                <w:rFonts w:ascii="Calibri" w:eastAsia="Times New Roman" w:hAnsi="Calibri" w:cs="Calibri"/>
                <w:color w:val="000000"/>
                <w:sz w:val="16"/>
                <w:szCs w:val="16"/>
                <w:lang w:val="es-GT" w:eastAsia="es-GT"/>
              </w:rPr>
            </w:pPr>
            <w:r>
              <w:rPr>
                <w:rFonts w:ascii="Calibri" w:eastAsia="Times New Roman" w:hAnsi="Calibri" w:cs="Calibri"/>
                <w:color w:val="000000"/>
                <w:sz w:val="16"/>
                <w:szCs w:val="16"/>
                <w:lang w:eastAsia="es-GT"/>
              </w:rPr>
              <w:t>5</w:t>
            </w:r>
          </w:p>
        </w:tc>
        <w:tc>
          <w:tcPr>
            <w:tcW w:w="305" w:type="pct"/>
            <w:shd w:val="clear" w:color="auto" w:fill="auto"/>
            <w:vAlign w:val="center"/>
            <w:hideMark/>
          </w:tcPr>
          <w:p w14:paraId="63DF811D"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10-01-0224-45</w:t>
            </w:r>
          </w:p>
        </w:tc>
        <w:tc>
          <w:tcPr>
            <w:tcW w:w="605" w:type="pct"/>
            <w:shd w:val="clear" w:color="auto" w:fill="auto"/>
            <w:vAlign w:val="center"/>
            <w:hideMark/>
          </w:tcPr>
          <w:p w14:paraId="10690EA1"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INEB "FLOR DEL CAFE"</w:t>
            </w:r>
          </w:p>
        </w:tc>
        <w:tc>
          <w:tcPr>
            <w:tcW w:w="383" w:type="pct"/>
            <w:shd w:val="clear" w:color="auto" w:fill="auto"/>
            <w:vAlign w:val="center"/>
            <w:hideMark/>
          </w:tcPr>
          <w:p w14:paraId="2962E8D8"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VESPERTINA</w:t>
            </w:r>
          </w:p>
        </w:tc>
        <w:tc>
          <w:tcPr>
            <w:tcW w:w="513" w:type="pct"/>
            <w:shd w:val="clear" w:color="auto" w:fill="auto"/>
            <w:vAlign w:val="center"/>
            <w:hideMark/>
          </w:tcPr>
          <w:p w14:paraId="528B5C57"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2DO. GRUPO COLONIA FLOR DEL CAFE, 8A. CALLE 5-020 ZONA 2, MAZATENANGO</w:t>
            </w:r>
          </w:p>
        </w:tc>
        <w:tc>
          <w:tcPr>
            <w:tcW w:w="652" w:type="pct"/>
            <w:shd w:val="clear" w:color="auto" w:fill="auto"/>
            <w:vAlign w:val="center"/>
            <w:hideMark/>
          </w:tcPr>
          <w:p w14:paraId="47626673"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1.  Se determinó falta de monitoreo por la DIDEDUC a los estudiantes becados según muestra seleccionada.                                                     2. Se determinó que no existe justificación por la ausencia del estudiante ERICSON ALEXANDER LANUZA GUALIP, quien se ausentó desde el 5/9/2023.                                             3. En entrevista realizada las estudiantes CALUDIA FERNANDA NAVARRO GALINDO Y ESTHER DANIELA GONZALEZ ESPINOZA manifestaron que a la fecha de intervención de auditoría (20 de septiembre) no habían recibido el aporte económico desde el mes de marzo de 2023.</w:t>
            </w:r>
          </w:p>
        </w:tc>
        <w:tc>
          <w:tcPr>
            <w:tcW w:w="1092" w:type="pct"/>
            <w:gridSpan w:val="2"/>
            <w:shd w:val="clear" w:color="auto" w:fill="auto"/>
            <w:vAlign w:val="center"/>
            <w:hideMark/>
          </w:tcPr>
          <w:p w14:paraId="25011263"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1.1 Se adjunta fotocopia Cronograma de Visitas de Monitoreo, donde aparece programa la visita al establecimiento en mención.                                                                                                                          1.2 Se adjunta fotocopia de conocimiento 73-2023 del Libro de Conocimientos No. 4 del establecimiento en mención                                2.1 Se adjunta fotocopia de conocimiento 74-2023 del Libro de Conocimientos del establecimiento en el cual se describe la justificación.                                                                                                                3.1 Se adjunta copia del Estado de cuenta de cada una de las encargadas, donde se puede verificar los depósitos que se les han realizado.                                                                                                                  3.2 Se adjunta copias del Reporte de acreditamiento que el banco envía, donde se puede verificar los depósitos realizados a cada una de las encargadas.</w:t>
            </w:r>
          </w:p>
        </w:tc>
        <w:tc>
          <w:tcPr>
            <w:tcW w:w="618" w:type="pct"/>
            <w:gridSpan w:val="3"/>
            <w:shd w:val="clear" w:color="auto" w:fill="auto"/>
            <w:vAlign w:val="center"/>
            <w:hideMark/>
          </w:tcPr>
          <w:p w14:paraId="352B13D1" w14:textId="77777777" w:rsidR="00921F9A" w:rsidRPr="00DA4B6E" w:rsidRDefault="00921F9A" w:rsidP="00E55BA5">
            <w:pPr>
              <w:jc w:val="both"/>
              <w:rPr>
                <w:rFonts w:ascii="Century Gothic" w:eastAsia="Times New Roman" w:hAnsi="Century Gothic" w:cs="Calibri"/>
                <w:sz w:val="16"/>
                <w:szCs w:val="16"/>
                <w:lang w:val="es-GT" w:eastAsia="es-GT"/>
              </w:rPr>
            </w:pPr>
            <w:r w:rsidRPr="00DA4B6E">
              <w:rPr>
                <w:rFonts w:ascii="Century Gothic" w:eastAsia="Times New Roman" w:hAnsi="Century Gothic" w:cs="Calibri"/>
                <w:sz w:val="16"/>
                <w:szCs w:val="16"/>
                <w:lang w:val="es-GT" w:eastAsia="es-GT"/>
              </w:rPr>
              <w:t xml:space="preserve">De conformidad con el cronograma de visita y monitoreo, se determinó  que las fechas programadas de visitas se programaron para el mes de Octubre;  </w:t>
            </w:r>
            <w:proofErr w:type="spellStart"/>
            <w:r w:rsidRPr="00DA4B6E">
              <w:rPr>
                <w:rFonts w:ascii="Century Gothic" w:eastAsia="Times New Roman" w:hAnsi="Century Gothic" w:cs="Calibri"/>
                <w:sz w:val="16"/>
                <w:szCs w:val="16"/>
                <w:lang w:val="es-GT" w:eastAsia="es-GT"/>
              </w:rPr>
              <w:t>asi</w:t>
            </w:r>
            <w:proofErr w:type="spellEnd"/>
            <w:r w:rsidRPr="00DA4B6E">
              <w:rPr>
                <w:rFonts w:ascii="Century Gothic" w:eastAsia="Times New Roman" w:hAnsi="Century Gothic" w:cs="Calibri"/>
                <w:sz w:val="16"/>
                <w:szCs w:val="16"/>
                <w:lang w:val="es-GT" w:eastAsia="es-GT"/>
              </w:rPr>
              <w:t xml:space="preserve"> mismo, en conocimiento 73-2023, y 74-2023  de libro de conocimiento del establecimiento, se determinó que el monitoreo se realizó el 25 de octubre de 2023,  reiterando auditoría que del 1 de enero al 31 de agosto de 2023, no se realizó monitoreo en el establecimiento objeto de la deficiencia por lo cual, la misma se confirma.                                                                       Se determinó que fue realizado acreditamiento a las cuentas bancarias de las encargadas de las Estudiantes Claudia Fernanda Navarro Galindo y Ester Daniela González Espinoza, para ambas  el 02 de agosto de 2023, y  según consta en estados de cuenta bancarios, por lo cual, esta parte de la  deficiencia se desvanece</w:t>
            </w:r>
          </w:p>
        </w:tc>
        <w:tc>
          <w:tcPr>
            <w:tcW w:w="699" w:type="pct"/>
            <w:gridSpan w:val="3"/>
            <w:shd w:val="clear" w:color="auto" w:fill="auto"/>
            <w:hideMark/>
          </w:tcPr>
          <w:p w14:paraId="50A40713"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 xml:space="preserve">Que la Directora Departamental de Educación gire instrucciones por escrito y de  el seguimiento correspondiente para que la Jefe del Departamento de Fortalecimiento a la Comunidad educativa  supervise oportunamente el monitoreo  realizado </w:t>
            </w:r>
            <w:r>
              <w:rPr>
                <w:rFonts w:ascii="Century Gothic" w:eastAsia="Times New Roman" w:hAnsi="Century Gothic" w:cs="Calibri"/>
                <w:color w:val="000000"/>
                <w:sz w:val="16"/>
                <w:szCs w:val="16"/>
                <w:lang w:val="es-GT" w:eastAsia="es-GT"/>
              </w:rPr>
              <w:t>por el personal competente,</w:t>
            </w:r>
            <w:r w:rsidRPr="00DC0CEA">
              <w:rPr>
                <w:rFonts w:ascii="Century Gothic" w:eastAsia="Times New Roman" w:hAnsi="Century Gothic" w:cs="Calibri"/>
                <w:color w:val="000000"/>
                <w:sz w:val="16"/>
                <w:szCs w:val="16"/>
                <w:lang w:val="es-GT" w:eastAsia="es-GT"/>
              </w:rPr>
              <w:t xml:space="preserve"> al INEB  Flor del Café  jornada Vespertina, dejando evidencia de lo actuado.</w:t>
            </w:r>
          </w:p>
        </w:tc>
      </w:tr>
      <w:tr w:rsidR="00921F9A" w:rsidRPr="00DC0CEA" w14:paraId="20B307EE" w14:textId="77777777" w:rsidTr="00921F9A">
        <w:trPr>
          <w:trHeight w:val="1099"/>
        </w:trPr>
        <w:tc>
          <w:tcPr>
            <w:tcW w:w="133" w:type="pct"/>
            <w:shd w:val="clear" w:color="auto" w:fill="auto"/>
            <w:noWrap/>
            <w:vAlign w:val="center"/>
            <w:hideMark/>
          </w:tcPr>
          <w:p w14:paraId="69D575D2" w14:textId="77777777" w:rsidR="00921F9A" w:rsidRPr="00DC0CEA" w:rsidRDefault="00921F9A" w:rsidP="00E55BA5">
            <w:pPr>
              <w:jc w:val="center"/>
              <w:rPr>
                <w:rFonts w:ascii="Calibri" w:eastAsia="Times New Roman" w:hAnsi="Calibri" w:cs="Calibri"/>
                <w:color w:val="000000"/>
                <w:sz w:val="16"/>
                <w:szCs w:val="16"/>
                <w:lang w:val="es-GT" w:eastAsia="es-GT"/>
              </w:rPr>
            </w:pPr>
            <w:r>
              <w:rPr>
                <w:rFonts w:ascii="Calibri" w:eastAsia="Times New Roman" w:hAnsi="Calibri" w:cs="Calibri"/>
                <w:color w:val="000000"/>
                <w:sz w:val="16"/>
                <w:szCs w:val="16"/>
                <w:lang w:eastAsia="es-GT"/>
              </w:rPr>
              <w:t>6</w:t>
            </w:r>
          </w:p>
        </w:tc>
        <w:tc>
          <w:tcPr>
            <w:tcW w:w="305" w:type="pct"/>
            <w:shd w:val="clear" w:color="auto" w:fill="auto"/>
            <w:vAlign w:val="center"/>
            <w:hideMark/>
          </w:tcPr>
          <w:p w14:paraId="3D15D9CC"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10-01-0912-46</w:t>
            </w:r>
          </w:p>
        </w:tc>
        <w:tc>
          <w:tcPr>
            <w:tcW w:w="605" w:type="pct"/>
            <w:shd w:val="clear" w:color="auto" w:fill="auto"/>
            <w:vAlign w:val="center"/>
            <w:hideMark/>
          </w:tcPr>
          <w:p w14:paraId="0A513F27"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INSTITUTO NORMAL RAFAEL LANDIVAR</w:t>
            </w:r>
          </w:p>
        </w:tc>
        <w:tc>
          <w:tcPr>
            <w:tcW w:w="383" w:type="pct"/>
            <w:shd w:val="clear" w:color="auto" w:fill="auto"/>
            <w:vAlign w:val="center"/>
            <w:hideMark/>
          </w:tcPr>
          <w:p w14:paraId="69F07F0D"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MATUTINA</w:t>
            </w:r>
          </w:p>
        </w:tc>
        <w:tc>
          <w:tcPr>
            <w:tcW w:w="513" w:type="pct"/>
            <w:shd w:val="clear" w:color="auto" w:fill="auto"/>
            <w:vAlign w:val="center"/>
            <w:hideMark/>
          </w:tcPr>
          <w:p w14:paraId="4A47054A" w14:textId="77777777" w:rsidR="00921F9A" w:rsidRPr="00DC0CEA" w:rsidRDefault="00921F9A" w:rsidP="00E55BA5">
            <w:pPr>
              <w:jc w:val="center"/>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CANTON SANTA CRISTINA, MAZATENANGO</w:t>
            </w:r>
          </w:p>
        </w:tc>
        <w:tc>
          <w:tcPr>
            <w:tcW w:w="652" w:type="pct"/>
            <w:shd w:val="clear" w:color="auto" w:fill="auto"/>
            <w:vAlign w:val="center"/>
            <w:hideMark/>
          </w:tcPr>
          <w:p w14:paraId="21A2D37B" w14:textId="77777777" w:rsidR="00921F9A" w:rsidRPr="00DC0CEA" w:rsidRDefault="00921F9A" w:rsidP="00E55BA5">
            <w:pPr>
              <w:jc w:val="both"/>
              <w:rPr>
                <w:rFonts w:ascii="Century Gothic" w:eastAsia="Times New Roman" w:hAnsi="Century Gothic" w:cs="Calibri"/>
                <w:b/>
                <w:bCs/>
                <w:color w:val="000000"/>
                <w:sz w:val="16"/>
                <w:szCs w:val="16"/>
                <w:lang w:val="es-GT" w:eastAsia="es-GT"/>
              </w:rPr>
            </w:pPr>
            <w:r w:rsidRPr="00DC0CEA">
              <w:rPr>
                <w:rFonts w:ascii="Century Gothic" w:eastAsia="Times New Roman" w:hAnsi="Century Gothic" w:cs="Calibri"/>
                <w:b/>
                <w:bCs/>
                <w:color w:val="000000"/>
                <w:sz w:val="16"/>
                <w:szCs w:val="16"/>
                <w:lang w:eastAsia="es-GT"/>
              </w:rPr>
              <w:t>Se determinó falta de monitoreo por la DIDEDUC a los estudiantes becados según muestra seleccionada.</w:t>
            </w:r>
          </w:p>
        </w:tc>
        <w:tc>
          <w:tcPr>
            <w:tcW w:w="1092" w:type="pct"/>
            <w:gridSpan w:val="2"/>
            <w:shd w:val="clear" w:color="auto" w:fill="auto"/>
            <w:vAlign w:val="center"/>
            <w:hideMark/>
          </w:tcPr>
          <w:p w14:paraId="7E97E93A"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eastAsia="es-GT"/>
              </w:rPr>
              <w:t>Se adjunta fotocopia Cronograma de Visitas de Monitoreo, donde aparece programa la visita al establecimiento en mención.                                                                                                      Se adjunta fotocopia de conocimiento 08-2023 del Libro de Conocimientos del establecimiento en mención.</w:t>
            </w:r>
          </w:p>
        </w:tc>
        <w:tc>
          <w:tcPr>
            <w:tcW w:w="618" w:type="pct"/>
            <w:gridSpan w:val="3"/>
            <w:shd w:val="clear" w:color="auto" w:fill="auto"/>
            <w:vAlign w:val="center"/>
            <w:hideMark/>
          </w:tcPr>
          <w:p w14:paraId="24DB4438"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 xml:space="preserve">De conformidad con el cronograma de visita y monitoreo, se determinó  que las fechas programadas de visitas se programaron para el mes de Septiembre;  </w:t>
            </w:r>
            <w:proofErr w:type="spellStart"/>
            <w:r w:rsidRPr="00DC0CEA">
              <w:rPr>
                <w:rFonts w:ascii="Century Gothic" w:eastAsia="Times New Roman" w:hAnsi="Century Gothic" w:cs="Calibri"/>
                <w:color w:val="000000"/>
                <w:sz w:val="16"/>
                <w:szCs w:val="16"/>
                <w:lang w:val="es-GT" w:eastAsia="es-GT"/>
              </w:rPr>
              <w:t>asi</w:t>
            </w:r>
            <w:proofErr w:type="spellEnd"/>
            <w:r w:rsidRPr="00DC0CEA">
              <w:rPr>
                <w:rFonts w:ascii="Century Gothic" w:eastAsia="Times New Roman" w:hAnsi="Century Gothic" w:cs="Calibri"/>
                <w:color w:val="000000"/>
                <w:sz w:val="16"/>
                <w:szCs w:val="16"/>
                <w:lang w:val="es-GT" w:eastAsia="es-GT"/>
              </w:rPr>
              <w:t xml:space="preserve"> mismo, en conocimiento 08-2023, de libro de conocimiento del establecimiento, se determinó que el monitoreo se realizó el 21 de septiembre de 2023,  reiterando auditoría que del 1 de enero al 31 de agosto de 2023, no se realizó monitoreo en el establecimiento objeto de la deficiencia por lo cual,</w:t>
            </w:r>
            <w:r w:rsidRPr="00DC0CEA">
              <w:rPr>
                <w:rFonts w:ascii="Century Gothic" w:eastAsia="Times New Roman" w:hAnsi="Century Gothic" w:cs="Calibri"/>
                <w:b/>
                <w:bCs/>
                <w:color w:val="FF0000"/>
                <w:sz w:val="16"/>
                <w:szCs w:val="16"/>
                <w:lang w:val="es-GT" w:eastAsia="es-GT"/>
              </w:rPr>
              <w:t xml:space="preserve"> </w:t>
            </w:r>
            <w:r w:rsidRPr="003B4008">
              <w:rPr>
                <w:rFonts w:ascii="Century Gothic" w:eastAsia="Times New Roman" w:hAnsi="Century Gothic" w:cs="Calibri"/>
                <w:sz w:val="16"/>
                <w:szCs w:val="16"/>
                <w:lang w:val="es-GT" w:eastAsia="es-GT"/>
              </w:rPr>
              <w:t xml:space="preserve">la misma se confirma.                                                                       </w:t>
            </w:r>
          </w:p>
        </w:tc>
        <w:tc>
          <w:tcPr>
            <w:tcW w:w="699" w:type="pct"/>
            <w:gridSpan w:val="3"/>
            <w:shd w:val="clear" w:color="auto" w:fill="auto"/>
            <w:vAlign w:val="center"/>
            <w:hideMark/>
          </w:tcPr>
          <w:p w14:paraId="0AD4CC6C" w14:textId="77777777" w:rsidR="00921F9A" w:rsidRPr="00DC0CEA" w:rsidRDefault="00921F9A" w:rsidP="00E55BA5">
            <w:pPr>
              <w:jc w:val="both"/>
              <w:rPr>
                <w:rFonts w:ascii="Century Gothic" w:eastAsia="Times New Roman" w:hAnsi="Century Gothic" w:cs="Calibri"/>
                <w:color w:val="000000"/>
                <w:sz w:val="16"/>
                <w:szCs w:val="16"/>
                <w:lang w:val="es-GT" w:eastAsia="es-GT"/>
              </w:rPr>
            </w:pPr>
            <w:r w:rsidRPr="00DC0CEA">
              <w:rPr>
                <w:rFonts w:ascii="Century Gothic" w:eastAsia="Times New Roman" w:hAnsi="Century Gothic" w:cs="Calibri"/>
                <w:color w:val="000000"/>
                <w:sz w:val="16"/>
                <w:szCs w:val="16"/>
                <w:lang w:val="es-GT" w:eastAsia="es-GT"/>
              </w:rPr>
              <w:t>Que la Directora Departamental de Educación gire instrucciones por escrito y de  el seguimiento correspondiente para que la Jefe del Departamento de Fortalecimiento a la Comunidad educativa  supervise oportunamente el monitoreo  realizado  al INSTITUTO NORMAL RAFAEL LANDIVAR  jornada Matutina, dejando evidencia de lo actuado.</w:t>
            </w:r>
          </w:p>
        </w:tc>
      </w:tr>
    </w:tbl>
    <w:p w14:paraId="0F43EDE3" w14:textId="77777777" w:rsidR="00921F9A" w:rsidRDefault="00921F9A" w:rsidP="00921F9A">
      <w:pPr>
        <w:ind w:left="360"/>
        <w:rPr>
          <w:rFonts w:ascii="Arial" w:eastAsia="Times New Roman" w:hAnsi="Arial" w:cs="Arial"/>
          <w:b/>
          <w:bCs/>
          <w:sz w:val="20"/>
          <w:szCs w:val="20"/>
          <w:lang w:val="es-GT"/>
        </w:rPr>
      </w:pPr>
      <w:r>
        <w:rPr>
          <w:rFonts w:ascii="Arial" w:eastAsia="Times New Roman" w:hAnsi="Arial" w:cs="Arial"/>
          <w:b/>
          <w:bCs/>
          <w:sz w:val="20"/>
          <w:szCs w:val="20"/>
          <w:lang w:val="es-GT"/>
        </w:rPr>
        <w:t>Fuente: Visitas a establecimientos seleccionados.</w:t>
      </w:r>
    </w:p>
    <w:p w14:paraId="3C09C853" w14:textId="77777777" w:rsidR="00921F9A" w:rsidRDefault="00921F9A" w:rsidP="00921F9A">
      <w:pPr>
        <w:ind w:left="360"/>
        <w:rPr>
          <w:rFonts w:ascii="Arial" w:eastAsia="Times New Roman" w:hAnsi="Arial" w:cs="Arial"/>
          <w:b/>
          <w:bCs/>
          <w:sz w:val="20"/>
          <w:szCs w:val="20"/>
          <w:lang w:val="es-GT"/>
        </w:rPr>
      </w:pPr>
    </w:p>
    <w:p w14:paraId="06091118" w14:textId="24E17380" w:rsidR="00921F9A" w:rsidRDefault="00921F9A">
      <w:pPr>
        <w:pStyle w:val="Textoindependiente"/>
        <w:spacing w:line="288" w:lineRule="exact"/>
        <w:ind w:left="500"/>
      </w:pPr>
    </w:p>
    <w:p w14:paraId="7818CEA9" w14:textId="77777777" w:rsidR="00921F9A" w:rsidRDefault="00921F9A">
      <w:pPr>
        <w:pStyle w:val="Textoindependiente"/>
        <w:spacing w:line="288" w:lineRule="exact"/>
        <w:ind w:left="500"/>
      </w:pPr>
    </w:p>
    <w:sectPr w:rsidR="00921F9A" w:rsidSect="00921F9A">
      <w:type w:val="continuous"/>
      <w:pgSz w:w="15840" w:h="12240" w:orient="landscape"/>
      <w:pgMar w:top="902" w:right="1503" w:bottom="822" w:left="9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E966" w14:textId="77777777" w:rsidR="004D1017" w:rsidRDefault="004D1017">
      <w:r>
        <w:separator/>
      </w:r>
    </w:p>
  </w:endnote>
  <w:endnote w:type="continuationSeparator" w:id="0">
    <w:p w14:paraId="4795FACC" w14:textId="77777777" w:rsidR="004D1017" w:rsidRDefault="004D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895E" w14:textId="5354F24E" w:rsidR="00724ABA" w:rsidRDefault="00921F9A">
    <w:pPr>
      <w:pStyle w:val="Textoindependiente"/>
      <w:spacing w:line="14" w:lineRule="auto"/>
      <w:rPr>
        <w:sz w:val="17"/>
      </w:rPr>
    </w:pPr>
    <w:r>
      <w:rPr>
        <w:noProof/>
      </w:rPr>
      <mc:AlternateContent>
        <mc:Choice Requires="wps">
          <w:drawing>
            <wp:anchor distT="0" distB="0" distL="114300" distR="114300" simplePos="0" relativeHeight="251657728" behindDoc="1" locked="0" layoutInCell="1" allowOverlap="1" wp14:anchorId="3C104DF1" wp14:editId="6351C73A">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DB69" w14:textId="77777777" w:rsidR="00724ABA" w:rsidRDefault="004D1017">
                          <w:pPr>
                            <w:ind w:left="20"/>
                            <w:rPr>
                              <w:sz w:val="16"/>
                            </w:rPr>
                          </w:pPr>
                          <w:r>
                            <w:rPr>
                              <w:sz w:val="16"/>
                            </w:rPr>
                            <w:t xml:space="preserve">Página </w:t>
                          </w:r>
                          <w:r>
                            <w:fldChar w:fldCharType="begin"/>
                          </w:r>
                          <w:r>
                            <w:rPr>
                              <w:sz w:val="16"/>
                            </w:rPr>
                            <w:instrText xml:space="preserve"> PAGE </w:instrText>
                          </w:r>
                          <w:r>
                            <w:fldChar w:fldCharType="separate"/>
                          </w:r>
                          <w:r>
                            <w:t>15</w:t>
                          </w:r>
                          <w:r>
                            <w:fldChar w:fldCharType="end"/>
                          </w:r>
                          <w:r>
                            <w:rPr>
                              <w:sz w:val="16"/>
                            </w:rPr>
                            <w:t xml:space="preserve"> de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04DF1"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588ADB69" w14:textId="77777777" w:rsidR="00724ABA" w:rsidRDefault="004D1017">
                    <w:pPr>
                      <w:ind w:left="20"/>
                      <w:rPr>
                        <w:sz w:val="16"/>
                      </w:rPr>
                    </w:pPr>
                    <w:r>
                      <w:rPr>
                        <w:sz w:val="16"/>
                      </w:rPr>
                      <w:t xml:space="preserve">Página </w:t>
                    </w:r>
                    <w:r>
                      <w:fldChar w:fldCharType="begin"/>
                    </w:r>
                    <w:r>
                      <w:rPr>
                        <w:sz w:val="16"/>
                      </w:rPr>
                      <w:instrText xml:space="preserve"> PAGE </w:instrText>
                    </w:r>
                    <w:r>
                      <w:fldChar w:fldCharType="separate"/>
                    </w:r>
                    <w:r>
                      <w:t>15</w:t>
                    </w:r>
                    <w:r>
                      <w:fldChar w:fldCharType="end"/>
                    </w:r>
                    <w:r>
                      <w:rPr>
                        <w:sz w:val="16"/>
                      </w:rPr>
                      <w:t xml:space="preserve"> de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2CB9" w14:textId="77777777" w:rsidR="004D1017" w:rsidRDefault="004D1017">
      <w:r>
        <w:separator/>
      </w:r>
    </w:p>
  </w:footnote>
  <w:footnote w:type="continuationSeparator" w:id="0">
    <w:p w14:paraId="53E8A7BD" w14:textId="77777777" w:rsidR="004D1017" w:rsidRDefault="004D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19F"/>
    <w:multiLevelType w:val="hybridMultilevel"/>
    <w:tmpl w:val="F0801CEA"/>
    <w:lvl w:ilvl="0" w:tplc="A15008F6">
      <w:start w:val="1"/>
      <w:numFmt w:val="decimal"/>
      <w:lvlText w:val="%1."/>
      <w:lvlJc w:val="left"/>
      <w:pPr>
        <w:ind w:left="500" w:hanging="200"/>
        <w:jc w:val="left"/>
      </w:pPr>
      <w:rPr>
        <w:rFonts w:hint="default"/>
        <w:spacing w:val="-24"/>
        <w:w w:val="100"/>
        <w:lang w:val="es-ES" w:eastAsia="en-US" w:bidi="ar-SA"/>
      </w:rPr>
    </w:lvl>
    <w:lvl w:ilvl="1" w:tplc="14B6D3F2">
      <w:numFmt w:val="bullet"/>
      <w:lvlText w:val="•"/>
      <w:lvlJc w:val="left"/>
      <w:pPr>
        <w:ind w:left="1502" w:hanging="200"/>
      </w:pPr>
      <w:rPr>
        <w:rFonts w:hint="default"/>
        <w:lang w:val="es-ES" w:eastAsia="en-US" w:bidi="ar-SA"/>
      </w:rPr>
    </w:lvl>
    <w:lvl w:ilvl="2" w:tplc="92684CB4">
      <w:numFmt w:val="bullet"/>
      <w:lvlText w:val="•"/>
      <w:lvlJc w:val="left"/>
      <w:pPr>
        <w:ind w:left="2504" w:hanging="200"/>
      </w:pPr>
      <w:rPr>
        <w:rFonts w:hint="default"/>
        <w:lang w:val="es-ES" w:eastAsia="en-US" w:bidi="ar-SA"/>
      </w:rPr>
    </w:lvl>
    <w:lvl w:ilvl="3" w:tplc="F90CDB34">
      <w:numFmt w:val="bullet"/>
      <w:lvlText w:val="•"/>
      <w:lvlJc w:val="left"/>
      <w:pPr>
        <w:ind w:left="3506" w:hanging="200"/>
      </w:pPr>
      <w:rPr>
        <w:rFonts w:hint="default"/>
        <w:lang w:val="es-ES" w:eastAsia="en-US" w:bidi="ar-SA"/>
      </w:rPr>
    </w:lvl>
    <w:lvl w:ilvl="4" w:tplc="0A00E854">
      <w:numFmt w:val="bullet"/>
      <w:lvlText w:val="•"/>
      <w:lvlJc w:val="left"/>
      <w:pPr>
        <w:ind w:left="4508" w:hanging="200"/>
      </w:pPr>
      <w:rPr>
        <w:rFonts w:hint="default"/>
        <w:lang w:val="es-ES" w:eastAsia="en-US" w:bidi="ar-SA"/>
      </w:rPr>
    </w:lvl>
    <w:lvl w:ilvl="5" w:tplc="7E6C6BCE">
      <w:numFmt w:val="bullet"/>
      <w:lvlText w:val="•"/>
      <w:lvlJc w:val="left"/>
      <w:pPr>
        <w:ind w:left="5510" w:hanging="200"/>
      </w:pPr>
      <w:rPr>
        <w:rFonts w:hint="default"/>
        <w:lang w:val="es-ES" w:eastAsia="en-US" w:bidi="ar-SA"/>
      </w:rPr>
    </w:lvl>
    <w:lvl w:ilvl="6" w:tplc="4AE6C8AC">
      <w:numFmt w:val="bullet"/>
      <w:lvlText w:val="•"/>
      <w:lvlJc w:val="left"/>
      <w:pPr>
        <w:ind w:left="6512" w:hanging="200"/>
      </w:pPr>
      <w:rPr>
        <w:rFonts w:hint="default"/>
        <w:lang w:val="es-ES" w:eastAsia="en-US" w:bidi="ar-SA"/>
      </w:rPr>
    </w:lvl>
    <w:lvl w:ilvl="7" w:tplc="E9BA2D42">
      <w:numFmt w:val="bullet"/>
      <w:lvlText w:val="•"/>
      <w:lvlJc w:val="left"/>
      <w:pPr>
        <w:ind w:left="7514" w:hanging="200"/>
      </w:pPr>
      <w:rPr>
        <w:rFonts w:hint="default"/>
        <w:lang w:val="es-ES" w:eastAsia="en-US" w:bidi="ar-SA"/>
      </w:rPr>
    </w:lvl>
    <w:lvl w:ilvl="8" w:tplc="8E0CFEBA">
      <w:numFmt w:val="bullet"/>
      <w:lvlText w:val="•"/>
      <w:lvlJc w:val="left"/>
      <w:pPr>
        <w:ind w:left="8516" w:hanging="200"/>
      </w:pPr>
      <w:rPr>
        <w:rFonts w:hint="default"/>
        <w:lang w:val="es-ES" w:eastAsia="en-US" w:bidi="ar-SA"/>
      </w:rPr>
    </w:lvl>
  </w:abstractNum>
  <w:abstractNum w:abstractNumId="1" w15:restartNumberingAfterBreak="0">
    <w:nsid w:val="4FEC4E62"/>
    <w:multiLevelType w:val="multilevel"/>
    <w:tmpl w:val="719CFAE4"/>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1968" w:hanging="393"/>
      </w:pPr>
      <w:rPr>
        <w:rFonts w:hint="default"/>
        <w:lang w:val="es-ES" w:eastAsia="en-US" w:bidi="ar-SA"/>
      </w:rPr>
    </w:lvl>
    <w:lvl w:ilvl="3">
      <w:numFmt w:val="bullet"/>
      <w:lvlText w:val="•"/>
      <w:lvlJc w:val="left"/>
      <w:pPr>
        <w:ind w:left="3037" w:hanging="393"/>
      </w:pPr>
      <w:rPr>
        <w:rFonts w:hint="default"/>
        <w:lang w:val="es-ES" w:eastAsia="en-US" w:bidi="ar-SA"/>
      </w:rPr>
    </w:lvl>
    <w:lvl w:ilvl="4">
      <w:numFmt w:val="bullet"/>
      <w:lvlText w:val="•"/>
      <w:lvlJc w:val="left"/>
      <w:pPr>
        <w:ind w:left="4106" w:hanging="393"/>
      </w:pPr>
      <w:rPr>
        <w:rFonts w:hint="default"/>
        <w:lang w:val="es-ES" w:eastAsia="en-US" w:bidi="ar-SA"/>
      </w:rPr>
    </w:lvl>
    <w:lvl w:ilvl="5">
      <w:numFmt w:val="bullet"/>
      <w:lvlText w:val="•"/>
      <w:lvlJc w:val="left"/>
      <w:pPr>
        <w:ind w:left="5175" w:hanging="393"/>
      </w:pPr>
      <w:rPr>
        <w:rFonts w:hint="default"/>
        <w:lang w:val="es-ES" w:eastAsia="en-US" w:bidi="ar-SA"/>
      </w:rPr>
    </w:lvl>
    <w:lvl w:ilvl="6">
      <w:numFmt w:val="bullet"/>
      <w:lvlText w:val="•"/>
      <w:lvlJc w:val="left"/>
      <w:pPr>
        <w:ind w:left="6244" w:hanging="393"/>
      </w:pPr>
      <w:rPr>
        <w:rFonts w:hint="default"/>
        <w:lang w:val="es-ES" w:eastAsia="en-US" w:bidi="ar-SA"/>
      </w:rPr>
    </w:lvl>
    <w:lvl w:ilvl="7">
      <w:numFmt w:val="bullet"/>
      <w:lvlText w:val="•"/>
      <w:lvlJc w:val="left"/>
      <w:pPr>
        <w:ind w:left="7313" w:hanging="393"/>
      </w:pPr>
      <w:rPr>
        <w:rFonts w:hint="default"/>
        <w:lang w:val="es-ES" w:eastAsia="en-US" w:bidi="ar-SA"/>
      </w:rPr>
    </w:lvl>
    <w:lvl w:ilvl="8">
      <w:numFmt w:val="bullet"/>
      <w:lvlText w:val="•"/>
      <w:lvlJc w:val="left"/>
      <w:pPr>
        <w:ind w:left="8382" w:hanging="393"/>
      </w:pPr>
      <w:rPr>
        <w:rFonts w:hint="default"/>
        <w:lang w:val="es-ES" w:eastAsia="en-US" w:bidi="ar-SA"/>
      </w:rPr>
    </w:lvl>
  </w:abstractNum>
  <w:abstractNum w:abstractNumId="2" w15:restartNumberingAfterBreak="0">
    <w:nsid w:val="5AF64E0C"/>
    <w:multiLevelType w:val="hybridMultilevel"/>
    <w:tmpl w:val="CC4E6086"/>
    <w:lvl w:ilvl="0" w:tplc="89EA70B2">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BB6E019A">
      <w:numFmt w:val="bullet"/>
      <w:lvlText w:val="•"/>
      <w:lvlJc w:val="left"/>
      <w:pPr>
        <w:ind w:left="1502" w:hanging="323"/>
      </w:pPr>
      <w:rPr>
        <w:rFonts w:hint="default"/>
        <w:lang w:val="es-ES" w:eastAsia="en-US" w:bidi="ar-SA"/>
      </w:rPr>
    </w:lvl>
    <w:lvl w:ilvl="2" w:tplc="A7DAD6C0">
      <w:numFmt w:val="bullet"/>
      <w:lvlText w:val="•"/>
      <w:lvlJc w:val="left"/>
      <w:pPr>
        <w:ind w:left="2504" w:hanging="323"/>
      </w:pPr>
      <w:rPr>
        <w:rFonts w:hint="default"/>
        <w:lang w:val="es-ES" w:eastAsia="en-US" w:bidi="ar-SA"/>
      </w:rPr>
    </w:lvl>
    <w:lvl w:ilvl="3" w:tplc="1C765A26">
      <w:numFmt w:val="bullet"/>
      <w:lvlText w:val="•"/>
      <w:lvlJc w:val="left"/>
      <w:pPr>
        <w:ind w:left="3506" w:hanging="323"/>
      </w:pPr>
      <w:rPr>
        <w:rFonts w:hint="default"/>
        <w:lang w:val="es-ES" w:eastAsia="en-US" w:bidi="ar-SA"/>
      </w:rPr>
    </w:lvl>
    <w:lvl w:ilvl="4" w:tplc="F6442F36">
      <w:numFmt w:val="bullet"/>
      <w:lvlText w:val="•"/>
      <w:lvlJc w:val="left"/>
      <w:pPr>
        <w:ind w:left="4508" w:hanging="323"/>
      </w:pPr>
      <w:rPr>
        <w:rFonts w:hint="default"/>
        <w:lang w:val="es-ES" w:eastAsia="en-US" w:bidi="ar-SA"/>
      </w:rPr>
    </w:lvl>
    <w:lvl w:ilvl="5" w:tplc="7DAEF7C4">
      <w:numFmt w:val="bullet"/>
      <w:lvlText w:val="•"/>
      <w:lvlJc w:val="left"/>
      <w:pPr>
        <w:ind w:left="5510" w:hanging="323"/>
      </w:pPr>
      <w:rPr>
        <w:rFonts w:hint="default"/>
        <w:lang w:val="es-ES" w:eastAsia="en-US" w:bidi="ar-SA"/>
      </w:rPr>
    </w:lvl>
    <w:lvl w:ilvl="6" w:tplc="B2F04446">
      <w:numFmt w:val="bullet"/>
      <w:lvlText w:val="•"/>
      <w:lvlJc w:val="left"/>
      <w:pPr>
        <w:ind w:left="6512" w:hanging="323"/>
      </w:pPr>
      <w:rPr>
        <w:rFonts w:hint="default"/>
        <w:lang w:val="es-ES" w:eastAsia="en-US" w:bidi="ar-SA"/>
      </w:rPr>
    </w:lvl>
    <w:lvl w:ilvl="7" w:tplc="9ECEECD6">
      <w:numFmt w:val="bullet"/>
      <w:lvlText w:val="•"/>
      <w:lvlJc w:val="left"/>
      <w:pPr>
        <w:ind w:left="7514" w:hanging="323"/>
      </w:pPr>
      <w:rPr>
        <w:rFonts w:hint="default"/>
        <w:lang w:val="es-ES" w:eastAsia="en-US" w:bidi="ar-SA"/>
      </w:rPr>
    </w:lvl>
    <w:lvl w:ilvl="8" w:tplc="513AA782">
      <w:numFmt w:val="bullet"/>
      <w:lvlText w:val="•"/>
      <w:lvlJc w:val="left"/>
      <w:pPr>
        <w:ind w:left="8516" w:hanging="323"/>
      </w:pPr>
      <w:rPr>
        <w:rFonts w:hint="default"/>
        <w:lang w:val="es-ES" w:eastAsia="en-US" w:bidi="ar-SA"/>
      </w:rPr>
    </w:lvl>
  </w:abstractNum>
  <w:abstractNum w:abstractNumId="3" w15:restartNumberingAfterBreak="0">
    <w:nsid w:val="7992263C"/>
    <w:multiLevelType w:val="multilevel"/>
    <w:tmpl w:val="1BDC4504"/>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BA"/>
    <w:rsid w:val="004D1017"/>
    <w:rsid w:val="00724ABA"/>
    <w:rsid w:val="00921F9A"/>
    <w:rsid w:val="00A73F41"/>
    <w:rsid w:val="00D7434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F3D05"/>
  <w15:docId w15:val="{62135A08-52A0-468E-AC19-F388FF0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451" w:right="770"/>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11"/>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10365</Words>
  <Characters>57009</Characters>
  <Application>Microsoft Office Word</Application>
  <DocSecurity>0</DocSecurity>
  <Lines>475</Lines>
  <Paragraphs>134</Paragraphs>
  <ScaleCrop>false</ScaleCrop>
  <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Cristobal Perez</dc:creator>
  <cp:lastModifiedBy>Wendy Gabriela De Paz Meléndez</cp:lastModifiedBy>
  <cp:revision>2</cp:revision>
  <dcterms:created xsi:type="dcterms:W3CDTF">2023-11-17T15:09:00Z</dcterms:created>
  <dcterms:modified xsi:type="dcterms:W3CDTF">2023-11-17T15:09:00Z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2023-11-16T00:00:00Z</vt:filetime>
  </property>
</Properties>
</file>