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95F" w:rsidRDefault="00077018">
      <w:pPr>
        <w:pStyle w:val="Ttulo1"/>
        <w:spacing w:before="71" w:line="290" w:lineRule="auto"/>
        <w:ind w:left="4061" w:right="2878"/>
        <w:jc w:val="center"/>
      </w:pPr>
      <w:bookmarkStart w:id="0" w:name="_GoBack"/>
      <w:bookmarkEnd w:id="0"/>
      <w:r>
        <w:t>MINISTERIO DE EDUCACIÓN AUDITORIA INTERNA</w:t>
      </w:r>
    </w:p>
    <w:p w:rsidR="0044395F" w:rsidRDefault="00077018">
      <w:pPr>
        <w:spacing w:line="274" w:lineRule="exact"/>
        <w:ind w:left="4057" w:right="2878"/>
        <w:jc w:val="center"/>
        <w:rPr>
          <w:b/>
          <w:sz w:val="24"/>
        </w:rPr>
      </w:pPr>
      <w:r>
        <w:rPr>
          <w:b/>
          <w:sz w:val="24"/>
        </w:rPr>
        <w:t>CUA No.: 88469</w:t>
      </w:r>
    </w:p>
    <w:p w:rsidR="0044395F" w:rsidRDefault="0044395F">
      <w:pPr>
        <w:pStyle w:val="Textoindependiente"/>
        <w:rPr>
          <w:b/>
          <w:sz w:val="26"/>
        </w:rPr>
      </w:pPr>
    </w:p>
    <w:p w:rsidR="0044395F" w:rsidRDefault="0044395F">
      <w:pPr>
        <w:pStyle w:val="Textoindependiente"/>
        <w:rPr>
          <w:b/>
          <w:sz w:val="26"/>
        </w:rPr>
      </w:pPr>
    </w:p>
    <w:p w:rsidR="0044395F" w:rsidRDefault="0044395F">
      <w:pPr>
        <w:pStyle w:val="Textoindependiente"/>
        <w:rPr>
          <w:b/>
          <w:sz w:val="26"/>
        </w:rPr>
      </w:pPr>
    </w:p>
    <w:p w:rsidR="0044395F" w:rsidRDefault="0044395F">
      <w:pPr>
        <w:pStyle w:val="Textoindependiente"/>
        <w:rPr>
          <w:b/>
          <w:sz w:val="26"/>
        </w:rPr>
      </w:pPr>
    </w:p>
    <w:p w:rsidR="0044395F" w:rsidRDefault="0044395F">
      <w:pPr>
        <w:pStyle w:val="Textoindependiente"/>
        <w:rPr>
          <w:b/>
          <w:sz w:val="26"/>
        </w:rPr>
      </w:pPr>
    </w:p>
    <w:p w:rsidR="0044395F" w:rsidRDefault="0044395F">
      <w:pPr>
        <w:pStyle w:val="Textoindependiente"/>
        <w:rPr>
          <w:b/>
          <w:sz w:val="26"/>
        </w:rPr>
      </w:pPr>
    </w:p>
    <w:p w:rsidR="0044395F" w:rsidRDefault="0044395F">
      <w:pPr>
        <w:pStyle w:val="Textoindependiente"/>
        <w:rPr>
          <w:b/>
          <w:sz w:val="26"/>
        </w:rPr>
      </w:pPr>
    </w:p>
    <w:p w:rsidR="0044395F" w:rsidRDefault="0044395F">
      <w:pPr>
        <w:pStyle w:val="Textoindependiente"/>
        <w:spacing w:before="6"/>
        <w:rPr>
          <w:b/>
          <w:sz w:val="29"/>
        </w:rPr>
      </w:pPr>
    </w:p>
    <w:p w:rsidR="0044395F" w:rsidRDefault="00077018">
      <w:pPr>
        <w:spacing w:before="1"/>
        <w:ind w:left="4057" w:right="2878"/>
        <w:jc w:val="center"/>
        <w:rPr>
          <w:b/>
          <w:sz w:val="24"/>
        </w:rPr>
      </w:pPr>
      <w:r>
        <w:rPr>
          <w:b/>
          <w:sz w:val="24"/>
        </w:rPr>
        <w:t>AUDITORIA</w:t>
      </w:r>
    </w:p>
    <w:p w:rsidR="0044395F" w:rsidRDefault="00077018">
      <w:pPr>
        <w:spacing w:before="117" w:line="290" w:lineRule="auto"/>
        <w:ind w:left="2321" w:right="1145" w:hanging="14"/>
        <w:jc w:val="center"/>
        <w:rPr>
          <w:b/>
          <w:sz w:val="24"/>
        </w:rPr>
      </w:pPr>
      <w:r>
        <w:rPr>
          <w:b/>
          <w:sz w:val="24"/>
        </w:rPr>
        <w:t>Gestion de la Ejecucion de los Ingresos y Egresos de los fondos transferidos a la OPF, para los programas de</w:t>
      </w:r>
      <w:r>
        <w:rPr>
          <w:b/>
          <w:spacing w:val="-31"/>
          <w:sz w:val="24"/>
        </w:rPr>
        <w:t xml:space="preserve"> </w:t>
      </w:r>
      <w:r>
        <w:rPr>
          <w:b/>
          <w:sz w:val="24"/>
        </w:rPr>
        <w:t>apoyo en la EORM Aldea Barrios, Municipio de Flores Costa</w:t>
      </w:r>
      <w:r>
        <w:rPr>
          <w:b/>
          <w:spacing w:val="-40"/>
          <w:sz w:val="24"/>
        </w:rPr>
        <w:t xml:space="preserve"> </w:t>
      </w:r>
      <w:r>
        <w:rPr>
          <w:b/>
          <w:sz w:val="24"/>
        </w:rPr>
        <w:t>Cuca, del Departamento de Quetzaltenango. DIDEDUC DE QUETZALTENANGO</w:t>
      </w:r>
    </w:p>
    <w:p w:rsidR="0044395F" w:rsidRDefault="00077018">
      <w:pPr>
        <w:spacing w:before="55"/>
        <w:ind w:left="2253" w:right="1083"/>
        <w:jc w:val="center"/>
        <w:rPr>
          <w:b/>
          <w:sz w:val="24"/>
        </w:rPr>
      </w:pPr>
      <w:r>
        <w:rPr>
          <w:b/>
          <w:sz w:val="24"/>
        </w:rPr>
        <w:t>DEL 01 DE ENERO DE 2020 AL 30 DE SEPTIEMBRE DE 2020</w:t>
      </w: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spacing w:before="9"/>
        <w:rPr>
          <w:b/>
          <w:sz w:val="25"/>
        </w:rPr>
      </w:pPr>
    </w:p>
    <w:p w:rsidR="0044395F" w:rsidRDefault="00077018">
      <w:pPr>
        <w:spacing w:before="93"/>
        <w:ind w:left="3661"/>
        <w:rPr>
          <w:b/>
          <w:sz w:val="24"/>
        </w:rPr>
      </w:pPr>
      <w:r>
        <w:rPr>
          <w:noProof/>
        </w:rPr>
        <w:drawing>
          <wp:anchor distT="0" distB="0" distL="0" distR="0" simplePos="0" relativeHeight="251658240" behindDoc="0" locked="0" layoutInCell="1" allowOverlap="1">
            <wp:simplePos x="0" y="0"/>
            <wp:positionH relativeFrom="page">
              <wp:posOffset>317500</wp:posOffset>
            </wp:positionH>
            <wp:positionV relativeFrom="paragraph">
              <wp:posOffset>9091</wp:posOffset>
            </wp:positionV>
            <wp:extent cx="914400" cy="457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400" cy="457200"/>
                    </a:xfrm>
                    <a:prstGeom prst="rect">
                      <a:avLst/>
                    </a:prstGeom>
                  </pic:spPr>
                </pic:pic>
              </a:graphicData>
            </a:graphic>
          </wp:anchor>
        </w:drawing>
      </w:r>
      <w:r>
        <w:rPr>
          <w:b/>
          <w:sz w:val="24"/>
        </w:rPr>
        <w:t>GUATEMALA, NOVIEMBRE DE 2020</w:t>
      </w:r>
    </w:p>
    <w:p w:rsidR="0044395F" w:rsidRDefault="0044395F">
      <w:pPr>
        <w:rPr>
          <w:sz w:val="24"/>
        </w:rPr>
        <w:sectPr w:rsidR="0044395F">
          <w:type w:val="continuous"/>
          <w:pgSz w:w="12240" w:h="15840"/>
          <w:pgMar w:top="1080" w:right="1580" w:bottom="0" w:left="400" w:header="720" w:footer="720" w:gutter="0"/>
          <w:cols w:space="720"/>
        </w:sectPr>
      </w:pPr>
    </w:p>
    <w:p w:rsidR="0044395F" w:rsidRDefault="00077018">
      <w:pPr>
        <w:spacing w:before="71"/>
        <w:ind w:left="3349" w:right="2878"/>
        <w:jc w:val="center"/>
        <w:rPr>
          <w:b/>
          <w:sz w:val="24"/>
        </w:rPr>
      </w:pPr>
      <w:r>
        <w:rPr>
          <w:b/>
          <w:sz w:val="24"/>
        </w:rPr>
        <w:lastRenderedPageBreak/>
        <w:t>INDICE</w:t>
      </w:r>
    </w:p>
    <w:sdt>
      <w:sdtPr>
        <w:rPr>
          <w:i/>
          <w:sz w:val="22"/>
          <w:szCs w:val="22"/>
        </w:rPr>
        <w:id w:val="1059526378"/>
        <w:docPartObj>
          <w:docPartGallery w:val="Table of Contents"/>
          <w:docPartUnique/>
        </w:docPartObj>
      </w:sdtPr>
      <w:sdtEndPr/>
      <w:sdtContent>
        <w:p w:rsidR="0044395F" w:rsidRDefault="00077018">
          <w:pPr>
            <w:pStyle w:val="TDC1"/>
            <w:tabs>
              <w:tab w:val="right" w:pos="9427"/>
            </w:tabs>
            <w:spacing w:before="741"/>
            <w:rPr>
              <w:b w:val="0"/>
            </w:rPr>
          </w:pPr>
          <w:hyperlink w:anchor="_TOC_250007" w:history="1">
            <w:r>
              <w:t>ANTECEDENTES</w:t>
            </w:r>
            <w:r>
              <w:tab/>
            </w:r>
            <w:r>
              <w:rPr>
                <w:b w:val="0"/>
                <w:position w:val="-3"/>
              </w:rPr>
              <w:t>1</w:t>
            </w:r>
          </w:hyperlink>
        </w:p>
        <w:p w:rsidR="0044395F" w:rsidRDefault="00077018">
          <w:pPr>
            <w:pStyle w:val="TDC1"/>
            <w:tabs>
              <w:tab w:val="right" w:pos="9427"/>
            </w:tabs>
            <w:rPr>
              <w:b w:val="0"/>
            </w:rPr>
          </w:pPr>
          <w:r>
            <w:t>OBJETIVOS</w:t>
          </w:r>
          <w:r>
            <w:tab/>
          </w:r>
          <w:r>
            <w:rPr>
              <w:b w:val="0"/>
              <w:position w:val="-3"/>
            </w:rPr>
            <w:t>1</w:t>
          </w:r>
        </w:p>
        <w:p w:rsidR="0044395F" w:rsidRDefault="00077018">
          <w:pPr>
            <w:pStyle w:val="TDC3"/>
            <w:tabs>
              <w:tab w:val="right" w:pos="9427"/>
            </w:tabs>
            <w:spacing w:before="153"/>
          </w:pPr>
          <w:r>
            <w:t>GENERALES</w:t>
          </w:r>
          <w:r>
            <w:tab/>
          </w:r>
          <w:r>
            <w:rPr>
              <w:position w:val="-4"/>
            </w:rPr>
            <w:t>1</w:t>
          </w:r>
        </w:p>
        <w:p w:rsidR="0044395F" w:rsidRDefault="00077018">
          <w:pPr>
            <w:pStyle w:val="TDC3"/>
            <w:tabs>
              <w:tab w:val="right" w:pos="9427"/>
            </w:tabs>
          </w:pPr>
          <w:hyperlink w:anchor="_TOC_250006" w:history="1">
            <w:r>
              <w:t>ESPECIFICOS</w:t>
            </w:r>
            <w:r>
              <w:tab/>
            </w:r>
            <w:r>
              <w:rPr>
                <w:position w:val="-4"/>
              </w:rPr>
              <w:t>2</w:t>
            </w:r>
          </w:hyperlink>
        </w:p>
        <w:p w:rsidR="0044395F" w:rsidRDefault="00077018">
          <w:pPr>
            <w:pStyle w:val="TDC1"/>
            <w:tabs>
              <w:tab w:val="right" w:pos="9427"/>
            </w:tabs>
            <w:spacing w:before="144"/>
            <w:rPr>
              <w:b w:val="0"/>
            </w:rPr>
          </w:pPr>
          <w:hyperlink w:anchor="_TOC_250005" w:history="1">
            <w:r>
              <w:t>ALCANCE</w:t>
            </w:r>
            <w:r>
              <w:tab/>
            </w:r>
            <w:r>
              <w:rPr>
                <w:b w:val="0"/>
                <w:position w:val="-3"/>
              </w:rPr>
              <w:t>2</w:t>
            </w:r>
          </w:hyperlink>
        </w:p>
        <w:p w:rsidR="0044395F" w:rsidRDefault="00077018">
          <w:pPr>
            <w:pStyle w:val="TDC1"/>
            <w:tabs>
              <w:tab w:val="right" w:pos="9427"/>
            </w:tabs>
            <w:spacing w:before="154"/>
            <w:rPr>
              <w:b w:val="0"/>
            </w:rPr>
          </w:pPr>
          <w:hyperlink w:anchor="_TOC_250004" w:history="1">
            <w:r>
              <w:t>INFORMACION</w:t>
            </w:r>
            <w:r>
              <w:rPr>
                <w:spacing w:val="-2"/>
              </w:rPr>
              <w:t xml:space="preserve"> </w:t>
            </w:r>
            <w:r>
              <w:t>EXAMINADA</w:t>
            </w:r>
            <w:r>
              <w:tab/>
            </w:r>
            <w:r>
              <w:rPr>
                <w:b w:val="0"/>
                <w:position w:val="-3"/>
              </w:rPr>
              <w:t>2</w:t>
            </w:r>
          </w:hyperlink>
        </w:p>
        <w:p w:rsidR="0044395F" w:rsidRDefault="00077018">
          <w:pPr>
            <w:pStyle w:val="TDC1"/>
            <w:tabs>
              <w:tab w:val="right" w:pos="9427"/>
            </w:tabs>
            <w:rPr>
              <w:b w:val="0"/>
            </w:rPr>
          </w:pPr>
          <w:hyperlink w:anchor="_TOC_250003" w:history="1">
            <w:r>
              <w:t>NOTAS A LA</w:t>
            </w:r>
            <w:r>
              <w:rPr>
                <w:spacing w:val="-5"/>
              </w:rPr>
              <w:t xml:space="preserve"> </w:t>
            </w:r>
            <w:r>
              <w:t>INFORMACION</w:t>
            </w:r>
            <w:r>
              <w:rPr>
                <w:spacing w:val="-1"/>
              </w:rPr>
              <w:t xml:space="preserve"> </w:t>
            </w:r>
            <w:r>
              <w:t>EXAMINADA</w:t>
            </w:r>
            <w:r>
              <w:tab/>
            </w:r>
            <w:r>
              <w:rPr>
                <w:b w:val="0"/>
                <w:position w:val="-3"/>
              </w:rPr>
              <w:t>3</w:t>
            </w:r>
          </w:hyperlink>
        </w:p>
        <w:p w:rsidR="0044395F" w:rsidRDefault="00077018">
          <w:pPr>
            <w:pStyle w:val="TDC1"/>
            <w:spacing w:before="154"/>
            <w:rPr>
              <w:b w:val="0"/>
            </w:rPr>
          </w:pPr>
          <w:r>
            <w:t xml:space="preserve">HALLAZGOS MONETARIOS Y DE INCUMPLIMIENTO DE ASPECTOS </w:t>
          </w:r>
          <w:r>
            <w:rPr>
              <w:spacing w:val="26"/>
            </w:rPr>
            <w:t xml:space="preserve"> </w:t>
          </w:r>
          <w:r>
            <w:rPr>
              <w:b w:val="0"/>
              <w:position w:val="-3"/>
            </w:rPr>
            <w:t>4</w:t>
          </w:r>
        </w:p>
        <w:p w:rsidR="0044395F" w:rsidRDefault="00077018">
          <w:pPr>
            <w:pStyle w:val="TDC1"/>
            <w:spacing w:before="17"/>
          </w:pPr>
          <w:r>
            <w:t>LEGALES</w:t>
          </w:r>
        </w:p>
        <w:p w:rsidR="0044395F" w:rsidRDefault="00077018">
          <w:pPr>
            <w:pStyle w:val="TDC1"/>
            <w:tabs>
              <w:tab w:val="right" w:pos="9427"/>
            </w:tabs>
            <w:spacing w:before="117"/>
            <w:rPr>
              <w:b w:val="0"/>
            </w:rPr>
          </w:pPr>
          <w:hyperlink w:anchor="_TOC_250002" w:history="1">
            <w:r>
              <w:t>HALLAZGOS DE DEFICIENCIAS DE</w:t>
            </w:r>
            <w:r>
              <w:rPr>
                <w:spacing w:val="-9"/>
              </w:rPr>
              <w:t xml:space="preserve"> </w:t>
            </w:r>
            <w:r>
              <w:t>CONTROL</w:t>
            </w:r>
            <w:r>
              <w:rPr>
                <w:spacing w:val="-2"/>
              </w:rPr>
              <w:t xml:space="preserve"> </w:t>
            </w:r>
            <w:r>
              <w:t>INTERNO</w:t>
            </w:r>
            <w:r>
              <w:tab/>
            </w:r>
            <w:r>
              <w:rPr>
                <w:b w:val="0"/>
                <w:position w:val="-3"/>
              </w:rPr>
              <w:t>8</w:t>
            </w:r>
          </w:hyperlink>
        </w:p>
        <w:p w:rsidR="0044395F" w:rsidRDefault="00077018">
          <w:pPr>
            <w:pStyle w:val="TDC1"/>
            <w:tabs>
              <w:tab w:val="left" w:pos="9294"/>
            </w:tabs>
            <w:rPr>
              <w:b w:val="0"/>
            </w:rPr>
          </w:pPr>
          <w:r>
            <w:t>DETALLE DE FUNCIONARIOS Y PERSONAL RESPONSABLE</w:t>
          </w:r>
          <w:r>
            <w:rPr>
              <w:spacing w:val="-30"/>
            </w:rPr>
            <w:t xml:space="preserve"> </w:t>
          </w:r>
          <w:r>
            <w:t>DE</w:t>
          </w:r>
          <w:r>
            <w:rPr>
              <w:spacing w:val="-5"/>
            </w:rPr>
            <w:t xml:space="preserve"> </w:t>
          </w:r>
          <w:r>
            <w:t>LA</w:t>
          </w:r>
          <w:r>
            <w:tab/>
          </w:r>
          <w:r>
            <w:rPr>
              <w:b w:val="0"/>
              <w:position w:val="-3"/>
            </w:rPr>
            <w:t>11</w:t>
          </w:r>
        </w:p>
        <w:p w:rsidR="0044395F" w:rsidRDefault="00077018">
          <w:pPr>
            <w:pStyle w:val="TDC1"/>
            <w:spacing w:before="17"/>
          </w:pPr>
          <w:r>
            <w:t>ENTIDAD AUDITADA</w:t>
          </w:r>
        </w:p>
        <w:p w:rsidR="0044395F" w:rsidRDefault="00077018">
          <w:pPr>
            <w:pStyle w:val="TDC1"/>
            <w:tabs>
              <w:tab w:val="right" w:pos="9561"/>
            </w:tabs>
            <w:spacing w:before="117"/>
            <w:rPr>
              <w:b w:val="0"/>
            </w:rPr>
          </w:pPr>
          <w:hyperlink w:anchor="_TOC_250001" w:history="1">
            <w:r>
              <w:t>COMISION</w:t>
            </w:r>
            <w:r>
              <w:rPr>
                <w:spacing w:val="-2"/>
              </w:rPr>
              <w:t xml:space="preserve"> </w:t>
            </w:r>
            <w:r>
              <w:t>D</w:t>
            </w:r>
            <w:r>
              <w:t>E</w:t>
            </w:r>
            <w:r>
              <w:rPr>
                <w:spacing w:val="-1"/>
              </w:rPr>
              <w:t xml:space="preserve"> </w:t>
            </w:r>
            <w:r>
              <w:t>AUDITORIA</w:t>
            </w:r>
            <w:r>
              <w:tab/>
            </w:r>
            <w:r>
              <w:rPr>
                <w:b w:val="0"/>
                <w:position w:val="-3"/>
              </w:rPr>
              <w:t>12</w:t>
            </w:r>
          </w:hyperlink>
        </w:p>
        <w:p w:rsidR="0044395F" w:rsidRDefault="00077018">
          <w:pPr>
            <w:pStyle w:val="TDC2"/>
            <w:tabs>
              <w:tab w:val="right" w:pos="9561"/>
            </w:tabs>
            <w:rPr>
              <w:b w:val="0"/>
              <w:i w:val="0"/>
              <w:sz w:val="24"/>
            </w:rPr>
          </w:pPr>
          <w:hyperlink w:anchor="_TOC_250000" w:history="1">
            <w:r>
              <w:rPr>
                <w:i w:val="0"/>
                <w:sz w:val="24"/>
              </w:rPr>
              <w:t>ANEXOS</w:t>
            </w:r>
            <w:r>
              <w:rPr>
                <w:i w:val="0"/>
                <w:sz w:val="24"/>
              </w:rPr>
              <w:tab/>
            </w:r>
            <w:r>
              <w:rPr>
                <w:b w:val="0"/>
                <w:i w:val="0"/>
                <w:position w:val="-3"/>
                <w:sz w:val="24"/>
              </w:rPr>
              <w:t>13</w:t>
            </w:r>
          </w:hyperlink>
        </w:p>
      </w:sdtContent>
    </w:sdt>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077018">
      <w:pPr>
        <w:pStyle w:val="Textoindependiente"/>
        <w:spacing w:before="7"/>
        <w:rPr>
          <w:sz w:val="15"/>
        </w:rPr>
      </w:pPr>
      <w:r>
        <w:rPr>
          <w:noProof/>
        </w:rPr>
        <w:drawing>
          <wp:anchor distT="0" distB="0" distL="0" distR="0" simplePos="0" relativeHeight="251659264" behindDoc="0" locked="0" layoutInCell="1" allowOverlap="1">
            <wp:simplePos x="0" y="0"/>
            <wp:positionH relativeFrom="page">
              <wp:posOffset>317500</wp:posOffset>
            </wp:positionH>
            <wp:positionV relativeFrom="paragraph">
              <wp:posOffset>139000</wp:posOffset>
            </wp:positionV>
            <wp:extent cx="914400" cy="45720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14400" cy="457200"/>
                    </a:xfrm>
                    <a:prstGeom prst="rect">
                      <a:avLst/>
                    </a:prstGeom>
                  </pic:spPr>
                </pic:pic>
              </a:graphicData>
            </a:graphic>
          </wp:anchor>
        </w:drawing>
      </w:r>
    </w:p>
    <w:p w:rsidR="0044395F" w:rsidRDefault="0044395F">
      <w:pPr>
        <w:rPr>
          <w:sz w:val="15"/>
        </w:rPr>
        <w:sectPr w:rsidR="0044395F">
          <w:pgSz w:w="12240" w:h="15840"/>
          <w:pgMar w:top="1080" w:right="1580" w:bottom="0" w:left="400" w:header="720" w:footer="720" w:gutter="0"/>
          <w:cols w:space="720"/>
        </w:sectPr>
      </w:pPr>
    </w:p>
    <w:p w:rsidR="0044395F" w:rsidRDefault="0044395F">
      <w:pPr>
        <w:pStyle w:val="Textoindependiente"/>
        <w:spacing w:before="8"/>
        <w:rPr>
          <w:sz w:val="9"/>
        </w:rPr>
      </w:pPr>
    </w:p>
    <w:p w:rsidR="0044395F" w:rsidRDefault="00077018">
      <w:pPr>
        <w:pStyle w:val="Ttulo1"/>
        <w:spacing w:before="92"/>
      </w:pPr>
      <w:bookmarkStart w:id="1" w:name="_TOC_250007"/>
      <w:bookmarkEnd w:id="1"/>
      <w:r>
        <w:t>ANTECEDENTES</w:t>
      </w:r>
    </w:p>
    <w:p w:rsidR="0044395F" w:rsidRDefault="0044395F">
      <w:pPr>
        <w:pStyle w:val="Textoindependiente"/>
        <w:spacing w:before="10"/>
        <w:rPr>
          <w:b/>
          <w:sz w:val="33"/>
        </w:rPr>
      </w:pPr>
    </w:p>
    <w:p w:rsidR="0044395F" w:rsidRDefault="00077018">
      <w:pPr>
        <w:pStyle w:val="Textoindependiente"/>
        <w:spacing w:line="278" w:lineRule="auto"/>
        <w:ind w:left="1301" w:right="123"/>
        <w:jc w:val="both"/>
      </w:pPr>
      <w:r>
        <w:t>La Escuela Oficial Rural Mixta con código 09-22-0700-43, se ubica en Aldea Barrios del municipio de Flores Costa Cuca, departamento de Quetzaltenango.</w:t>
      </w:r>
    </w:p>
    <w:p w:rsidR="0044395F" w:rsidRDefault="00077018">
      <w:pPr>
        <w:pStyle w:val="Textoindependiente"/>
        <w:spacing w:line="278" w:lineRule="auto"/>
        <w:ind w:left="1301" w:right="123"/>
        <w:jc w:val="both"/>
      </w:pPr>
      <w:r>
        <w:t>Actualmente el establecimiento educativo está bajo la dirección del profesor Mynor Abel Hernández Ramírez.</w:t>
      </w:r>
    </w:p>
    <w:p w:rsidR="0044395F" w:rsidRDefault="0044395F">
      <w:pPr>
        <w:pStyle w:val="Textoindependiente"/>
        <w:spacing w:before="6"/>
        <w:rPr>
          <w:sz w:val="27"/>
        </w:rPr>
      </w:pPr>
    </w:p>
    <w:p w:rsidR="0044395F" w:rsidRDefault="00077018">
      <w:pPr>
        <w:pStyle w:val="Textoindependiente"/>
        <w:spacing w:line="278" w:lineRule="auto"/>
        <w:ind w:left="1301" w:right="122"/>
        <w:jc w:val="both"/>
      </w:pPr>
      <w:r>
        <w:t xml:space="preserve">La auditoría fue solicitada por el Director Departamental de Educación de Quetzaltenango, según oficio No. 713-2020 de fecha 2 de octubre de 2020 a </w:t>
      </w:r>
      <w:r>
        <w:t>requerimiento de la Agencia Fiscal del Ministerio Público del municipio de Génova, departamento de Quetzaltenango, según oficio MP133-2020-471 de fecha 17 de agosto de 2020.</w:t>
      </w:r>
    </w:p>
    <w:p w:rsidR="0044395F" w:rsidRDefault="0044395F">
      <w:pPr>
        <w:pStyle w:val="Textoindependiente"/>
        <w:spacing w:before="7"/>
        <w:rPr>
          <w:sz w:val="27"/>
        </w:rPr>
      </w:pPr>
    </w:p>
    <w:p w:rsidR="0044395F" w:rsidRDefault="00077018">
      <w:pPr>
        <w:pStyle w:val="Ttulo1"/>
        <w:jc w:val="both"/>
      </w:pPr>
      <w:r>
        <w:t>Base Legal</w:t>
      </w:r>
    </w:p>
    <w:p w:rsidR="0044395F" w:rsidRDefault="00077018">
      <w:pPr>
        <w:pStyle w:val="Textoindependiente"/>
        <w:spacing w:before="56" w:line="278" w:lineRule="auto"/>
        <w:ind w:left="1301" w:right="123"/>
        <w:jc w:val="both"/>
      </w:pPr>
      <w:r>
        <w:t>El establecimiento educativo se fundamenta en lo establecido en el art</w:t>
      </w:r>
      <w:r>
        <w:t>ículo 21 de la Ley de Educación Nacional, que hace referencia a los centros educativos públicos.</w:t>
      </w:r>
    </w:p>
    <w:p w:rsidR="0044395F" w:rsidRDefault="0044395F">
      <w:pPr>
        <w:pStyle w:val="Textoindependiente"/>
        <w:spacing w:before="8"/>
        <w:rPr>
          <w:sz w:val="27"/>
        </w:rPr>
      </w:pPr>
    </w:p>
    <w:p w:rsidR="0044395F" w:rsidRDefault="00077018">
      <w:pPr>
        <w:pStyle w:val="Ttulo1"/>
        <w:jc w:val="both"/>
      </w:pPr>
      <w:r>
        <w:t>Origen y destino de los recursos</w:t>
      </w:r>
    </w:p>
    <w:p w:rsidR="0044395F" w:rsidRDefault="00077018">
      <w:pPr>
        <w:pStyle w:val="Textoindependiente"/>
        <w:spacing w:before="56" w:line="278" w:lineRule="auto"/>
        <w:ind w:left="1301" w:right="121"/>
        <w:jc w:val="both"/>
      </w:pPr>
      <w:r>
        <w:t>Los fondos administrados en la escuela provienen principalmente de los programas de apoyo, los cuales son asignados por el Mi</w:t>
      </w:r>
      <w:r>
        <w:t>nisterio de Educación a través de la Dirección Departamental de Educación de Quetzaltenango y son administrados por el Consejo Educativo, el cual está integrado por padres de familia.</w:t>
      </w:r>
    </w:p>
    <w:p w:rsidR="0044395F" w:rsidRDefault="0044395F">
      <w:pPr>
        <w:pStyle w:val="Textoindependiente"/>
        <w:spacing w:before="7"/>
        <w:rPr>
          <w:sz w:val="27"/>
        </w:rPr>
      </w:pPr>
    </w:p>
    <w:p w:rsidR="0044395F" w:rsidRDefault="00077018">
      <w:pPr>
        <w:pStyle w:val="Ttulo1"/>
        <w:jc w:val="both"/>
      </w:pPr>
      <w:r>
        <w:t>Auditoría de Gestión</w:t>
      </w:r>
    </w:p>
    <w:p w:rsidR="0044395F" w:rsidRDefault="00077018">
      <w:pPr>
        <w:pStyle w:val="Textoindependiente"/>
        <w:spacing w:before="56" w:line="278" w:lineRule="auto"/>
        <w:ind w:left="1301" w:right="121"/>
        <w:jc w:val="both"/>
      </w:pPr>
      <w:r>
        <w:t>Evalúa el proceso administrativo y operacional, co</w:t>
      </w:r>
      <w:r>
        <w:t>n el fin de determinar si la organización, funciones, sistemas integrados y procedimientos diseñados para el control de las operaciones, se ajustan a las necesidades institucionales y técnicas, para promover la eficiencia, efectividad y economía en la cond</w:t>
      </w:r>
      <w:r>
        <w:t>ucción de las operaciones y en el logro de los resultados, así como el impacto de los mismos en la</w:t>
      </w:r>
      <w:r>
        <w:rPr>
          <w:spacing w:val="-1"/>
        </w:rPr>
        <w:t xml:space="preserve"> </w:t>
      </w:r>
      <w:r>
        <w:t>comunidad.</w:t>
      </w:r>
    </w:p>
    <w:p w:rsidR="0044395F" w:rsidRDefault="0044395F">
      <w:pPr>
        <w:pStyle w:val="Textoindependiente"/>
        <w:spacing w:before="8"/>
        <w:rPr>
          <w:sz w:val="28"/>
        </w:rPr>
      </w:pPr>
    </w:p>
    <w:p w:rsidR="0044395F" w:rsidRDefault="00077018">
      <w:pPr>
        <w:pStyle w:val="Ttulo1"/>
        <w:spacing w:line="578" w:lineRule="auto"/>
        <w:ind w:right="7454"/>
      </w:pPr>
      <w:r>
        <w:t xml:space="preserve">OBJETIVOS </w:t>
      </w:r>
      <w:r>
        <w:rPr>
          <w:spacing w:val="-1"/>
        </w:rPr>
        <w:t>GENERALES</w:t>
      </w:r>
    </w:p>
    <w:p w:rsidR="0044395F" w:rsidRDefault="00077018">
      <w:pPr>
        <w:pStyle w:val="Textoindependiente"/>
        <w:spacing w:before="1" w:line="278" w:lineRule="auto"/>
        <w:ind w:left="1301" w:right="122"/>
        <w:jc w:val="both"/>
      </w:pPr>
      <w:r>
        <w:t>Verificar que los fondos asignados a la OPF para programas de apoyo (Alimentación, útiles escolares, valija didáctica y gratuidad) fueron ejecutados de conformidad a la normativa legal y procedimientos establecidos.</w:t>
      </w:r>
    </w:p>
    <w:p w:rsidR="0044395F" w:rsidRDefault="0044395F">
      <w:pPr>
        <w:spacing w:line="278" w:lineRule="auto"/>
        <w:jc w:val="both"/>
        <w:sectPr w:rsidR="0044395F">
          <w:headerReference w:type="default" r:id="rId8"/>
          <w:footerReference w:type="default" r:id="rId9"/>
          <w:pgSz w:w="12240" w:h="15840"/>
          <w:pgMar w:top="840" w:right="1580" w:bottom="940" w:left="400" w:header="118" w:footer="740" w:gutter="0"/>
          <w:pgNumType w:start="1"/>
          <w:cols w:space="720"/>
        </w:sectPr>
      </w:pPr>
    </w:p>
    <w:p w:rsidR="0044395F" w:rsidRDefault="0044395F">
      <w:pPr>
        <w:pStyle w:val="Textoindependiente"/>
        <w:spacing w:before="2"/>
        <w:rPr>
          <w:sz w:val="10"/>
        </w:rPr>
      </w:pPr>
    </w:p>
    <w:p w:rsidR="0044395F" w:rsidRDefault="00126668">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9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91" name="Line 58"/>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Freeform 57"/>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Line 56"/>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58B341" id="Group 55"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">
                <v:line id="Line 58"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shape id="Freeform 57"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" path="m,l,15,,xe" fillcolor="black" stroked="f">
                  <v:path arrowok="t" o:connecttype="custom" o:connectlocs="0,0;0,15;0,0" o:connectangles="0,0,0"/>
                </v:shape>
                <v:line id="Line 56"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w10:anchorlock/>
              </v:group>
            </w:pict>
          </mc:Fallback>
        </mc:AlternateContent>
      </w:r>
    </w:p>
    <w:p w:rsidR="0044395F" w:rsidRDefault="00077018">
      <w:pPr>
        <w:pStyle w:val="Ttulo1"/>
        <w:spacing w:before="12"/>
      </w:pPr>
      <w:bookmarkStart w:id="2" w:name="_TOC_250006"/>
      <w:bookmarkEnd w:id="2"/>
      <w:r>
        <w:t>ESPECIFICOS</w:t>
      </w:r>
    </w:p>
    <w:p w:rsidR="0044395F" w:rsidRDefault="0044395F">
      <w:pPr>
        <w:pStyle w:val="Textoindependiente"/>
        <w:rPr>
          <w:b/>
          <w:sz w:val="26"/>
        </w:rPr>
      </w:pPr>
    </w:p>
    <w:p w:rsidR="0044395F" w:rsidRDefault="0044395F">
      <w:pPr>
        <w:pStyle w:val="Textoindependiente"/>
        <w:spacing w:before="2"/>
        <w:rPr>
          <w:b/>
          <w:sz w:val="31"/>
        </w:rPr>
      </w:pPr>
    </w:p>
    <w:p w:rsidR="0044395F" w:rsidRDefault="00077018">
      <w:pPr>
        <w:pStyle w:val="Textoindependiente"/>
        <w:spacing w:before="1"/>
        <w:ind w:left="1901"/>
        <w:jc w:val="both"/>
      </w:pPr>
      <w:r>
        <w:rPr>
          <w:noProof/>
        </w:rPr>
        <w:drawing>
          <wp:anchor distT="0" distB="0" distL="0" distR="0" simplePos="0" relativeHeight="251661312" behindDoc="0" locked="0" layoutInCell="1" allowOverlap="1">
            <wp:simplePos x="0" y="0"/>
            <wp:positionH relativeFrom="page">
              <wp:posOffset>1259713</wp:posOffset>
            </wp:positionH>
            <wp:positionV relativeFrom="paragraph">
              <wp:posOffset>33983</wp:posOffset>
            </wp:positionV>
            <wp:extent cx="67183" cy="67182"/>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67183" cy="67182"/>
                    </a:xfrm>
                    <a:prstGeom prst="rect">
                      <a:avLst/>
                    </a:prstGeom>
                  </pic:spPr>
                </pic:pic>
              </a:graphicData>
            </a:graphic>
          </wp:anchor>
        </w:drawing>
      </w:r>
      <w:r>
        <w:t>Verificar que los miembros de la OPF sean Padres de Familia</w:t>
      </w:r>
    </w:p>
    <w:p w:rsidR="0044395F" w:rsidRDefault="00077018">
      <w:pPr>
        <w:pStyle w:val="Textoindependiente"/>
        <w:spacing w:before="43" w:line="278" w:lineRule="auto"/>
        <w:ind w:left="1901" w:right="122"/>
        <w:jc w:val="both"/>
      </w:pPr>
      <w:r>
        <w:rPr>
          <w:noProof/>
        </w:rPr>
        <w:drawing>
          <wp:anchor distT="0" distB="0" distL="0" distR="0" simplePos="0" relativeHeight="251662336" behindDoc="0" locked="0" layoutInCell="1" allowOverlap="1">
            <wp:simplePos x="0" y="0"/>
            <wp:positionH relativeFrom="page">
              <wp:posOffset>1259713</wp:posOffset>
            </wp:positionH>
            <wp:positionV relativeFrom="paragraph">
              <wp:posOffset>60653</wp:posOffset>
            </wp:positionV>
            <wp:extent cx="67183" cy="67183"/>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1" cstate="print"/>
                    <a:stretch>
                      <a:fillRect/>
                    </a:stretch>
                  </pic:blipFill>
                  <pic:spPr>
                    <a:xfrm>
                      <a:off x="0" y="0"/>
                      <a:ext cx="67183" cy="67183"/>
                    </a:xfrm>
                    <a:prstGeom prst="rect">
                      <a:avLst/>
                    </a:prstGeom>
                  </pic:spPr>
                </pic:pic>
              </a:graphicData>
            </a:graphic>
          </wp:anchor>
        </w:drawing>
      </w:r>
      <w:r>
        <w:t>Verificar que las compras realizadas corresponden a cada uno de los programas de apoyo</w:t>
      </w:r>
    </w:p>
    <w:p w:rsidR="0044395F" w:rsidRDefault="00077018">
      <w:pPr>
        <w:pStyle w:val="Textoindependiente"/>
        <w:spacing w:line="278" w:lineRule="auto"/>
        <w:ind w:left="1901" w:right="1161"/>
        <w:jc w:val="both"/>
      </w:pPr>
      <w:r>
        <w:rPr>
          <w:noProof/>
        </w:rPr>
        <w:drawing>
          <wp:anchor distT="0" distB="0" distL="0" distR="0" simplePos="0" relativeHeight="251663360"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1" cstate="print"/>
                    <a:stretch>
                      <a:fillRect/>
                    </a:stretch>
                  </pic:blipFill>
                  <pic:spPr>
                    <a:xfrm>
                      <a:off x="0" y="0"/>
                      <a:ext cx="67183" cy="67182"/>
                    </a:xfrm>
                    <a:prstGeom prst="rect">
                      <a:avLst/>
                    </a:prstGeom>
                  </pic:spPr>
                </pic:pic>
              </a:graphicData>
            </a:graphic>
          </wp:anchor>
        </w:drawing>
      </w:r>
      <w:r>
        <w:rPr>
          <w:noProof/>
        </w:rPr>
        <w:drawing>
          <wp:anchor distT="0" distB="0" distL="0" distR="0" simplePos="0" relativeHeight="251664384" behindDoc="0" locked="0" layoutInCell="1" allowOverlap="1">
            <wp:simplePos x="0" y="0"/>
            <wp:positionH relativeFrom="page">
              <wp:posOffset>1259713</wp:posOffset>
            </wp:positionH>
            <wp:positionV relativeFrom="paragraph">
              <wp:posOffset>236294</wp:posOffset>
            </wp:positionV>
            <wp:extent cx="67183" cy="67182"/>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0" cstate="print"/>
                    <a:stretch>
                      <a:fillRect/>
                    </a:stretch>
                  </pic:blipFill>
                  <pic:spPr>
                    <a:xfrm>
                      <a:off x="0" y="0"/>
                      <a:ext cx="67183" cy="67182"/>
                    </a:xfrm>
                    <a:prstGeom prst="rect">
                      <a:avLst/>
                    </a:prstGeom>
                  </pic:spPr>
                </pic:pic>
              </a:graphicData>
            </a:graphic>
          </wp:anchor>
        </w:drawing>
      </w:r>
      <w:r>
        <w:rPr>
          <w:noProof/>
        </w:rPr>
        <w:drawing>
          <wp:anchor distT="0" distB="0" distL="0" distR="0" simplePos="0" relativeHeight="251665408" behindDoc="0" locked="0" layoutInCell="1" allowOverlap="1">
            <wp:simplePos x="0" y="0"/>
            <wp:positionH relativeFrom="page">
              <wp:posOffset>1259713</wp:posOffset>
            </wp:positionH>
            <wp:positionV relativeFrom="paragraph">
              <wp:posOffset>439240</wp:posOffset>
            </wp:positionV>
            <wp:extent cx="67183" cy="67055"/>
            <wp:effectExtent l="0" t="0" r="0" b="0"/>
            <wp:wrapNone/>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2" cstate="print"/>
                    <a:stretch>
                      <a:fillRect/>
                    </a:stretch>
                  </pic:blipFill>
                  <pic:spPr>
                    <a:xfrm>
                      <a:off x="0" y="0"/>
                      <a:ext cx="67183" cy="67055"/>
                    </a:xfrm>
                    <a:prstGeom prst="rect">
                      <a:avLst/>
                    </a:prstGeom>
                  </pic:spPr>
                </pic:pic>
              </a:graphicData>
            </a:graphic>
          </wp:anchor>
        </w:drawing>
      </w:r>
      <w:r>
        <w:t>Atender el requerimiento de la Agencia Fiscal por la Auxiliar Fiscal I Constatar</w:t>
      </w:r>
      <w:r>
        <w:rPr>
          <w:spacing w:val="-8"/>
        </w:rPr>
        <w:t xml:space="preserve"> </w:t>
      </w:r>
      <w:r>
        <w:t>si</w:t>
      </w:r>
      <w:r>
        <w:rPr>
          <w:spacing w:val="-7"/>
        </w:rPr>
        <w:t xml:space="preserve"> </w:t>
      </w:r>
      <w:r>
        <w:t>los</w:t>
      </w:r>
      <w:r>
        <w:rPr>
          <w:spacing w:val="-8"/>
        </w:rPr>
        <w:t xml:space="preserve"> </w:t>
      </w:r>
      <w:r>
        <w:t>fondos</w:t>
      </w:r>
      <w:r>
        <w:rPr>
          <w:spacing w:val="-7"/>
        </w:rPr>
        <w:t xml:space="preserve"> </w:t>
      </w:r>
      <w:r>
        <w:t>asignados</w:t>
      </w:r>
      <w:r>
        <w:rPr>
          <w:spacing w:val="-8"/>
        </w:rPr>
        <w:t xml:space="preserve"> </w:t>
      </w:r>
      <w:r>
        <w:t>fueron</w:t>
      </w:r>
      <w:r>
        <w:rPr>
          <w:spacing w:val="-7"/>
        </w:rPr>
        <w:t xml:space="preserve"> </w:t>
      </w:r>
      <w:r>
        <w:t>utilizados</w:t>
      </w:r>
      <w:r>
        <w:rPr>
          <w:spacing w:val="-8"/>
        </w:rPr>
        <w:t xml:space="preserve"> </w:t>
      </w:r>
      <w:r>
        <w:t>adecuadamente Determinar si se lleva los registros</w:t>
      </w:r>
      <w:r>
        <w:rPr>
          <w:spacing w:val="-11"/>
        </w:rPr>
        <w:t xml:space="preserve"> </w:t>
      </w:r>
      <w:r>
        <w:t>actualizados.</w:t>
      </w:r>
    </w:p>
    <w:p w:rsidR="0044395F" w:rsidRDefault="0044395F">
      <w:pPr>
        <w:pStyle w:val="Textoindependiente"/>
        <w:rPr>
          <w:sz w:val="26"/>
        </w:rPr>
      </w:pPr>
    </w:p>
    <w:p w:rsidR="0044395F" w:rsidRDefault="0044395F">
      <w:pPr>
        <w:pStyle w:val="Textoindependiente"/>
        <w:spacing w:before="1"/>
        <w:rPr>
          <w:sz w:val="26"/>
        </w:rPr>
      </w:pPr>
    </w:p>
    <w:p w:rsidR="0044395F" w:rsidRDefault="00077018">
      <w:pPr>
        <w:pStyle w:val="Ttulo1"/>
      </w:pPr>
      <w:bookmarkStart w:id="3" w:name="_TOC_250005"/>
      <w:bookmarkEnd w:id="3"/>
      <w:r>
        <w:t>ALCANCE</w:t>
      </w:r>
    </w:p>
    <w:p w:rsidR="0044395F" w:rsidRDefault="0044395F">
      <w:pPr>
        <w:pStyle w:val="Textoindependiente"/>
        <w:spacing w:before="10"/>
        <w:rPr>
          <w:b/>
          <w:sz w:val="33"/>
        </w:rPr>
      </w:pPr>
    </w:p>
    <w:p w:rsidR="0044395F" w:rsidRDefault="00077018">
      <w:pPr>
        <w:pStyle w:val="Textoindependiente"/>
        <w:spacing w:line="278" w:lineRule="auto"/>
        <w:ind w:left="1301" w:right="122"/>
        <w:jc w:val="both"/>
      </w:pPr>
      <w:r>
        <w:t>La auditoría de gestión de la ejecución de ingresos y egr</w:t>
      </w:r>
      <w:r>
        <w:t>esos de los fondos transferidos a la OPF para los programas de apoyo de la EORM Aldea Barrios, del municipio de Flores Costa Cuca, departamento de Quetzaltenango, de conformidad con el nombramiento de auditoría No. 88469-1-2020 de fecha 2 de octubre de 202</w:t>
      </w:r>
      <w:r>
        <w:t xml:space="preserve">0, abarcó la evaluación de las operaciones realizadas tanto de ingresos como de egresos de los programas de apoyo siguientes: Alimentación escolar, valija didáctica, útiles escolares y gratuidad de la educación, durante el período del 01 de enero al 30 de </w:t>
      </w:r>
      <w:r>
        <w:t>septiembre de 2020, los cuales se revisaron al 100%, realizando para el efecto pruebas sustantivas y de cumplimiento.</w:t>
      </w:r>
    </w:p>
    <w:p w:rsidR="0044395F" w:rsidRDefault="00077018">
      <w:pPr>
        <w:pStyle w:val="Textoindependiente"/>
        <w:spacing w:line="278" w:lineRule="auto"/>
        <w:ind w:left="1301" w:right="119"/>
        <w:jc w:val="both"/>
      </w:pPr>
      <w:r>
        <w:t xml:space="preserve">Asimismo, los registros para el control de los fondos recibidos. Este proceso se realizó en atención a lo requerido por la Agencia Fiscal </w:t>
      </w:r>
      <w:r>
        <w:t>de la Auxiliatura Fiscal del Ministerio Público del municipio de Génova, departamento de Quetzaltenango.</w:t>
      </w:r>
    </w:p>
    <w:p w:rsidR="0044395F" w:rsidRDefault="0044395F">
      <w:pPr>
        <w:pStyle w:val="Textoindependiente"/>
        <w:spacing w:before="1"/>
        <w:rPr>
          <w:sz w:val="27"/>
        </w:rPr>
      </w:pPr>
    </w:p>
    <w:p w:rsidR="0044395F" w:rsidRDefault="00077018">
      <w:pPr>
        <w:pStyle w:val="Textoindependiente"/>
        <w:spacing w:before="1" w:line="278" w:lineRule="auto"/>
        <w:ind w:left="1301" w:right="123"/>
        <w:jc w:val="both"/>
      </w:pPr>
      <w:r>
        <w:t>Se pudo constatar que los programas de apoyo efectivamente fueron recibidos en la escuela: alimentación y útiles escolares a los niños, valija didáctica a 5 docentes y los recursos del programa de gratuidad recibidos por el director de la escuela.</w:t>
      </w:r>
    </w:p>
    <w:p w:rsidR="0044395F" w:rsidRDefault="0044395F">
      <w:pPr>
        <w:pStyle w:val="Textoindependiente"/>
        <w:spacing w:before="9"/>
        <w:rPr>
          <w:sz w:val="28"/>
        </w:rPr>
      </w:pPr>
    </w:p>
    <w:p w:rsidR="0044395F" w:rsidRDefault="00077018">
      <w:pPr>
        <w:pStyle w:val="Ttulo1"/>
      </w:pPr>
      <w:bookmarkStart w:id="4" w:name="_TOC_250004"/>
      <w:bookmarkEnd w:id="4"/>
      <w:r>
        <w:t>INFORMA</w:t>
      </w:r>
      <w:r>
        <w:t>CION EXAMINADA</w:t>
      </w:r>
    </w:p>
    <w:p w:rsidR="0044395F" w:rsidRDefault="0044395F">
      <w:pPr>
        <w:pStyle w:val="Textoindependiente"/>
        <w:spacing w:before="10"/>
        <w:rPr>
          <w:b/>
          <w:sz w:val="33"/>
        </w:rPr>
      </w:pPr>
    </w:p>
    <w:p w:rsidR="0044395F" w:rsidRDefault="00077018">
      <w:pPr>
        <w:pStyle w:val="Textoindependiente"/>
        <w:ind w:left="2253" w:right="1079"/>
        <w:jc w:val="center"/>
      </w:pPr>
      <w:r>
        <w:t>ESCUELA OFICIAL RURAL MIXTA, ALDEA BARRIOS</w:t>
      </w:r>
    </w:p>
    <w:p w:rsidR="0044395F" w:rsidRDefault="00077018">
      <w:pPr>
        <w:pStyle w:val="Textoindependiente"/>
        <w:spacing w:before="44"/>
        <w:ind w:left="2253" w:right="1075"/>
        <w:jc w:val="center"/>
      </w:pPr>
      <w:r>
        <w:t>Ejecución de los Programas de Apoyo - Consejo Educativo</w:t>
      </w:r>
    </w:p>
    <w:p w:rsidR="0044395F" w:rsidRDefault="0044395F">
      <w:pPr>
        <w:pStyle w:val="Textoindependiente"/>
        <w:spacing w:before="6"/>
        <w:rPr>
          <w:sz w:val="31"/>
        </w:rPr>
      </w:pPr>
    </w:p>
    <w:p w:rsidR="0044395F" w:rsidRDefault="00077018">
      <w:pPr>
        <w:pStyle w:val="Textoindependiente"/>
        <w:spacing w:line="278" w:lineRule="auto"/>
        <w:ind w:left="3359" w:right="2177"/>
        <w:jc w:val="center"/>
      </w:pPr>
      <w:r>
        <w:t>Del 1 de enero al 30 de septiembre de 2020 (cifras expresadas en quetzales)</w:t>
      </w:r>
    </w:p>
    <w:p w:rsidR="0044395F" w:rsidRDefault="0044395F">
      <w:pPr>
        <w:pStyle w:val="Textoindependiente"/>
        <w:spacing w:before="5"/>
        <w:rPr>
          <w:sz w:val="25"/>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76"/>
        <w:gridCol w:w="1458"/>
        <w:gridCol w:w="1459"/>
        <w:gridCol w:w="1459"/>
        <w:gridCol w:w="1180"/>
      </w:tblGrid>
      <w:tr w:rsidR="0044395F">
        <w:trPr>
          <w:trHeight w:val="177"/>
        </w:trPr>
        <w:tc>
          <w:tcPr>
            <w:tcW w:w="3276" w:type="dxa"/>
            <w:tcBorders>
              <w:left w:val="single" w:sz="6" w:space="0" w:color="000000"/>
            </w:tcBorders>
            <w:shd w:val="clear" w:color="auto" w:fill="BFBFBF"/>
          </w:tcPr>
          <w:p w:rsidR="0044395F" w:rsidRDefault="00077018">
            <w:pPr>
              <w:pStyle w:val="TableParagraph"/>
              <w:ind w:left="1247" w:right="1235"/>
              <w:jc w:val="center"/>
              <w:rPr>
                <w:sz w:val="14"/>
              </w:rPr>
            </w:pPr>
            <w:r>
              <w:rPr>
                <w:sz w:val="14"/>
              </w:rPr>
              <w:t>Descripción</w:t>
            </w:r>
          </w:p>
        </w:tc>
        <w:tc>
          <w:tcPr>
            <w:tcW w:w="1458" w:type="dxa"/>
            <w:shd w:val="clear" w:color="auto" w:fill="BFBFBF"/>
          </w:tcPr>
          <w:p w:rsidR="0044395F" w:rsidRDefault="00077018">
            <w:pPr>
              <w:pStyle w:val="TableParagraph"/>
              <w:ind w:left="450"/>
              <w:rPr>
                <w:sz w:val="14"/>
              </w:rPr>
            </w:pPr>
            <w:r>
              <w:rPr>
                <w:sz w:val="14"/>
              </w:rPr>
              <w:t>Ingresos</w:t>
            </w:r>
          </w:p>
        </w:tc>
        <w:tc>
          <w:tcPr>
            <w:tcW w:w="1459" w:type="dxa"/>
            <w:shd w:val="clear" w:color="auto" w:fill="BFBFBF"/>
          </w:tcPr>
          <w:p w:rsidR="0044395F" w:rsidRDefault="00077018">
            <w:pPr>
              <w:pStyle w:val="TableParagraph"/>
              <w:ind w:left="460"/>
              <w:rPr>
                <w:sz w:val="14"/>
              </w:rPr>
            </w:pPr>
            <w:r>
              <w:rPr>
                <w:sz w:val="14"/>
              </w:rPr>
              <w:t>Egresos</w:t>
            </w:r>
          </w:p>
        </w:tc>
        <w:tc>
          <w:tcPr>
            <w:tcW w:w="1459" w:type="dxa"/>
            <w:shd w:val="clear" w:color="auto" w:fill="BFBFBF"/>
          </w:tcPr>
          <w:p w:rsidR="0044395F" w:rsidRDefault="00077018">
            <w:pPr>
              <w:pStyle w:val="TableParagraph"/>
              <w:ind w:left="517" w:right="513"/>
              <w:jc w:val="center"/>
              <w:rPr>
                <w:sz w:val="14"/>
              </w:rPr>
            </w:pPr>
            <w:r>
              <w:rPr>
                <w:sz w:val="14"/>
              </w:rPr>
              <w:t>Saldo</w:t>
            </w:r>
          </w:p>
        </w:tc>
        <w:tc>
          <w:tcPr>
            <w:tcW w:w="1180" w:type="dxa"/>
            <w:tcBorders>
              <w:right w:val="single" w:sz="4" w:space="0" w:color="000000"/>
            </w:tcBorders>
            <w:shd w:val="clear" w:color="auto" w:fill="BFBFBF"/>
          </w:tcPr>
          <w:p w:rsidR="0044395F" w:rsidRDefault="00077018">
            <w:pPr>
              <w:pStyle w:val="TableParagraph"/>
              <w:ind w:left="365" w:right="365"/>
              <w:jc w:val="center"/>
              <w:rPr>
                <w:sz w:val="14"/>
              </w:rPr>
            </w:pPr>
            <w:r>
              <w:rPr>
                <w:sz w:val="14"/>
              </w:rPr>
              <w:t>NOTA</w:t>
            </w:r>
          </w:p>
        </w:tc>
      </w:tr>
      <w:tr w:rsidR="0044395F">
        <w:trPr>
          <w:trHeight w:val="176"/>
        </w:trPr>
        <w:tc>
          <w:tcPr>
            <w:tcW w:w="3276" w:type="dxa"/>
            <w:tcBorders>
              <w:left w:val="single" w:sz="6" w:space="0" w:color="000000"/>
            </w:tcBorders>
          </w:tcPr>
          <w:p w:rsidR="0044395F" w:rsidRDefault="00077018">
            <w:pPr>
              <w:pStyle w:val="TableParagraph"/>
              <w:ind w:left="110"/>
              <w:rPr>
                <w:sz w:val="14"/>
              </w:rPr>
            </w:pPr>
            <w:r>
              <w:rPr>
                <w:sz w:val="14"/>
              </w:rPr>
              <w:t>Alimentación escolar</w:t>
            </w:r>
          </w:p>
        </w:tc>
        <w:tc>
          <w:tcPr>
            <w:tcW w:w="1458" w:type="dxa"/>
          </w:tcPr>
          <w:p w:rsidR="0044395F" w:rsidRDefault="00077018">
            <w:pPr>
              <w:pStyle w:val="TableParagraph"/>
              <w:ind w:right="97"/>
              <w:jc w:val="right"/>
              <w:rPr>
                <w:sz w:val="14"/>
              </w:rPr>
            </w:pPr>
            <w:r>
              <w:rPr>
                <w:sz w:val="14"/>
              </w:rPr>
              <w:t>77,880.00</w:t>
            </w:r>
          </w:p>
        </w:tc>
        <w:tc>
          <w:tcPr>
            <w:tcW w:w="1459" w:type="dxa"/>
          </w:tcPr>
          <w:p w:rsidR="0044395F" w:rsidRDefault="00077018">
            <w:pPr>
              <w:pStyle w:val="TableParagraph"/>
              <w:ind w:right="98"/>
              <w:jc w:val="right"/>
              <w:rPr>
                <w:sz w:val="14"/>
              </w:rPr>
            </w:pPr>
            <w:r>
              <w:rPr>
                <w:sz w:val="14"/>
              </w:rPr>
              <w:t>32,150.00</w:t>
            </w:r>
          </w:p>
        </w:tc>
        <w:tc>
          <w:tcPr>
            <w:tcW w:w="1459" w:type="dxa"/>
          </w:tcPr>
          <w:p w:rsidR="0044395F" w:rsidRDefault="00077018">
            <w:pPr>
              <w:pStyle w:val="TableParagraph"/>
              <w:ind w:right="99"/>
              <w:jc w:val="right"/>
              <w:rPr>
                <w:sz w:val="14"/>
              </w:rPr>
            </w:pPr>
            <w:r>
              <w:rPr>
                <w:sz w:val="14"/>
              </w:rPr>
              <w:t>45,730.00</w:t>
            </w:r>
          </w:p>
        </w:tc>
        <w:tc>
          <w:tcPr>
            <w:tcW w:w="1180" w:type="dxa"/>
            <w:tcBorders>
              <w:right w:val="single" w:sz="4" w:space="0" w:color="000000"/>
            </w:tcBorders>
          </w:tcPr>
          <w:p w:rsidR="0044395F" w:rsidRDefault="00077018">
            <w:pPr>
              <w:pStyle w:val="TableParagraph"/>
              <w:ind w:right="1"/>
              <w:jc w:val="center"/>
              <w:rPr>
                <w:sz w:val="14"/>
              </w:rPr>
            </w:pPr>
            <w:r>
              <w:rPr>
                <w:sz w:val="14"/>
              </w:rPr>
              <w:t>1</w:t>
            </w:r>
          </w:p>
        </w:tc>
      </w:tr>
      <w:tr w:rsidR="0044395F">
        <w:trPr>
          <w:trHeight w:val="176"/>
        </w:trPr>
        <w:tc>
          <w:tcPr>
            <w:tcW w:w="3276" w:type="dxa"/>
            <w:tcBorders>
              <w:left w:val="single" w:sz="6" w:space="0" w:color="000000"/>
            </w:tcBorders>
          </w:tcPr>
          <w:p w:rsidR="0044395F" w:rsidRDefault="00077018">
            <w:pPr>
              <w:pStyle w:val="TableParagraph"/>
              <w:ind w:left="110"/>
              <w:rPr>
                <w:sz w:val="14"/>
              </w:rPr>
            </w:pPr>
            <w:r>
              <w:rPr>
                <w:sz w:val="14"/>
              </w:rPr>
              <w:t>Útiles escolares</w:t>
            </w:r>
          </w:p>
        </w:tc>
        <w:tc>
          <w:tcPr>
            <w:tcW w:w="1458" w:type="dxa"/>
          </w:tcPr>
          <w:p w:rsidR="0044395F" w:rsidRDefault="00077018">
            <w:pPr>
              <w:pStyle w:val="TableParagraph"/>
              <w:ind w:right="97"/>
              <w:jc w:val="right"/>
              <w:rPr>
                <w:sz w:val="14"/>
              </w:rPr>
            </w:pPr>
            <w:r>
              <w:rPr>
                <w:sz w:val="14"/>
              </w:rPr>
              <w:t>6,105.00</w:t>
            </w:r>
          </w:p>
        </w:tc>
        <w:tc>
          <w:tcPr>
            <w:tcW w:w="1459" w:type="dxa"/>
          </w:tcPr>
          <w:p w:rsidR="0044395F" w:rsidRDefault="00077018">
            <w:pPr>
              <w:pStyle w:val="TableParagraph"/>
              <w:ind w:right="98"/>
              <w:jc w:val="right"/>
              <w:rPr>
                <w:sz w:val="14"/>
              </w:rPr>
            </w:pPr>
            <w:r>
              <w:rPr>
                <w:sz w:val="14"/>
              </w:rPr>
              <w:t>6,105.00</w:t>
            </w:r>
          </w:p>
        </w:tc>
        <w:tc>
          <w:tcPr>
            <w:tcW w:w="1459" w:type="dxa"/>
          </w:tcPr>
          <w:p w:rsidR="0044395F" w:rsidRDefault="00077018">
            <w:pPr>
              <w:pStyle w:val="TableParagraph"/>
              <w:ind w:right="99"/>
              <w:jc w:val="right"/>
              <w:rPr>
                <w:sz w:val="14"/>
              </w:rPr>
            </w:pPr>
            <w:r>
              <w:rPr>
                <w:sz w:val="14"/>
              </w:rPr>
              <w:t>00.00</w:t>
            </w:r>
          </w:p>
        </w:tc>
        <w:tc>
          <w:tcPr>
            <w:tcW w:w="1180" w:type="dxa"/>
            <w:tcBorders>
              <w:right w:val="single" w:sz="4" w:space="0" w:color="000000"/>
            </w:tcBorders>
          </w:tcPr>
          <w:p w:rsidR="0044395F" w:rsidRDefault="0044395F">
            <w:pPr>
              <w:pStyle w:val="TableParagraph"/>
              <w:spacing w:before="0" w:line="240" w:lineRule="auto"/>
              <w:rPr>
                <w:rFonts w:ascii="Times New Roman"/>
                <w:sz w:val="10"/>
              </w:rPr>
            </w:pPr>
          </w:p>
        </w:tc>
      </w:tr>
      <w:tr w:rsidR="0044395F">
        <w:trPr>
          <w:trHeight w:val="177"/>
        </w:trPr>
        <w:tc>
          <w:tcPr>
            <w:tcW w:w="3276" w:type="dxa"/>
            <w:tcBorders>
              <w:left w:val="single" w:sz="6" w:space="0" w:color="000000"/>
            </w:tcBorders>
          </w:tcPr>
          <w:p w:rsidR="0044395F" w:rsidRDefault="00077018">
            <w:pPr>
              <w:pStyle w:val="TableParagraph"/>
              <w:ind w:left="110"/>
              <w:rPr>
                <w:sz w:val="14"/>
              </w:rPr>
            </w:pPr>
            <w:r>
              <w:rPr>
                <w:sz w:val="14"/>
              </w:rPr>
              <w:t>Valija didáctica</w:t>
            </w:r>
          </w:p>
        </w:tc>
        <w:tc>
          <w:tcPr>
            <w:tcW w:w="1458" w:type="dxa"/>
          </w:tcPr>
          <w:p w:rsidR="0044395F" w:rsidRDefault="00077018">
            <w:pPr>
              <w:pStyle w:val="TableParagraph"/>
              <w:ind w:right="97"/>
              <w:jc w:val="right"/>
              <w:rPr>
                <w:sz w:val="14"/>
              </w:rPr>
            </w:pPr>
            <w:r>
              <w:rPr>
                <w:sz w:val="14"/>
              </w:rPr>
              <w:t>1,320.00</w:t>
            </w:r>
          </w:p>
        </w:tc>
        <w:tc>
          <w:tcPr>
            <w:tcW w:w="1459" w:type="dxa"/>
          </w:tcPr>
          <w:p w:rsidR="0044395F" w:rsidRDefault="00077018">
            <w:pPr>
              <w:pStyle w:val="TableParagraph"/>
              <w:ind w:right="98"/>
              <w:jc w:val="right"/>
              <w:rPr>
                <w:sz w:val="14"/>
              </w:rPr>
            </w:pPr>
            <w:r>
              <w:rPr>
                <w:sz w:val="14"/>
              </w:rPr>
              <w:t>1,320.00</w:t>
            </w:r>
          </w:p>
        </w:tc>
        <w:tc>
          <w:tcPr>
            <w:tcW w:w="1459" w:type="dxa"/>
          </w:tcPr>
          <w:p w:rsidR="0044395F" w:rsidRDefault="00077018">
            <w:pPr>
              <w:pStyle w:val="TableParagraph"/>
              <w:ind w:right="99"/>
              <w:jc w:val="right"/>
              <w:rPr>
                <w:sz w:val="14"/>
              </w:rPr>
            </w:pPr>
            <w:r>
              <w:rPr>
                <w:sz w:val="14"/>
              </w:rPr>
              <w:t>00.00</w:t>
            </w:r>
          </w:p>
        </w:tc>
        <w:tc>
          <w:tcPr>
            <w:tcW w:w="1180" w:type="dxa"/>
            <w:tcBorders>
              <w:right w:val="single" w:sz="4" w:space="0" w:color="000000"/>
            </w:tcBorders>
          </w:tcPr>
          <w:p w:rsidR="0044395F" w:rsidRDefault="0044395F">
            <w:pPr>
              <w:pStyle w:val="TableParagraph"/>
              <w:spacing w:before="0" w:line="240" w:lineRule="auto"/>
              <w:rPr>
                <w:rFonts w:ascii="Times New Roman"/>
                <w:sz w:val="10"/>
              </w:rPr>
            </w:pPr>
          </w:p>
        </w:tc>
      </w:tr>
      <w:tr w:rsidR="0044395F">
        <w:trPr>
          <w:trHeight w:val="177"/>
        </w:trPr>
        <w:tc>
          <w:tcPr>
            <w:tcW w:w="3276" w:type="dxa"/>
            <w:tcBorders>
              <w:left w:val="single" w:sz="6" w:space="0" w:color="000000"/>
            </w:tcBorders>
          </w:tcPr>
          <w:p w:rsidR="0044395F" w:rsidRDefault="00077018">
            <w:pPr>
              <w:pStyle w:val="TableParagraph"/>
              <w:ind w:left="110"/>
              <w:rPr>
                <w:sz w:val="14"/>
              </w:rPr>
            </w:pPr>
            <w:r>
              <w:rPr>
                <w:sz w:val="14"/>
              </w:rPr>
              <w:t>Gratuidad</w:t>
            </w:r>
          </w:p>
        </w:tc>
        <w:tc>
          <w:tcPr>
            <w:tcW w:w="1458" w:type="dxa"/>
          </w:tcPr>
          <w:p w:rsidR="0044395F" w:rsidRDefault="00077018">
            <w:pPr>
              <w:pStyle w:val="TableParagraph"/>
              <w:ind w:right="97"/>
              <w:jc w:val="right"/>
              <w:rPr>
                <w:sz w:val="14"/>
              </w:rPr>
            </w:pPr>
            <w:r>
              <w:rPr>
                <w:sz w:val="14"/>
              </w:rPr>
              <w:t>2,220.00</w:t>
            </w:r>
          </w:p>
        </w:tc>
        <w:tc>
          <w:tcPr>
            <w:tcW w:w="1459" w:type="dxa"/>
          </w:tcPr>
          <w:p w:rsidR="0044395F" w:rsidRDefault="00077018">
            <w:pPr>
              <w:pStyle w:val="TableParagraph"/>
              <w:ind w:right="98"/>
              <w:jc w:val="right"/>
              <w:rPr>
                <w:sz w:val="14"/>
              </w:rPr>
            </w:pPr>
            <w:r>
              <w:rPr>
                <w:sz w:val="14"/>
              </w:rPr>
              <w:t>2,220.00</w:t>
            </w:r>
          </w:p>
        </w:tc>
        <w:tc>
          <w:tcPr>
            <w:tcW w:w="1459" w:type="dxa"/>
          </w:tcPr>
          <w:p w:rsidR="0044395F" w:rsidRDefault="00077018">
            <w:pPr>
              <w:pStyle w:val="TableParagraph"/>
              <w:ind w:right="99"/>
              <w:jc w:val="right"/>
              <w:rPr>
                <w:sz w:val="14"/>
              </w:rPr>
            </w:pPr>
            <w:r>
              <w:rPr>
                <w:sz w:val="14"/>
              </w:rPr>
              <w:t>00.00</w:t>
            </w:r>
          </w:p>
        </w:tc>
        <w:tc>
          <w:tcPr>
            <w:tcW w:w="1180" w:type="dxa"/>
            <w:tcBorders>
              <w:right w:val="single" w:sz="4" w:space="0" w:color="000000"/>
            </w:tcBorders>
          </w:tcPr>
          <w:p w:rsidR="0044395F" w:rsidRDefault="0044395F">
            <w:pPr>
              <w:pStyle w:val="TableParagraph"/>
              <w:spacing w:before="0" w:line="240" w:lineRule="auto"/>
              <w:rPr>
                <w:rFonts w:ascii="Times New Roman"/>
                <w:sz w:val="10"/>
              </w:rPr>
            </w:pPr>
          </w:p>
        </w:tc>
      </w:tr>
      <w:tr w:rsidR="0044395F">
        <w:trPr>
          <w:trHeight w:val="176"/>
        </w:trPr>
        <w:tc>
          <w:tcPr>
            <w:tcW w:w="3276" w:type="dxa"/>
            <w:tcBorders>
              <w:left w:val="single" w:sz="6" w:space="0" w:color="000000"/>
            </w:tcBorders>
          </w:tcPr>
          <w:p w:rsidR="0044395F" w:rsidRDefault="00077018">
            <w:pPr>
              <w:pStyle w:val="TableParagraph"/>
              <w:ind w:left="110"/>
              <w:rPr>
                <w:sz w:val="14"/>
              </w:rPr>
            </w:pPr>
            <w:r>
              <w:rPr>
                <w:sz w:val="14"/>
              </w:rPr>
              <w:t>TOTALES</w:t>
            </w:r>
          </w:p>
        </w:tc>
        <w:tc>
          <w:tcPr>
            <w:tcW w:w="1458" w:type="dxa"/>
          </w:tcPr>
          <w:p w:rsidR="0044395F" w:rsidRDefault="00077018">
            <w:pPr>
              <w:pStyle w:val="TableParagraph"/>
              <w:ind w:right="97"/>
              <w:jc w:val="right"/>
              <w:rPr>
                <w:sz w:val="14"/>
              </w:rPr>
            </w:pPr>
            <w:r>
              <w:rPr>
                <w:sz w:val="14"/>
              </w:rPr>
              <w:t>87,525.00</w:t>
            </w:r>
          </w:p>
        </w:tc>
        <w:tc>
          <w:tcPr>
            <w:tcW w:w="1459" w:type="dxa"/>
          </w:tcPr>
          <w:p w:rsidR="0044395F" w:rsidRDefault="00077018">
            <w:pPr>
              <w:pStyle w:val="TableParagraph"/>
              <w:ind w:right="98"/>
              <w:jc w:val="right"/>
              <w:rPr>
                <w:sz w:val="14"/>
              </w:rPr>
            </w:pPr>
            <w:r>
              <w:rPr>
                <w:sz w:val="14"/>
              </w:rPr>
              <w:t>41,795.00</w:t>
            </w:r>
          </w:p>
        </w:tc>
        <w:tc>
          <w:tcPr>
            <w:tcW w:w="1459" w:type="dxa"/>
          </w:tcPr>
          <w:p w:rsidR="0044395F" w:rsidRDefault="00077018">
            <w:pPr>
              <w:pStyle w:val="TableParagraph"/>
              <w:ind w:right="99"/>
              <w:jc w:val="right"/>
              <w:rPr>
                <w:sz w:val="14"/>
              </w:rPr>
            </w:pPr>
            <w:r>
              <w:rPr>
                <w:sz w:val="14"/>
              </w:rPr>
              <w:t>45,730.00</w:t>
            </w:r>
          </w:p>
        </w:tc>
        <w:tc>
          <w:tcPr>
            <w:tcW w:w="1180" w:type="dxa"/>
            <w:tcBorders>
              <w:right w:val="single" w:sz="4" w:space="0" w:color="000000"/>
            </w:tcBorders>
          </w:tcPr>
          <w:p w:rsidR="0044395F" w:rsidRDefault="0044395F">
            <w:pPr>
              <w:pStyle w:val="TableParagraph"/>
              <w:spacing w:before="0" w:line="240" w:lineRule="auto"/>
              <w:rPr>
                <w:rFonts w:ascii="Times New Roman"/>
                <w:sz w:val="10"/>
              </w:rPr>
            </w:pPr>
          </w:p>
        </w:tc>
      </w:tr>
    </w:tbl>
    <w:p w:rsidR="0044395F" w:rsidRDefault="00077018">
      <w:pPr>
        <w:pStyle w:val="Textoindependiente"/>
        <w:spacing w:before="6"/>
        <w:ind w:left="1301"/>
        <w:jc w:val="both"/>
      </w:pPr>
      <w:r>
        <w:rPr>
          <w:b/>
        </w:rPr>
        <w:t xml:space="preserve">Fuente: </w:t>
      </w:r>
      <w:r>
        <w:t>Elaboración propia basada en información del Consejo Educativo</w:t>
      </w:r>
    </w:p>
    <w:p w:rsidR="0044395F" w:rsidRDefault="0044395F">
      <w:pPr>
        <w:jc w:val="both"/>
        <w:sectPr w:rsidR="0044395F">
          <w:headerReference w:type="default" r:id="rId13"/>
          <w:pgSz w:w="12240" w:h="15840"/>
          <w:pgMar w:top="700" w:right="1580" w:bottom="940" w:left="400" w:header="118" w:footer="740" w:gutter="0"/>
          <w:cols w:space="720"/>
        </w:sectPr>
      </w:pPr>
    </w:p>
    <w:p w:rsidR="0044395F" w:rsidRDefault="0044395F">
      <w:pPr>
        <w:pStyle w:val="Textoindependiente"/>
        <w:rPr>
          <w:sz w:val="20"/>
        </w:rPr>
      </w:pPr>
    </w:p>
    <w:p w:rsidR="0044395F" w:rsidRDefault="0044395F">
      <w:pPr>
        <w:pStyle w:val="Textoindependiente"/>
        <w:rPr>
          <w:sz w:val="20"/>
        </w:rPr>
      </w:pPr>
    </w:p>
    <w:p w:rsidR="0044395F" w:rsidRDefault="00077018">
      <w:pPr>
        <w:pStyle w:val="Ttulo1"/>
        <w:spacing w:before="223"/>
      </w:pPr>
      <w:bookmarkStart w:id="5" w:name="_TOC_250003"/>
      <w:bookmarkEnd w:id="5"/>
      <w:r>
        <w:t>NOTAS A LA INFORMACION EXAMINADA</w:t>
      </w:r>
    </w:p>
    <w:p w:rsidR="0044395F" w:rsidRDefault="0044395F">
      <w:pPr>
        <w:pStyle w:val="Textoindependiente"/>
        <w:spacing w:before="10"/>
        <w:rPr>
          <w:b/>
          <w:sz w:val="33"/>
        </w:rPr>
      </w:pPr>
    </w:p>
    <w:p w:rsidR="0044395F" w:rsidRDefault="00077018">
      <w:pPr>
        <w:ind w:left="1301"/>
        <w:rPr>
          <w:b/>
          <w:sz w:val="24"/>
        </w:rPr>
      </w:pPr>
      <w:r>
        <w:rPr>
          <w:b/>
          <w:sz w:val="24"/>
        </w:rPr>
        <w:t>Nota 1</w:t>
      </w:r>
    </w:p>
    <w:p w:rsidR="0044395F" w:rsidRDefault="00077018">
      <w:pPr>
        <w:pStyle w:val="Textoindependiente"/>
        <w:spacing w:before="57" w:line="278" w:lineRule="auto"/>
        <w:ind w:left="1301"/>
      </w:pPr>
      <w:r>
        <w:t>Los Ingresos recibidos para el programa de alimentación escolar durante el año 2020 se detallan a continuación:</w:t>
      </w: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spacing w:before="2"/>
        <w:rPr>
          <w:sz w:val="13"/>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84"/>
        <w:gridCol w:w="2075"/>
        <w:gridCol w:w="2070"/>
      </w:tblGrid>
      <w:tr w:rsidR="0044395F">
        <w:trPr>
          <w:trHeight w:val="176"/>
        </w:trPr>
        <w:tc>
          <w:tcPr>
            <w:tcW w:w="4684" w:type="dxa"/>
            <w:tcBorders>
              <w:left w:val="single" w:sz="6" w:space="0" w:color="000000"/>
            </w:tcBorders>
            <w:shd w:val="clear" w:color="auto" w:fill="BFBFBF"/>
          </w:tcPr>
          <w:p w:rsidR="0044395F" w:rsidRDefault="00077018">
            <w:pPr>
              <w:pStyle w:val="TableParagraph"/>
              <w:ind w:left="1951" w:right="1939"/>
              <w:jc w:val="center"/>
              <w:rPr>
                <w:sz w:val="14"/>
              </w:rPr>
            </w:pPr>
            <w:r>
              <w:rPr>
                <w:sz w:val="14"/>
              </w:rPr>
              <w:t>Descripción</w:t>
            </w:r>
          </w:p>
        </w:tc>
        <w:tc>
          <w:tcPr>
            <w:tcW w:w="2075" w:type="dxa"/>
            <w:shd w:val="clear" w:color="auto" w:fill="BFBFBF"/>
          </w:tcPr>
          <w:p w:rsidR="0044395F" w:rsidRDefault="00077018">
            <w:pPr>
              <w:pStyle w:val="TableParagraph"/>
              <w:ind w:left="647" w:right="639"/>
              <w:jc w:val="center"/>
              <w:rPr>
                <w:sz w:val="14"/>
              </w:rPr>
            </w:pPr>
            <w:r>
              <w:rPr>
                <w:sz w:val="14"/>
              </w:rPr>
              <w:t>Fecha</w:t>
            </w:r>
          </w:p>
        </w:tc>
        <w:tc>
          <w:tcPr>
            <w:tcW w:w="2070" w:type="dxa"/>
            <w:tcBorders>
              <w:right w:val="single" w:sz="4" w:space="0" w:color="000000"/>
            </w:tcBorders>
            <w:shd w:val="clear" w:color="auto" w:fill="BFBFBF"/>
          </w:tcPr>
          <w:p w:rsidR="0044395F" w:rsidRDefault="00077018">
            <w:pPr>
              <w:pStyle w:val="TableParagraph"/>
              <w:ind w:left="811" w:right="808"/>
              <w:jc w:val="center"/>
              <w:rPr>
                <w:sz w:val="14"/>
              </w:rPr>
            </w:pPr>
            <w:r>
              <w:rPr>
                <w:sz w:val="14"/>
              </w:rPr>
              <w:t>Monto</w:t>
            </w:r>
          </w:p>
        </w:tc>
      </w:tr>
      <w:tr w:rsidR="0044395F">
        <w:trPr>
          <w:trHeight w:val="177"/>
        </w:trPr>
        <w:tc>
          <w:tcPr>
            <w:tcW w:w="4684" w:type="dxa"/>
            <w:tcBorders>
              <w:left w:val="single" w:sz="6" w:space="0" w:color="000000"/>
            </w:tcBorders>
          </w:tcPr>
          <w:p w:rsidR="0044395F" w:rsidRDefault="00077018">
            <w:pPr>
              <w:pStyle w:val="TableParagraph"/>
              <w:ind w:left="110"/>
              <w:rPr>
                <w:sz w:val="14"/>
              </w:rPr>
            </w:pPr>
            <w:r>
              <w:rPr>
                <w:sz w:val="14"/>
              </w:rPr>
              <w:t>Primer desembolso</w:t>
            </w:r>
          </w:p>
        </w:tc>
        <w:tc>
          <w:tcPr>
            <w:tcW w:w="2075" w:type="dxa"/>
          </w:tcPr>
          <w:p w:rsidR="0044395F" w:rsidRDefault="00077018">
            <w:pPr>
              <w:pStyle w:val="TableParagraph"/>
              <w:ind w:left="648" w:right="639"/>
              <w:jc w:val="center"/>
              <w:rPr>
                <w:sz w:val="14"/>
              </w:rPr>
            </w:pPr>
            <w:r>
              <w:rPr>
                <w:sz w:val="14"/>
              </w:rPr>
              <w:t>31-01-2020</w:t>
            </w:r>
          </w:p>
        </w:tc>
        <w:tc>
          <w:tcPr>
            <w:tcW w:w="2070" w:type="dxa"/>
            <w:tcBorders>
              <w:right w:val="single" w:sz="4" w:space="0" w:color="000000"/>
            </w:tcBorders>
          </w:tcPr>
          <w:p w:rsidR="0044395F" w:rsidRDefault="00077018">
            <w:pPr>
              <w:pStyle w:val="TableParagraph"/>
              <w:ind w:right="102"/>
              <w:jc w:val="right"/>
              <w:rPr>
                <w:sz w:val="14"/>
              </w:rPr>
            </w:pPr>
            <w:r>
              <w:rPr>
                <w:sz w:val="14"/>
              </w:rPr>
              <w:t>17,760.00</w:t>
            </w:r>
          </w:p>
        </w:tc>
      </w:tr>
      <w:tr w:rsidR="0044395F">
        <w:trPr>
          <w:trHeight w:val="177"/>
        </w:trPr>
        <w:tc>
          <w:tcPr>
            <w:tcW w:w="4684" w:type="dxa"/>
            <w:tcBorders>
              <w:left w:val="single" w:sz="6" w:space="0" w:color="000000"/>
            </w:tcBorders>
          </w:tcPr>
          <w:p w:rsidR="0044395F" w:rsidRDefault="00077018">
            <w:pPr>
              <w:pStyle w:val="TableParagraph"/>
              <w:ind w:left="110"/>
              <w:rPr>
                <w:sz w:val="14"/>
              </w:rPr>
            </w:pPr>
            <w:r>
              <w:rPr>
                <w:sz w:val="14"/>
              </w:rPr>
              <w:t>Segundo desembolso</w:t>
            </w:r>
          </w:p>
        </w:tc>
        <w:tc>
          <w:tcPr>
            <w:tcW w:w="2075" w:type="dxa"/>
          </w:tcPr>
          <w:p w:rsidR="0044395F" w:rsidRDefault="00077018">
            <w:pPr>
              <w:pStyle w:val="TableParagraph"/>
              <w:ind w:left="648" w:right="639"/>
              <w:jc w:val="center"/>
              <w:rPr>
                <w:sz w:val="14"/>
              </w:rPr>
            </w:pPr>
            <w:r>
              <w:rPr>
                <w:sz w:val="14"/>
              </w:rPr>
              <w:t>01-04-2020</w:t>
            </w:r>
          </w:p>
        </w:tc>
        <w:tc>
          <w:tcPr>
            <w:tcW w:w="2070" w:type="dxa"/>
            <w:tcBorders>
              <w:right w:val="single" w:sz="4" w:space="0" w:color="000000"/>
            </w:tcBorders>
          </w:tcPr>
          <w:p w:rsidR="0044395F" w:rsidRDefault="00077018">
            <w:pPr>
              <w:pStyle w:val="TableParagraph"/>
              <w:ind w:right="102"/>
              <w:jc w:val="right"/>
              <w:rPr>
                <w:sz w:val="14"/>
              </w:rPr>
            </w:pPr>
            <w:r>
              <w:rPr>
                <w:sz w:val="14"/>
              </w:rPr>
              <w:t>21,600.00</w:t>
            </w:r>
          </w:p>
        </w:tc>
      </w:tr>
      <w:tr w:rsidR="0044395F">
        <w:trPr>
          <w:trHeight w:val="177"/>
        </w:trPr>
        <w:tc>
          <w:tcPr>
            <w:tcW w:w="4684" w:type="dxa"/>
            <w:tcBorders>
              <w:left w:val="single" w:sz="6" w:space="0" w:color="000000"/>
            </w:tcBorders>
          </w:tcPr>
          <w:p w:rsidR="0044395F" w:rsidRDefault="00077018">
            <w:pPr>
              <w:pStyle w:val="TableParagraph"/>
              <w:ind w:left="110"/>
              <w:rPr>
                <w:sz w:val="14"/>
              </w:rPr>
            </w:pPr>
            <w:r>
              <w:rPr>
                <w:sz w:val="14"/>
              </w:rPr>
              <w:t>Tercer desembolso</w:t>
            </w:r>
          </w:p>
        </w:tc>
        <w:tc>
          <w:tcPr>
            <w:tcW w:w="2075" w:type="dxa"/>
          </w:tcPr>
          <w:p w:rsidR="0044395F" w:rsidRDefault="00077018">
            <w:pPr>
              <w:pStyle w:val="TableParagraph"/>
              <w:ind w:left="648" w:right="639"/>
              <w:jc w:val="center"/>
              <w:rPr>
                <w:sz w:val="14"/>
              </w:rPr>
            </w:pPr>
            <w:r>
              <w:rPr>
                <w:sz w:val="14"/>
              </w:rPr>
              <w:t>05-06-2020</w:t>
            </w:r>
          </w:p>
        </w:tc>
        <w:tc>
          <w:tcPr>
            <w:tcW w:w="2070" w:type="dxa"/>
            <w:tcBorders>
              <w:right w:val="single" w:sz="4" w:space="0" w:color="000000"/>
            </w:tcBorders>
          </w:tcPr>
          <w:p w:rsidR="0044395F" w:rsidRDefault="00077018">
            <w:pPr>
              <w:pStyle w:val="TableParagraph"/>
              <w:ind w:right="102"/>
              <w:jc w:val="right"/>
              <w:rPr>
                <w:sz w:val="14"/>
              </w:rPr>
            </w:pPr>
            <w:r>
              <w:rPr>
                <w:sz w:val="14"/>
              </w:rPr>
              <w:t>21,400.00</w:t>
            </w:r>
          </w:p>
        </w:tc>
      </w:tr>
      <w:tr w:rsidR="0044395F">
        <w:trPr>
          <w:trHeight w:val="177"/>
        </w:trPr>
        <w:tc>
          <w:tcPr>
            <w:tcW w:w="4684" w:type="dxa"/>
            <w:tcBorders>
              <w:left w:val="single" w:sz="6" w:space="0" w:color="000000"/>
            </w:tcBorders>
          </w:tcPr>
          <w:p w:rsidR="0044395F" w:rsidRDefault="00077018">
            <w:pPr>
              <w:pStyle w:val="TableParagraph"/>
              <w:ind w:left="110"/>
              <w:rPr>
                <w:sz w:val="14"/>
              </w:rPr>
            </w:pPr>
            <w:r>
              <w:rPr>
                <w:sz w:val="14"/>
              </w:rPr>
              <w:t>Cuarto desembolso</w:t>
            </w:r>
          </w:p>
        </w:tc>
        <w:tc>
          <w:tcPr>
            <w:tcW w:w="2075" w:type="dxa"/>
          </w:tcPr>
          <w:p w:rsidR="0044395F" w:rsidRDefault="00077018">
            <w:pPr>
              <w:pStyle w:val="TableParagraph"/>
              <w:ind w:left="648" w:right="639"/>
              <w:jc w:val="center"/>
              <w:rPr>
                <w:sz w:val="14"/>
              </w:rPr>
            </w:pPr>
            <w:r>
              <w:rPr>
                <w:sz w:val="14"/>
              </w:rPr>
              <w:t>31-08-2020</w:t>
            </w:r>
          </w:p>
        </w:tc>
        <w:tc>
          <w:tcPr>
            <w:tcW w:w="2070" w:type="dxa"/>
            <w:tcBorders>
              <w:right w:val="single" w:sz="4" w:space="0" w:color="000000"/>
            </w:tcBorders>
          </w:tcPr>
          <w:p w:rsidR="0044395F" w:rsidRDefault="00077018">
            <w:pPr>
              <w:pStyle w:val="TableParagraph"/>
              <w:ind w:right="102"/>
              <w:jc w:val="right"/>
              <w:rPr>
                <w:sz w:val="14"/>
              </w:rPr>
            </w:pPr>
            <w:r>
              <w:rPr>
                <w:sz w:val="14"/>
              </w:rPr>
              <w:t>17,120.00</w:t>
            </w:r>
          </w:p>
        </w:tc>
      </w:tr>
      <w:tr w:rsidR="0044395F">
        <w:trPr>
          <w:trHeight w:val="176"/>
        </w:trPr>
        <w:tc>
          <w:tcPr>
            <w:tcW w:w="4684" w:type="dxa"/>
            <w:tcBorders>
              <w:left w:val="single" w:sz="6" w:space="0" w:color="000000"/>
            </w:tcBorders>
          </w:tcPr>
          <w:p w:rsidR="0044395F" w:rsidRDefault="00077018">
            <w:pPr>
              <w:pStyle w:val="TableParagraph"/>
              <w:ind w:left="110"/>
              <w:rPr>
                <w:sz w:val="14"/>
              </w:rPr>
            </w:pPr>
            <w:r>
              <w:rPr>
                <w:sz w:val="14"/>
              </w:rPr>
              <w:t>TOTAL</w:t>
            </w:r>
          </w:p>
        </w:tc>
        <w:tc>
          <w:tcPr>
            <w:tcW w:w="2075" w:type="dxa"/>
          </w:tcPr>
          <w:p w:rsidR="0044395F" w:rsidRDefault="0044395F">
            <w:pPr>
              <w:pStyle w:val="TableParagraph"/>
              <w:spacing w:before="0" w:line="240" w:lineRule="auto"/>
              <w:rPr>
                <w:rFonts w:ascii="Times New Roman"/>
                <w:sz w:val="10"/>
              </w:rPr>
            </w:pPr>
          </w:p>
        </w:tc>
        <w:tc>
          <w:tcPr>
            <w:tcW w:w="2070" w:type="dxa"/>
            <w:tcBorders>
              <w:right w:val="single" w:sz="4" w:space="0" w:color="000000"/>
            </w:tcBorders>
          </w:tcPr>
          <w:p w:rsidR="0044395F" w:rsidRDefault="00077018">
            <w:pPr>
              <w:pStyle w:val="TableParagraph"/>
              <w:ind w:right="102"/>
              <w:jc w:val="right"/>
              <w:rPr>
                <w:sz w:val="14"/>
              </w:rPr>
            </w:pPr>
            <w:r>
              <w:rPr>
                <w:sz w:val="14"/>
              </w:rPr>
              <w:t>77,880.00</w:t>
            </w:r>
          </w:p>
        </w:tc>
      </w:tr>
    </w:tbl>
    <w:p w:rsidR="0044395F" w:rsidRDefault="0044395F">
      <w:pPr>
        <w:pStyle w:val="Textoindependiente"/>
        <w:spacing w:before="3"/>
        <w:rPr>
          <w:sz w:val="20"/>
        </w:rPr>
      </w:pPr>
    </w:p>
    <w:p w:rsidR="0044395F" w:rsidRDefault="00077018">
      <w:pPr>
        <w:pStyle w:val="Textoindependiente"/>
        <w:spacing w:before="92" w:line="278" w:lineRule="auto"/>
        <w:ind w:left="1301"/>
      </w:pPr>
      <w:r>
        <w:t>Los egresos del programa de alimentación, según documentación de respaldo, ascienden a la cantidad de Q 32,150.00, detallados así:</w:t>
      </w: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spacing w:before="2"/>
        <w:rPr>
          <w:sz w:val="13"/>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84"/>
        <w:gridCol w:w="2075"/>
        <w:gridCol w:w="2070"/>
      </w:tblGrid>
      <w:tr w:rsidR="0044395F">
        <w:trPr>
          <w:trHeight w:val="176"/>
        </w:trPr>
        <w:tc>
          <w:tcPr>
            <w:tcW w:w="4684" w:type="dxa"/>
            <w:tcBorders>
              <w:left w:val="single" w:sz="6" w:space="0" w:color="000000"/>
            </w:tcBorders>
            <w:shd w:val="clear" w:color="auto" w:fill="BFBFBF"/>
          </w:tcPr>
          <w:p w:rsidR="0044395F" w:rsidRDefault="00077018">
            <w:pPr>
              <w:pStyle w:val="TableParagraph"/>
              <w:spacing w:before="5"/>
              <w:ind w:left="1951" w:right="1939"/>
              <w:jc w:val="center"/>
              <w:rPr>
                <w:sz w:val="14"/>
              </w:rPr>
            </w:pPr>
            <w:r>
              <w:rPr>
                <w:sz w:val="14"/>
              </w:rPr>
              <w:t>Descripción</w:t>
            </w:r>
          </w:p>
        </w:tc>
        <w:tc>
          <w:tcPr>
            <w:tcW w:w="2075" w:type="dxa"/>
            <w:shd w:val="clear" w:color="auto" w:fill="BFBFBF"/>
          </w:tcPr>
          <w:p w:rsidR="0044395F" w:rsidRDefault="00077018">
            <w:pPr>
              <w:pStyle w:val="TableParagraph"/>
              <w:spacing w:before="5"/>
              <w:ind w:left="647" w:right="639"/>
              <w:jc w:val="center"/>
              <w:rPr>
                <w:sz w:val="14"/>
              </w:rPr>
            </w:pPr>
            <w:r>
              <w:rPr>
                <w:sz w:val="14"/>
              </w:rPr>
              <w:t>Fecha</w:t>
            </w:r>
          </w:p>
        </w:tc>
        <w:tc>
          <w:tcPr>
            <w:tcW w:w="2070" w:type="dxa"/>
            <w:tcBorders>
              <w:right w:val="single" w:sz="4" w:space="0" w:color="000000"/>
            </w:tcBorders>
            <w:shd w:val="clear" w:color="auto" w:fill="BFBFBF"/>
          </w:tcPr>
          <w:p w:rsidR="0044395F" w:rsidRDefault="00077018">
            <w:pPr>
              <w:pStyle w:val="TableParagraph"/>
              <w:spacing w:before="5"/>
              <w:ind w:left="811" w:right="808"/>
              <w:jc w:val="center"/>
              <w:rPr>
                <w:sz w:val="14"/>
              </w:rPr>
            </w:pPr>
            <w:r>
              <w:rPr>
                <w:sz w:val="14"/>
              </w:rPr>
              <w:t>Monto</w:t>
            </w:r>
          </w:p>
        </w:tc>
      </w:tr>
      <w:tr w:rsidR="0044395F">
        <w:trPr>
          <w:trHeight w:val="177"/>
        </w:trPr>
        <w:tc>
          <w:tcPr>
            <w:tcW w:w="4684" w:type="dxa"/>
            <w:tcBorders>
              <w:left w:val="single" w:sz="6" w:space="0" w:color="000000"/>
            </w:tcBorders>
          </w:tcPr>
          <w:p w:rsidR="0044395F" w:rsidRDefault="00077018">
            <w:pPr>
              <w:pStyle w:val="TableParagraph"/>
              <w:spacing w:before="5"/>
              <w:ind w:left="110"/>
              <w:rPr>
                <w:sz w:val="14"/>
              </w:rPr>
            </w:pPr>
            <w:r>
              <w:rPr>
                <w:sz w:val="14"/>
              </w:rPr>
              <w:t>Insumos para alimentos (primer desembolso)</w:t>
            </w:r>
          </w:p>
        </w:tc>
        <w:tc>
          <w:tcPr>
            <w:tcW w:w="2075" w:type="dxa"/>
          </w:tcPr>
          <w:p w:rsidR="0044395F" w:rsidRDefault="00077018">
            <w:pPr>
              <w:pStyle w:val="TableParagraph"/>
              <w:spacing w:before="5"/>
              <w:ind w:left="648" w:right="639"/>
              <w:jc w:val="center"/>
              <w:rPr>
                <w:sz w:val="14"/>
              </w:rPr>
            </w:pPr>
            <w:r>
              <w:rPr>
                <w:sz w:val="14"/>
              </w:rPr>
              <w:t>17-02-2020</w:t>
            </w:r>
          </w:p>
        </w:tc>
        <w:tc>
          <w:tcPr>
            <w:tcW w:w="2070" w:type="dxa"/>
            <w:tcBorders>
              <w:right w:val="single" w:sz="4" w:space="0" w:color="000000"/>
            </w:tcBorders>
          </w:tcPr>
          <w:p w:rsidR="0044395F" w:rsidRDefault="00077018">
            <w:pPr>
              <w:pStyle w:val="TableParagraph"/>
              <w:spacing w:before="5"/>
              <w:ind w:right="102"/>
              <w:jc w:val="right"/>
              <w:rPr>
                <w:sz w:val="14"/>
              </w:rPr>
            </w:pPr>
            <w:r>
              <w:rPr>
                <w:sz w:val="14"/>
              </w:rPr>
              <w:t>1,886.00</w:t>
            </w:r>
          </w:p>
        </w:tc>
      </w:tr>
      <w:tr w:rsidR="0044395F">
        <w:trPr>
          <w:trHeight w:val="177"/>
        </w:trPr>
        <w:tc>
          <w:tcPr>
            <w:tcW w:w="4684" w:type="dxa"/>
            <w:tcBorders>
              <w:left w:val="single" w:sz="6" w:space="0" w:color="000000"/>
            </w:tcBorders>
          </w:tcPr>
          <w:p w:rsidR="0044395F" w:rsidRDefault="00077018">
            <w:pPr>
              <w:pStyle w:val="TableParagraph"/>
              <w:spacing w:before="5"/>
              <w:ind w:left="110"/>
              <w:rPr>
                <w:sz w:val="14"/>
              </w:rPr>
            </w:pPr>
            <w:r>
              <w:rPr>
                <w:sz w:val="14"/>
              </w:rPr>
              <w:t>Insumos para alimentos (primer desembolso)</w:t>
            </w:r>
          </w:p>
        </w:tc>
        <w:tc>
          <w:tcPr>
            <w:tcW w:w="2075" w:type="dxa"/>
          </w:tcPr>
          <w:p w:rsidR="0044395F" w:rsidRDefault="00077018">
            <w:pPr>
              <w:pStyle w:val="TableParagraph"/>
              <w:spacing w:before="5"/>
              <w:ind w:left="648" w:right="639"/>
              <w:jc w:val="center"/>
              <w:rPr>
                <w:sz w:val="14"/>
              </w:rPr>
            </w:pPr>
            <w:r>
              <w:rPr>
                <w:sz w:val="14"/>
              </w:rPr>
              <w:t>17-02-2020</w:t>
            </w:r>
          </w:p>
        </w:tc>
        <w:tc>
          <w:tcPr>
            <w:tcW w:w="2070" w:type="dxa"/>
            <w:tcBorders>
              <w:right w:val="single" w:sz="4" w:space="0" w:color="000000"/>
            </w:tcBorders>
          </w:tcPr>
          <w:p w:rsidR="0044395F" w:rsidRDefault="00077018">
            <w:pPr>
              <w:pStyle w:val="TableParagraph"/>
              <w:spacing w:before="5"/>
              <w:ind w:right="102"/>
              <w:jc w:val="right"/>
              <w:rPr>
                <w:sz w:val="14"/>
              </w:rPr>
            </w:pPr>
            <w:r>
              <w:rPr>
                <w:sz w:val="14"/>
              </w:rPr>
              <w:t>360.00</w:t>
            </w:r>
          </w:p>
        </w:tc>
      </w:tr>
      <w:tr w:rsidR="0044395F">
        <w:trPr>
          <w:trHeight w:val="176"/>
        </w:trPr>
        <w:tc>
          <w:tcPr>
            <w:tcW w:w="4684" w:type="dxa"/>
            <w:tcBorders>
              <w:left w:val="single" w:sz="6" w:space="0" w:color="000000"/>
            </w:tcBorders>
          </w:tcPr>
          <w:p w:rsidR="0044395F" w:rsidRDefault="00077018">
            <w:pPr>
              <w:pStyle w:val="TableParagraph"/>
              <w:ind w:left="110"/>
              <w:rPr>
                <w:sz w:val="14"/>
              </w:rPr>
            </w:pPr>
            <w:r>
              <w:rPr>
                <w:sz w:val="14"/>
              </w:rPr>
              <w:t>Insumos para alimentos (segundo desembolso)</w:t>
            </w:r>
          </w:p>
        </w:tc>
        <w:tc>
          <w:tcPr>
            <w:tcW w:w="2075" w:type="dxa"/>
          </w:tcPr>
          <w:p w:rsidR="0044395F" w:rsidRDefault="00077018">
            <w:pPr>
              <w:pStyle w:val="TableParagraph"/>
              <w:ind w:left="648" w:right="639"/>
              <w:jc w:val="center"/>
              <w:rPr>
                <w:sz w:val="14"/>
              </w:rPr>
            </w:pPr>
            <w:r>
              <w:rPr>
                <w:sz w:val="14"/>
              </w:rPr>
              <w:t>03-07-2020</w:t>
            </w:r>
          </w:p>
        </w:tc>
        <w:tc>
          <w:tcPr>
            <w:tcW w:w="2070" w:type="dxa"/>
            <w:tcBorders>
              <w:right w:val="single" w:sz="4" w:space="0" w:color="000000"/>
            </w:tcBorders>
          </w:tcPr>
          <w:p w:rsidR="0044395F" w:rsidRDefault="00077018">
            <w:pPr>
              <w:pStyle w:val="TableParagraph"/>
              <w:ind w:right="102"/>
              <w:jc w:val="right"/>
              <w:rPr>
                <w:sz w:val="14"/>
              </w:rPr>
            </w:pPr>
            <w:r>
              <w:rPr>
                <w:sz w:val="14"/>
              </w:rPr>
              <w:t>8,904.00</w:t>
            </w:r>
          </w:p>
        </w:tc>
      </w:tr>
      <w:tr w:rsidR="0044395F">
        <w:trPr>
          <w:trHeight w:val="177"/>
        </w:trPr>
        <w:tc>
          <w:tcPr>
            <w:tcW w:w="4684" w:type="dxa"/>
            <w:tcBorders>
              <w:left w:val="single" w:sz="6" w:space="0" w:color="000000"/>
            </w:tcBorders>
          </w:tcPr>
          <w:p w:rsidR="0044395F" w:rsidRDefault="00077018">
            <w:pPr>
              <w:pStyle w:val="TableParagraph"/>
              <w:ind w:left="110"/>
              <w:rPr>
                <w:sz w:val="14"/>
              </w:rPr>
            </w:pPr>
            <w:r>
              <w:rPr>
                <w:sz w:val="14"/>
              </w:rPr>
              <w:t>Insumos para alimentos (tercer desembolso)</w:t>
            </w:r>
          </w:p>
        </w:tc>
        <w:tc>
          <w:tcPr>
            <w:tcW w:w="2075" w:type="dxa"/>
          </w:tcPr>
          <w:p w:rsidR="0044395F" w:rsidRDefault="00077018">
            <w:pPr>
              <w:pStyle w:val="TableParagraph"/>
              <w:ind w:left="648" w:right="639"/>
              <w:jc w:val="center"/>
              <w:rPr>
                <w:sz w:val="14"/>
              </w:rPr>
            </w:pPr>
            <w:r>
              <w:rPr>
                <w:sz w:val="14"/>
              </w:rPr>
              <w:t>01-09-2020</w:t>
            </w:r>
          </w:p>
        </w:tc>
        <w:tc>
          <w:tcPr>
            <w:tcW w:w="2070" w:type="dxa"/>
            <w:tcBorders>
              <w:right w:val="single" w:sz="4" w:space="0" w:color="000000"/>
            </w:tcBorders>
          </w:tcPr>
          <w:p w:rsidR="0044395F" w:rsidRDefault="00077018">
            <w:pPr>
              <w:pStyle w:val="TableParagraph"/>
              <w:ind w:right="102"/>
              <w:jc w:val="right"/>
              <w:rPr>
                <w:sz w:val="14"/>
              </w:rPr>
            </w:pPr>
            <w:r>
              <w:rPr>
                <w:sz w:val="14"/>
              </w:rPr>
              <w:t>21,000.00</w:t>
            </w:r>
          </w:p>
        </w:tc>
      </w:tr>
      <w:tr w:rsidR="0044395F">
        <w:trPr>
          <w:trHeight w:val="176"/>
        </w:trPr>
        <w:tc>
          <w:tcPr>
            <w:tcW w:w="4684" w:type="dxa"/>
            <w:tcBorders>
              <w:left w:val="single" w:sz="6" w:space="0" w:color="000000"/>
            </w:tcBorders>
          </w:tcPr>
          <w:p w:rsidR="0044395F" w:rsidRDefault="00077018">
            <w:pPr>
              <w:pStyle w:val="TableParagraph"/>
              <w:spacing w:before="5"/>
              <w:ind w:left="110"/>
              <w:rPr>
                <w:sz w:val="14"/>
              </w:rPr>
            </w:pPr>
            <w:r>
              <w:rPr>
                <w:sz w:val="14"/>
              </w:rPr>
              <w:t>TOTAL</w:t>
            </w:r>
          </w:p>
        </w:tc>
        <w:tc>
          <w:tcPr>
            <w:tcW w:w="2075" w:type="dxa"/>
          </w:tcPr>
          <w:p w:rsidR="0044395F" w:rsidRDefault="0044395F">
            <w:pPr>
              <w:pStyle w:val="TableParagraph"/>
              <w:spacing w:before="0" w:line="240" w:lineRule="auto"/>
              <w:rPr>
                <w:rFonts w:ascii="Times New Roman"/>
                <w:sz w:val="10"/>
              </w:rPr>
            </w:pPr>
          </w:p>
        </w:tc>
        <w:tc>
          <w:tcPr>
            <w:tcW w:w="2070" w:type="dxa"/>
            <w:tcBorders>
              <w:right w:val="single" w:sz="4" w:space="0" w:color="000000"/>
            </w:tcBorders>
          </w:tcPr>
          <w:p w:rsidR="0044395F" w:rsidRDefault="00077018">
            <w:pPr>
              <w:pStyle w:val="TableParagraph"/>
              <w:spacing w:before="5"/>
              <w:ind w:right="102"/>
              <w:jc w:val="right"/>
              <w:rPr>
                <w:sz w:val="14"/>
              </w:rPr>
            </w:pPr>
            <w:r>
              <w:rPr>
                <w:sz w:val="14"/>
              </w:rPr>
              <w:t>32,150.00</w:t>
            </w:r>
          </w:p>
        </w:tc>
      </w:tr>
    </w:tbl>
    <w:p w:rsidR="0044395F" w:rsidRDefault="0044395F">
      <w:pPr>
        <w:pStyle w:val="Textoindependiente"/>
        <w:spacing w:before="3"/>
        <w:rPr>
          <w:sz w:val="20"/>
        </w:rPr>
      </w:pPr>
    </w:p>
    <w:p w:rsidR="0044395F" w:rsidRDefault="00077018">
      <w:pPr>
        <w:pStyle w:val="Textoindependiente"/>
        <w:spacing w:before="92" w:line="278" w:lineRule="auto"/>
        <w:ind w:left="1301" w:right="158"/>
      </w:pPr>
      <w:r>
        <w:t>Los fondos recibidos y ejecutados del programa de alimentación del 1 de enero al 30 de septiembre se describen así:</w:t>
      </w: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spacing w:before="2"/>
        <w:rPr>
          <w:sz w:val="13"/>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91"/>
        <w:gridCol w:w="1184"/>
        <w:gridCol w:w="1185"/>
        <w:gridCol w:w="1185"/>
        <w:gridCol w:w="3186"/>
      </w:tblGrid>
      <w:tr w:rsidR="0044395F">
        <w:trPr>
          <w:trHeight w:val="177"/>
        </w:trPr>
        <w:tc>
          <w:tcPr>
            <w:tcW w:w="2091" w:type="dxa"/>
            <w:tcBorders>
              <w:left w:val="single" w:sz="6" w:space="0" w:color="000000"/>
            </w:tcBorders>
            <w:shd w:val="clear" w:color="auto" w:fill="BFBFBF"/>
          </w:tcPr>
          <w:p w:rsidR="0044395F" w:rsidRDefault="00077018">
            <w:pPr>
              <w:pStyle w:val="TableParagraph"/>
              <w:ind w:left="674"/>
              <w:rPr>
                <w:sz w:val="14"/>
              </w:rPr>
            </w:pPr>
            <w:r>
              <w:rPr>
                <w:sz w:val="14"/>
              </w:rPr>
              <w:t>Descripción</w:t>
            </w:r>
          </w:p>
        </w:tc>
        <w:tc>
          <w:tcPr>
            <w:tcW w:w="1184" w:type="dxa"/>
            <w:shd w:val="clear" w:color="auto" w:fill="BFBFBF"/>
          </w:tcPr>
          <w:p w:rsidR="0044395F" w:rsidRDefault="00077018">
            <w:pPr>
              <w:pStyle w:val="TableParagraph"/>
              <w:ind w:left="312"/>
              <w:rPr>
                <w:sz w:val="14"/>
              </w:rPr>
            </w:pPr>
            <w:r>
              <w:rPr>
                <w:sz w:val="14"/>
              </w:rPr>
              <w:t>Ingresos</w:t>
            </w:r>
          </w:p>
        </w:tc>
        <w:tc>
          <w:tcPr>
            <w:tcW w:w="1185" w:type="dxa"/>
            <w:shd w:val="clear" w:color="auto" w:fill="BFBFBF"/>
          </w:tcPr>
          <w:p w:rsidR="0044395F" w:rsidRDefault="00077018">
            <w:pPr>
              <w:pStyle w:val="TableParagraph"/>
              <w:ind w:left="324"/>
              <w:rPr>
                <w:sz w:val="14"/>
              </w:rPr>
            </w:pPr>
            <w:r>
              <w:rPr>
                <w:sz w:val="14"/>
              </w:rPr>
              <w:t>Egresos</w:t>
            </w:r>
          </w:p>
        </w:tc>
        <w:tc>
          <w:tcPr>
            <w:tcW w:w="1185" w:type="dxa"/>
            <w:shd w:val="clear" w:color="auto" w:fill="BFBFBF"/>
          </w:tcPr>
          <w:p w:rsidR="0044395F" w:rsidRDefault="00077018">
            <w:pPr>
              <w:pStyle w:val="TableParagraph"/>
              <w:ind w:left="381" w:right="375"/>
              <w:jc w:val="center"/>
              <w:rPr>
                <w:sz w:val="14"/>
              </w:rPr>
            </w:pPr>
            <w:r>
              <w:rPr>
                <w:sz w:val="14"/>
              </w:rPr>
              <w:t>Saldo</w:t>
            </w:r>
          </w:p>
        </w:tc>
        <w:tc>
          <w:tcPr>
            <w:tcW w:w="3186" w:type="dxa"/>
            <w:tcBorders>
              <w:right w:val="single" w:sz="4" w:space="0" w:color="000000"/>
            </w:tcBorders>
            <w:shd w:val="clear" w:color="auto" w:fill="BFBFBF"/>
          </w:tcPr>
          <w:p w:rsidR="0044395F" w:rsidRDefault="00077018">
            <w:pPr>
              <w:pStyle w:val="TableParagraph"/>
              <w:ind w:left="1201" w:right="1201"/>
              <w:jc w:val="center"/>
              <w:rPr>
                <w:sz w:val="14"/>
              </w:rPr>
            </w:pPr>
            <w:r>
              <w:rPr>
                <w:sz w:val="14"/>
              </w:rPr>
              <w:t>Comentario</w:t>
            </w:r>
          </w:p>
        </w:tc>
      </w:tr>
      <w:tr w:rsidR="0044395F">
        <w:trPr>
          <w:trHeight w:val="177"/>
        </w:trPr>
        <w:tc>
          <w:tcPr>
            <w:tcW w:w="2091" w:type="dxa"/>
            <w:tcBorders>
              <w:left w:val="single" w:sz="6" w:space="0" w:color="000000"/>
            </w:tcBorders>
          </w:tcPr>
          <w:p w:rsidR="0044395F" w:rsidRDefault="00077018">
            <w:pPr>
              <w:pStyle w:val="TableParagraph"/>
              <w:ind w:left="110"/>
              <w:rPr>
                <w:sz w:val="14"/>
              </w:rPr>
            </w:pPr>
            <w:r>
              <w:rPr>
                <w:sz w:val="14"/>
              </w:rPr>
              <w:t>Primer desembolso</w:t>
            </w:r>
          </w:p>
        </w:tc>
        <w:tc>
          <w:tcPr>
            <w:tcW w:w="1184" w:type="dxa"/>
          </w:tcPr>
          <w:p w:rsidR="0044395F" w:rsidRDefault="00077018">
            <w:pPr>
              <w:pStyle w:val="TableParagraph"/>
              <w:ind w:right="97"/>
              <w:jc w:val="right"/>
              <w:rPr>
                <w:sz w:val="14"/>
              </w:rPr>
            </w:pPr>
            <w:r>
              <w:rPr>
                <w:sz w:val="14"/>
              </w:rPr>
              <w:t>17,760.00</w:t>
            </w:r>
          </w:p>
        </w:tc>
        <w:tc>
          <w:tcPr>
            <w:tcW w:w="1185" w:type="dxa"/>
          </w:tcPr>
          <w:p w:rsidR="0044395F" w:rsidRDefault="00077018">
            <w:pPr>
              <w:pStyle w:val="TableParagraph"/>
              <w:ind w:right="98"/>
              <w:jc w:val="right"/>
              <w:rPr>
                <w:sz w:val="14"/>
              </w:rPr>
            </w:pPr>
            <w:r>
              <w:rPr>
                <w:sz w:val="14"/>
              </w:rPr>
              <w:t>2,246.00</w:t>
            </w:r>
          </w:p>
        </w:tc>
        <w:tc>
          <w:tcPr>
            <w:tcW w:w="1185" w:type="dxa"/>
          </w:tcPr>
          <w:p w:rsidR="0044395F" w:rsidRDefault="00077018">
            <w:pPr>
              <w:pStyle w:val="TableParagraph"/>
              <w:ind w:right="98"/>
              <w:jc w:val="right"/>
              <w:rPr>
                <w:sz w:val="14"/>
              </w:rPr>
            </w:pPr>
            <w:r>
              <w:rPr>
                <w:sz w:val="14"/>
              </w:rPr>
              <w:t>15,514.00</w:t>
            </w:r>
          </w:p>
        </w:tc>
        <w:tc>
          <w:tcPr>
            <w:tcW w:w="3186" w:type="dxa"/>
            <w:vMerge w:val="restart"/>
            <w:tcBorders>
              <w:right w:val="single" w:sz="4" w:space="0" w:color="000000"/>
            </w:tcBorders>
          </w:tcPr>
          <w:p w:rsidR="0044395F" w:rsidRDefault="00077018">
            <w:pPr>
              <w:pStyle w:val="TableParagraph"/>
              <w:spacing w:line="278" w:lineRule="auto"/>
              <w:ind w:left="136" w:right="138" w:hanging="1"/>
              <w:jc w:val="center"/>
              <w:rPr>
                <w:sz w:val="14"/>
              </w:rPr>
            </w:pPr>
            <w:r>
              <w:rPr>
                <w:sz w:val="14"/>
              </w:rPr>
              <w:t>Los fondos del primer y segundo desembolso se ejecutaron pero no se justificaron con documentos de respaldo, por lo que se solicitó reintegro a la cuenta bancaria</w:t>
            </w:r>
          </w:p>
        </w:tc>
      </w:tr>
      <w:tr w:rsidR="0044395F">
        <w:trPr>
          <w:trHeight w:val="176"/>
        </w:trPr>
        <w:tc>
          <w:tcPr>
            <w:tcW w:w="2091" w:type="dxa"/>
            <w:tcBorders>
              <w:left w:val="single" w:sz="6" w:space="0" w:color="000000"/>
            </w:tcBorders>
          </w:tcPr>
          <w:p w:rsidR="0044395F" w:rsidRDefault="00077018">
            <w:pPr>
              <w:pStyle w:val="TableParagraph"/>
              <w:ind w:left="110"/>
              <w:rPr>
                <w:sz w:val="14"/>
              </w:rPr>
            </w:pPr>
            <w:r>
              <w:rPr>
                <w:sz w:val="14"/>
              </w:rPr>
              <w:t>Segundo desembolso</w:t>
            </w:r>
          </w:p>
        </w:tc>
        <w:tc>
          <w:tcPr>
            <w:tcW w:w="1184" w:type="dxa"/>
          </w:tcPr>
          <w:p w:rsidR="0044395F" w:rsidRDefault="00077018">
            <w:pPr>
              <w:pStyle w:val="TableParagraph"/>
              <w:ind w:right="97"/>
              <w:jc w:val="right"/>
              <w:rPr>
                <w:sz w:val="14"/>
              </w:rPr>
            </w:pPr>
            <w:r>
              <w:rPr>
                <w:sz w:val="14"/>
              </w:rPr>
              <w:t>21,600.00</w:t>
            </w:r>
          </w:p>
        </w:tc>
        <w:tc>
          <w:tcPr>
            <w:tcW w:w="1185" w:type="dxa"/>
          </w:tcPr>
          <w:p w:rsidR="0044395F" w:rsidRDefault="00077018">
            <w:pPr>
              <w:pStyle w:val="TableParagraph"/>
              <w:ind w:right="98"/>
              <w:jc w:val="right"/>
              <w:rPr>
                <w:sz w:val="14"/>
              </w:rPr>
            </w:pPr>
            <w:r>
              <w:rPr>
                <w:sz w:val="14"/>
              </w:rPr>
              <w:t>8,904.00</w:t>
            </w:r>
          </w:p>
        </w:tc>
        <w:tc>
          <w:tcPr>
            <w:tcW w:w="1185" w:type="dxa"/>
          </w:tcPr>
          <w:p w:rsidR="0044395F" w:rsidRDefault="00077018">
            <w:pPr>
              <w:pStyle w:val="TableParagraph"/>
              <w:ind w:right="98"/>
              <w:jc w:val="right"/>
              <w:rPr>
                <w:sz w:val="14"/>
              </w:rPr>
            </w:pPr>
            <w:r>
              <w:rPr>
                <w:sz w:val="14"/>
              </w:rPr>
              <w:t>12,696.00</w:t>
            </w:r>
          </w:p>
        </w:tc>
        <w:tc>
          <w:tcPr>
            <w:tcW w:w="3186" w:type="dxa"/>
            <w:vMerge/>
            <w:tcBorders>
              <w:top w:val="nil"/>
              <w:right w:val="single" w:sz="4" w:space="0" w:color="000000"/>
            </w:tcBorders>
          </w:tcPr>
          <w:p w:rsidR="0044395F" w:rsidRDefault="0044395F">
            <w:pPr>
              <w:rPr>
                <w:sz w:val="2"/>
                <w:szCs w:val="2"/>
              </w:rPr>
            </w:pPr>
          </w:p>
        </w:tc>
      </w:tr>
      <w:tr w:rsidR="0044395F">
        <w:trPr>
          <w:trHeight w:val="177"/>
        </w:trPr>
        <w:tc>
          <w:tcPr>
            <w:tcW w:w="2091" w:type="dxa"/>
            <w:tcBorders>
              <w:left w:val="single" w:sz="6" w:space="0" w:color="000000"/>
            </w:tcBorders>
          </w:tcPr>
          <w:p w:rsidR="0044395F" w:rsidRDefault="00077018">
            <w:pPr>
              <w:pStyle w:val="TableParagraph"/>
              <w:ind w:left="110"/>
              <w:rPr>
                <w:sz w:val="14"/>
              </w:rPr>
            </w:pPr>
            <w:r>
              <w:rPr>
                <w:sz w:val="14"/>
              </w:rPr>
              <w:t>Tercer desembolso</w:t>
            </w:r>
          </w:p>
        </w:tc>
        <w:tc>
          <w:tcPr>
            <w:tcW w:w="1184" w:type="dxa"/>
          </w:tcPr>
          <w:p w:rsidR="0044395F" w:rsidRDefault="00077018">
            <w:pPr>
              <w:pStyle w:val="TableParagraph"/>
              <w:ind w:right="97"/>
              <w:jc w:val="right"/>
              <w:rPr>
                <w:sz w:val="14"/>
              </w:rPr>
            </w:pPr>
            <w:r>
              <w:rPr>
                <w:sz w:val="14"/>
              </w:rPr>
              <w:t>21,400.00</w:t>
            </w:r>
          </w:p>
        </w:tc>
        <w:tc>
          <w:tcPr>
            <w:tcW w:w="1185" w:type="dxa"/>
          </w:tcPr>
          <w:p w:rsidR="0044395F" w:rsidRDefault="00077018">
            <w:pPr>
              <w:pStyle w:val="TableParagraph"/>
              <w:ind w:right="97"/>
              <w:jc w:val="right"/>
              <w:rPr>
                <w:sz w:val="14"/>
              </w:rPr>
            </w:pPr>
            <w:r>
              <w:rPr>
                <w:sz w:val="14"/>
              </w:rPr>
              <w:t>21,000.00</w:t>
            </w:r>
          </w:p>
        </w:tc>
        <w:tc>
          <w:tcPr>
            <w:tcW w:w="1185" w:type="dxa"/>
          </w:tcPr>
          <w:p w:rsidR="0044395F" w:rsidRDefault="00077018">
            <w:pPr>
              <w:pStyle w:val="TableParagraph"/>
              <w:ind w:right="98"/>
              <w:jc w:val="right"/>
              <w:rPr>
                <w:sz w:val="14"/>
              </w:rPr>
            </w:pPr>
            <w:r>
              <w:rPr>
                <w:sz w:val="14"/>
              </w:rPr>
              <w:t>400.00</w:t>
            </w:r>
          </w:p>
        </w:tc>
        <w:tc>
          <w:tcPr>
            <w:tcW w:w="3186" w:type="dxa"/>
            <w:vMerge/>
            <w:tcBorders>
              <w:top w:val="nil"/>
              <w:right w:val="single" w:sz="4" w:space="0" w:color="000000"/>
            </w:tcBorders>
          </w:tcPr>
          <w:p w:rsidR="0044395F" w:rsidRDefault="0044395F">
            <w:pPr>
              <w:rPr>
                <w:sz w:val="2"/>
                <w:szCs w:val="2"/>
              </w:rPr>
            </w:pPr>
          </w:p>
        </w:tc>
      </w:tr>
      <w:tr w:rsidR="0044395F">
        <w:trPr>
          <w:trHeight w:val="176"/>
        </w:trPr>
        <w:tc>
          <w:tcPr>
            <w:tcW w:w="2091" w:type="dxa"/>
            <w:tcBorders>
              <w:left w:val="single" w:sz="6" w:space="0" w:color="000000"/>
            </w:tcBorders>
          </w:tcPr>
          <w:p w:rsidR="0044395F" w:rsidRDefault="00077018">
            <w:pPr>
              <w:pStyle w:val="TableParagraph"/>
              <w:ind w:left="110"/>
              <w:rPr>
                <w:sz w:val="14"/>
              </w:rPr>
            </w:pPr>
            <w:r>
              <w:rPr>
                <w:sz w:val="14"/>
              </w:rPr>
              <w:t>Cuarto desembolso</w:t>
            </w:r>
          </w:p>
        </w:tc>
        <w:tc>
          <w:tcPr>
            <w:tcW w:w="1184" w:type="dxa"/>
          </w:tcPr>
          <w:p w:rsidR="0044395F" w:rsidRDefault="00077018">
            <w:pPr>
              <w:pStyle w:val="TableParagraph"/>
              <w:ind w:right="97"/>
              <w:jc w:val="right"/>
              <w:rPr>
                <w:sz w:val="14"/>
              </w:rPr>
            </w:pPr>
            <w:r>
              <w:rPr>
                <w:sz w:val="14"/>
              </w:rPr>
              <w:t>17,120.00</w:t>
            </w:r>
          </w:p>
        </w:tc>
        <w:tc>
          <w:tcPr>
            <w:tcW w:w="1185" w:type="dxa"/>
          </w:tcPr>
          <w:p w:rsidR="0044395F" w:rsidRDefault="00077018">
            <w:pPr>
              <w:pStyle w:val="TableParagraph"/>
              <w:ind w:right="97"/>
              <w:jc w:val="right"/>
              <w:rPr>
                <w:sz w:val="14"/>
              </w:rPr>
            </w:pPr>
            <w:r>
              <w:rPr>
                <w:sz w:val="14"/>
              </w:rPr>
              <w:t>00.00</w:t>
            </w:r>
          </w:p>
        </w:tc>
        <w:tc>
          <w:tcPr>
            <w:tcW w:w="1185" w:type="dxa"/>
          </w:tcPr>
          <w:p w:rsidR="0044395F" w:rsidRDefault="00077018">
            <w:pPr>
              <w:pStyle w:val="TableParagraph"/>
              <w:ind w:right="98"/>
              <w:jc w:val="right"/>
              <w:rPr>
                <w:sz w:val="14"/>
              </w:rPr>
            </w:pPr>
            <w:r>
              <w:rPr>
                <w:sz w:val="14"/>
              </w:rPr>
              <w:t>17,120.00</w:t>
            </w:r>
          </w:p>
        </w:tc>
        <w:tc>
          <w:tcPr>
            <w:tcW w:w="3186" w:type="dxa"/>
            <w:vMerge/>
            <w:tcBorders>
              <w:top w:val="nil"/>
              <w:right w:val="single" w:sz="4" w:space="0" w:color="000000"/>
            </w:tcBorders>
          </w:tcPr>
          <w:p w:rsidR="0044395F" w:rsidRDefault="0044395F">
            <w:pPr>
              <w:rPr>
                <w:sz w:val="2"/>
                <w:szCs w:val="2"/>
              </w:rPr>
            </w:pPr>
          </w:p>
        </w:tc>
      </w:tr>
      <w:tr w:rsidR="0044395F">
        <w:trPr>
          <w:trHeight w:val="177"/>
        </w:trPr>
        <w:tc>
          <w:tcPr>
            <w:tcW w:w="2091" w:type="dxa"/>
            <w:tcBorders>
              <w:left w:val="single" w:sz="6" w:space="0" w:color="000000"/>
            </w:tcBorders>
          </w:tcPr>
          <w:p w:rsidR="0044395F" w:rsidRDefault="00077018">
            <w:pPr>
              <w:pStyle w:val="TableParagraph"/>
              <w:ind w:left="110"/>
              <w:rPr>
                <w:sz w:val="14"/>
              </w:rPr>
            </w:pPr>
            <w:r>
              <w:rPr>
                <w:sz w:val="14"/>
              </w:rPr>
              <w:t>TOTALES</w:t>
            </w:r>
          </w:p>
        </w:tc>
        <w:tc>
          <w:tcPr>
            <w:tcW w:w="1184" w:type="dxa"/>
          </w:tcPr>
          <w:p w:rsidR="0044395F" w:rsidRDefault="00077018">
            <w:pPr>
              <w:pStyle w:val="TableParagraph"/>
              <w:ind w:right="97"/>
              <w:jc w:val="right"/>
              <w:rPr>
                <w:sz w:val="14"/>
              </w:rPr>
            </w:pPr>
            <w:r>
              <w:rPr>
                <w:sz w:val="14"/>
              </w:rPr>
              <w:t>77,880.00</w:t>
            </w:r>
          </w:p>
        </w:tc>
        <w:tc>
          <w:tcPr>
            <w:tcW w:w="1185" w:type="dxa"/>
          </w:tcPr>
          <w:p w:rsidR="0044395F" w:rsidRDefault="00077018">
            <w:pPr>
              <w:pStyle w:val="TableParagraph"/>
              <w:ind w:right="97"/>
              <w:jc w:val="right"/>
              <w:rPr>
                <w:sz w:val="14"/>
              </w:rPr>
            </w:pPr>
            <w:r>
              <w:rPr>
                <w:sz w:val="14"/>
              </w:rPr>
              <w:t>32,150.00</w:t>
            </w:r>
          </w:p>
        </w:tc>
        <w:tc>
          <w:tcPr>
            <w:tcW w:w="1185" w:type="dxa"/>
          </w:tcPr>
          <w:p w:rsidR="0044395F" w:rsidRDefault="00077018">
            <w:pPr>
              <w:pStyle w:val="TableParagraph"/>
              <w:ind w:right="98"/>
              <w:jc w:val="right"/>
              <w:rPr>
                <w:sz w:val="14"/>
              </w:rPr>
            </w:pPr>
            <w:r>
              <w:rPr>
                <w:sz w:val="14"/>
              </w:rPr>
              <w:t>45,730.00</w:t>
            </w:r>
          </w:p>
        </w:tc>
        <w:tc>
          <w:tcPr>
            <w:tcW w:w="3186" w:type="dxa"/>
            <w:tcBorders>
              <w:right w:val="single" w:sz="4" w:space="0" w:color="000000"/>
            </w:tcBorders>
          </w:tcPr>
          <w:p w:rsidR="0044395F" w:rsidRDefault="0044395F">
            <w:pPr>
              <w:pStyle w:val="TableParagraph"/>
              <w:spacing w:before="0" w:line="240" w:lineRule="auto"/>
              <w:rPr>
                <w:rFonts w:ascii="Times New Roman"/>
                <w:sz w:val="10"/>
              </w:rPr>
            </w:pPr>
          </w:p>
        </w:tc>
      </w:tr>
    </w:tbl>
    <w:p w:rsidR="0044395F" w:rsidRDefault="0044395F">
      <w:pPr>
        <w:pStyle w:val="Textoindependiente"/>
        <w:spacing w:before="3"/>
        <w:rPr>
          <w:sz w:val="20"/>
        </w:rPr>
      </w:pPr>
    </w:p>
    <w:p w:rsidR="0044395F" w:rsidRDefault="00077018">
      <w:pPr>
        <w:pStyle w:val="Textoindependiente"/>
        <w:spacing w:before="92"/>
        <w:ind w:left="1301"/>
      </w:pPr>
      <w:r>
        <w:t>El saldo de Q 45,730.00 se integra así:</w:t>
      </w: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spacing w:before="1"/>
        <w:rPr>
          <w:sz w:val="17"/>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423"/>
        <w:gridCol w:w="2406"/>
      </w:tblGrid>
      <w:tr w:rsidR="0044395F">
        <w:trPr>
          <w:trHeight w:val="177"/>
        </w:trPr>
        <w:tc>
          <w:tcPr>
            <w:tcW w:w="6423" w:type="dxa"/>
            <w:tcBorders>
              <w:left w:val="single" w:sz="6" w:space="0" w:color="000000"/>
            </w:tcBorders>
            <w:shd w:val="clear" w:color="auto" w:fill="BFBFBF"/>
          </w:tcPr>
          <w:p w:rsidR="0044395F" w:rsidRDefault="00077018">
            <w:pPr>
              <w:pStyle w:val="TableParagraph"/>
              <w:ind w:left="2820" w:right="2808"/>
              <w:jc w:val="center"/>
              <w:rPr>
                <w:sz w:val="14"/>
              </w:rPr>
            </w:pPr>
            <w:r>
              <w:rPr>
                <w:sz w:val="14"/>
              </w:rPr>
              <w:t>Descripción</w:t>
            </w:r>
          </w:p>
        </w:tc>
        <w:tc>
          <w:tcPr>
            <w:tcW w:w="2406" w:type="dxa"/>
            <w:tcBorders>
              <w:right w:val="single" w:sz="4" w:space="0" w:color="000000"/>
            </w:tcBorders>
            <w:shd w:val="clear" w:color="auto" w:fill="BFBFBF"/>
          </w:tcPr>
          <w:p w:rsidR="0044395F" w:rsidRDefault="00077018">
            <w:pPr>
              <w:pStyle w:val="TableParagraph"/>
              <w:ind w:left="917" w:right="915"/>
              <w:jc w:val="center"/>
              <w:rPr>
                <w:sz w:val="14"/>
              </w:rPr>
            </w:pPr>
            <w:r>
              <w:rPr>
                <w:sz w:val="14"/>
              </w:rPr>
              <w:t>Egresos</w:t>
            </w:r>
          </w:p>
        </w:tc>
      </w:tr>
      <w:tr w:rsidR="0044395F">
        <w:trPr>
          <w:trHeight w:val="176"/>
        </w:trPr>
        <w:tc>
          <w:tcPr>
            <w:tcW w:w="6423" w:type="dxa"/>
            <w:tcBorders>
              <w:left w:val="single" w:sz="6" w:space="0" w:color="000000"/>
            </w:tcBorders>
          </w:tcPr>
          <w:p w:rsidR="0044395F" w:rsidRDefault="00077018">
            <w:pPr>
              <w:pStyle w:val="TableParagraph"/>
              <w:ind w:left="110"/>
              <w:rPr>
                <w:sz w:val="14"/>
              </w:rPr>
            </w:pPr>
            <w:r>
              <w:rPr>
                <w:sz w:val="14"/>
              </w:rPr>
              <w:t>Saldo en efectivo según arqueo de 08-10-2020 (Cuenta bancaria)</w:t>
            </w:r>
          </w:p>
        </w:tc>
        <w:tc>
          <w:tcPr>
            <w:tcW w:w="2406" w:type="dxa"/>
            <w:tcBorders>
              <w:right w:val="single" w:sz="4" w:space="0" w:color="000000"/>
            </w:tcBorders>
          </w:tcPr>
          <w:p w:rsidR="0044395F" w:rsidRDefault="00077018">
            <w:pPr>
              <w:pStyle w:val="TableParagraph"/>
              <w:ind w:right="102"/>
              <w:jc w:val="right"/>
              <w:rPr>
                <w:sz w:val="14"/>
              </w:rPr>
            </w:pPr>
            <w:r>
              <w:rPr>
                <w:sz w:val="14"/>
              </w:rPr>
              <w:t>17,616.00</w:t>
            </w:r>
          </w:p>
        </w:tc>
      </w:tr>
      <w:tr w:rsidR="0044395F">
        <w:trPr>
          <w:trHeight w:val="176"/>
        </w:trPr>
        <w:tc>
          <w:tcPr>
            <w:tcW w:w="6423" w:type="dxa"/>
            <w:tcBorders>
              <w:left w:val="single" w:sz="6" w:space="0" w:color="000000"/>
            </w:tcBorders>
          </w:tcPr>
          <w:p w:rsidR="0044395F" w:rsidRDefault="00077018">
            <w:pPr>
              <w:pStyle w:val="TableParagraph"/>
              <w:ind w:left="110"/>
              <w:rPr>
                <w:sz w:val="14"/>
              </w:rPr>
            </w:pPr>
            <w:r>
              <w:rPr>
                <w:sz w:val="14"/>
              </w:rPr>
              <w:t>Reintegro a la cuenta bancaria el 16-10-2020</w:t>
            </w:r>
          </w:p>
        </w:tc>
        <w:tc>
          <w:tcPr>
            <w:tcW w:w="2406" w:type="dxa"/>
            <w:tcBorders>
              <w:right w:val="single" w:sz="4" w:space="0" w:color="000000"/>
            </w:tcBorders>
          </w:tcPr>
          <w:p w:rsidR="0044395F" w:rsidRDefault="00077018">
            <w:pPr>
              <w:pStyle w:val="TableParagraph"/>
              <w:ind w:right="102"/>
              <w:jc w:val="right"/>
              <w:rPr>
                <w:sz w:val="14"/>
              </w:rPr>
            </w:pPr>
            <w:r>
              <w:rPr>
                <w:sz w:val="14"/>
              </w:rPr>
              <w:t>28,114.00</w:t>
            </w:r>
          </w:p>
        </w:tc>
      </w:tr>
      <w:tr w:rsidR="0044395F">
        <w:trPr>
          <w:trHeight w:val="177"/>
        </w:trPr>
        <w:tc>
          <w:tcPr>
            <w:tcW w:w="6423" w:type="dxa"/>
            <w:tcBorders>
              <w:left w:val="single" w:sz="6" w:space="0" w:color="000000"/>
            </w:tcBorders>
          </w:tcPr>
          <w:p w:rsidR="0044395F" w:rsidRDefault="00077018">
            <w:pPr>
              <w:pStyle w:val="TableParagraph"/>
              <w:ind w:left="110"/>
              <w:rPr>
                <w:sz w:val="14"/>
              </w:rPr>
            </w:pPr>
            <w:r>
              <w:rPr>
                <w:sz w:val="14"/>
              </w:rPr>
              <w:t>TOTAL DISPONIBLE en cuenta bancaria al 16-10-2020</w:t>
            </w:r>
          </w:p>
        </w:tc>
        <w:tc>
          <w:tcPr>
            <w:tcW w:w="2406" w:type="dxa"/>
            <w:tcBorders>
              <w:right w:val="single" w:sz="4" w:space="0" w:color="000000"/>
            </w:tcBorders>
          </w:tcPr>
          <w:p w:rsidR="0044395F" w:rsidRDefault="00077018">
            <w:pPr>
              <w:pStyle w:val="TableParagraph"/>
              <w:ind w:right="102"/>
              <w:jc w:val="right"/>
              <w:rPr>
                <w:sz w:val="14"/>
              </w:rPr>
            </w:pPr>
            <w:r>
              <w:rPr>
                <w:sz w:val="14"/>
              </w:rPr>
              <w:t>45,730.00</w:t>
            </w:r>
          </w:p>
        </w:tc>
      </w:tr>
    </w:tbl>
    <w:p w:rsidR="0044395F" w:rsidRDefault="0044395F">
      <w:pPr>
        <w:jc w:val="right"/>
        <w:rPr>
          <w:sz w:val="14"/>
        </w:rPr>
        <w:sectPr w:rsidR="0044395F">
          <w:headerReference w:type="default" r:id="rId14"/>
          <w:pgSz w:w="12240" w:h="15840"/>
          <w:pgMar w:top="840" w:right="1580" w:bottom="940" w:left="400" w:header="118" w:footer="740" w:gutter="0"/>
          <w:cols w:space="720"/>
        </w:sectPr>
      </w:pPr>
    </w:p>
    <w:p w:rsidR="0044395F" w:rsidRDefault="0044395F">
      <w:pPr>
        <w:pStyle w:val="Textoindependiente"/>
        <w:spacing w:before="2"/>
        <w:rPr>
          <w:sz w:val="10"/>
        </w:rPr>
      </w:pPr>
    </w:p>
    <w:p w:rsidR="0044395F" w:rsidRDefault="00126668">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8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87" name="Line 54"/>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Freeform 53"/>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Line 52"/>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807D73" id="Group 51"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">
                <v:line id="Line 54"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shape id="Freeform 53"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" path="m,l,15,,xe" fillcolor="black" stroked="f">
                  <v:path arrowok="t" o:connecttype="custom" o:connectlocs="0,0;0,15;0,0" o:connectangles="0,0,0"/>
                </v:shape>
                <v:line id="Line 52"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w10:anchorlock/>
              </v:group>
            </w:pict>
          </mc:Fallback>
        </mc:AlternateContent>
      </w:r>
    </w:p>
    <w:p w:rsidR="0044395F" w:rsidRDefault="00077018">
      <w:pPr>
        <w:pStyle w:val="Ttulo1"/>
        <w:tabs>
          <w:tab w:val="left" w:pos="3046"/>
          <w:tab w:val="left" w:pos="4931"/>
          <w:tab w:val="left" w:pos="5306"/>
          <w:tab w:val="left" w:pos="5860"/>
          <w:tab w:val="left" w:pos="8230"/>
          <w:tab w:val="left" w:pos="8783"/>
        </w:tabs>
        <w:spacing w:before="12" w:line="290" w:lineRule="auto"/>
        <w:ind w:right="121"/>
      </w:pPr>
      <w:r>
        <w:rPr>
          <w:spacing w:val="3"/>
        </w:rPr>
        <w:t>HALLAZGOS</w:t>
      </w:r>
      <w:r>
        <w:rPr>
          <w:spacing w:val="3"/>
        </w:rPr>
        <w:tab/>
        <w:t>MONETARIOS</w:t>
      </w:r>
      <w:r>
        <w:rPr>
          <w:spacing w:val="3"/>
        </w:rPr>
        <w:tab/>
      </w:r>
      <w:r>
        <w:t>Y</w:t>
      </w:r>
      <w:r>
        <w:tab/>
        <w:t>DE</w:t>
      </w:r>
      <w:r>
        <w:tab/>
      </w:r>
      <w:r>
        <w:rPr>
          <w:spacing w:val="3"/>
        </w:rPr>
        <w:t>INCUMPLIMIENTO</w:t>
      </w:r>
      <w:r>
        <w:rPr>
          <w:spacing w:val="3"/>
        </w:rPr>
        <w:tab/>
      </w:r>
      <w:r>
        <w:t>DE</w:t>
      </w:r>
      <w:r>
        <w:tab/>
        <w:t>ASPECTOS LEGALES</w:t>
      </w:r>
    </w:p>
    <w:p w:rsidR="0044395F" w:rsidRDefault="0044395F">
      <w:pPr>
        <w:pStyle w:val="Textoindependiente"/>
        <w:spacing w:before="9"/>
        <w:rPr>
          <w:b/>
          <w:sz w:val="28"/>
        </w:rPr>
      </w:pPr>
    </w:p>
    <w:p w:rsidR="0044395F" w:rsidRDefault="00077018">
      <w:pPr>
        <w:ind w:left="1301"/>
        <w:rPr>
          <w:b/>
          <w:sz w:val="24"/>
        </w:rPr>
      </w:pPr>
      <w:r>
        <w:rPr>
          <w:b/>
          <w:sz w:val="24"/>
        </w:rPr>
        <w:t>Hallazgo No.1</w:t>
      </w:r>
    </w:p>
    <w:p w:rsidR="0044395F" w:rsidRDefault="0044395F">
      <w:pPr>
        <w:pStyle w:val="Textoindependiente"/>
        <w:spacing w:before="11"/>
        <w:rPr>
          <w:b/>
          <w:sz w:val="33"/>
        </w:rPr>
      </w:pPr>
    </w:p>
    <w:p w:rsidR="0044395F" w:rsidRDefault="00077018">
      <w:pPr>
        <w:spacing w:line="290" w:lineRule="auto"/>
        <w:ind w:left="1301" w:right="123"/>
        <w:jc w:val="both"/>
        <w:rPr>
          <w:b/>
          <w:sz w:val="24"/>
        </w:rPr>
      </w:pPr>
      <w:r>
        <w:rPr>
          <w:b/>
          <w:sz w:val="24"/>
        </w:rPr>
        <w:t>Mal uso de los fondos asignados para los programas de apoyo por parte del expresidente del Consejo Educativo</w:t>
      </w:r>
    </w:p>
    <w:p w:rsidR="0044395F" w:rsidRDefault="0044395F">
      <w:pPr>
        <w:pStyle w:val="Textoindependiente"/>
        <w:spacing w:before="7"/>
        <w:rPr>
          <w:b/>
          <w:sz w:val="27"/>
        </w:rPr>
      </w:pPr>
    </w:p>
    <w:p w:rsidR="0044395F" w:rsidRDefault="00077018">
      <w:pPr>
        <w:ind w:left="1301"/>
        <w:rPr>
          <w:b/>
          <w:sz w:val="24"/>
        </w:rPr>
      </w:pPr>
      <w:r>
        <w:rPr>
          <w:b/>
          <w:sz w:val="24"/>
        </w:rPr>
        <w:t>Condición</w:t>
      </w:r>
    </w:p>
    <w:p w:rsidR="0044395F" w:rsidRDefault="00077018">
      <w:pPr>
        <w:pStyle w:val="Textoindependiente"/>
        <w:spacing w:before="56" w:line="278" w:lineRule="auto"/>
        <w:ind w:left="1301" w:right="122"/>
        <w:jc w:val="both"/>
      </w:pPr>
      <w:r>
        <w:t>Al realizar la evaluaci</w:t>
      </w:r>
      <w:r>
        <w:t>ón de los procesos administrativos y financieros del Consejo Educativo de la EORM Aldea Barrios Flores Costa Cuca, durante el período del 01 de enero al 30 de septiembre 2020, se determinó que el expresidente del Consejo Educativo y docente Urías Salomón M</w:t>
      </w:r>
      <w:r>
        <w:t>éndez López, hizo mal uso de los fondos asignados para los programas de apoyo, como se indica a continuación:</w:t>
      </w:r>
    </w:p>
    <w:p w:rsidR="0044395F" w:rsidRDefault="0044395F">
      <w:pPr>
        <w:pStyle w:val="Textoindependiente"/>
        <w:spacing w:before="1"/>
        <w:rPr>
          <w:sz w:val="15"/>
        </w:rPr>
      </w:pPr>
    </w:p>
    <w:p w:rsidR="0044395F" w:rsidRDefault="00077018">
      <w:pPr>
        <w:pStyle w:val="Prrafodelista"/>
        <w:numPr>
          <w:ilvl w:val="0"/>
          <w:numId w:val="1"/>
        </w:numPr>
        <w:tabs>
          <w:tab w:val="left" w:pos="1901"/>
        </w:tabs>
        <w:spacing w:before="92" w:line="278" w:lineRule="auto"/>
        <w:ind w:right="122"/>
        <w:jc w:val="both"/>
        <w:rPr>
          <w:sz w:val="24"/>
        </w:rPr>
      </w:pPr>
      <w:r>
        <w:rPr>
          <w:sz w:val="24"/>
        </w:rPr>
        <w:t xml:space="preserve">Según se evidencia en los estados de cuenta bancarios de la cuenta número 3202032756 a nombre de Consejo Educativo de EORM Aldea Barrios Flores Costa Cuca, de Banrural, durante el período comprendido del 1 de enero al 6 de </w:t>
      </w:r>
      <w:r>
        <w:rPr>
          <w:spacing w:val="3"/>
          <w:sz w:val="24"/>
        </w:rPr>
        <w:t xml:space="preserve">agosto </w:t>
      </w:r>
      <w:r>
        <w:rPr>
          <w:sz w:val="24"/>
        </w:rPr>
        <w:t xml:space="preserve">de </w:t>
      </w:r>
      <w:r>
        <w:rPr>
          <w:spacing w:val="3"/>
          <w:sz w:val="24"/>
        </w:rPr>
        <w:t xml:space="preserve">2020, después </w:t>
      </w:r>
      <w:r>
        <w:rPr>
          <w:sz w:val="24"/>
        </w:rPr>
        <w:t xml:space="preserve">de </w:t>
      </w:r>
      <w:r>
        <w:rPr>
          <w:spacing w:val="2"/>
          <w:sz w:val="24"/>
        </w:rPr>
        <w:t xml:space="preserve">ser </w:t>
      </w:r>
      <w:r>
        <w:rPr>
          <w:spacing w:val="3"/>
          <w:sz w:val="24"/>
        </w:rPr>
        <w:t>ac</w:t>
      </w:r>
      <w:r>
        <w:rPr>
          <w:spacing w:val="3"/>
          <w:sz w:val="24"/>
        </w:rPr>
        <w:t xml:space="preserve">reditados </w:t>
      </w:r>
      <w:r>
        <w:rPr>
          <w:spacing w:val="2"/>
          <w:sz w:val="24"/>
        </w:rPr>
        <w:t xml:space="preserve">los </w:t>
      </w:r>
      <w:r>
        <w:rPr>
          <w:spacing w:val="3"/>
          <w:sz w:val="24"/>
        </w:rPr>
        <w:t xml:space="preserve">fondos para </w:t>
      </w:r>
      <w:r>
        <w:rPr>
          <w:spacing w:val="2"/>
          <w:sz w:val="24"/>
        </w:rPr>
        <w:t xml:space="preserve">los </w:t>
      </w:r>
      <w:r>
        <w:rPr>
          <w:sz w:val="24"/>
        </w:rPr>
        <w:t xml:space="preserve">programas de apoyo y previo a realizar las compras de artículos para los </w:t>
      </w:r>
      <w:r>
        <w:rPr>
          <w:spacing w:val="2"/>
          <w:sz w:val="24"/>
        </w:rPr>
        <w:t xml:space="preserve">mismos, emitió cheques </w:t>
      </w:r>
      <w:r>
        <w:rPr>
          <w:sz w:val="24"/>
        </w:rPr>
        <w:t xml:space="preserve">por la </w:t>
      </w:r>
      <w:r>
        <w:rPr>
          <w:spacing w:val="2"/>
          <w:sz w:val="24"/>
        </w:rPr>
        <w:t xml:space="preserve">cantidad </w:t>
      </w:r>
      <w:r>
        <w:rPr>
          <w:sz w:val="24"/>
        </w:rPr>
        <w:t xml:space="preserve">de </w:t>
      </w:r>
      <w:r>
        <w:rPr>
          <w:spacing w:val="2"/>
          <w:sz w:val="24"/>
        </w:rPr>
        <w:t xml:space="preserve">Q79,935.00 </w:t>
      </w:r>
      <w:r>
        <w:rPr>
          <w:sz w:val="24"/>
        </w:rPr>
        <w:t xml:space="preserve">a </w:t>
      </w:r>
      <w:r>
        <w:rPr>
          <w:spacing w:val="2"/>
          <w:sz w:val="24"/>
        </w:rPr>
        <w:t xml:space="preserve">nombre </w:t>
      </w:r>
      <w:r>
        <w:rPr>
          <w:sz w:val="24"/>
        </w:rPr>
        <w:t>de diferentes</w:t>
      </w:r>
      <w:r>
        <w:rPr>
          <w:spacing w:val="-2"/>
          <w:sz w:val="24"/>
        </w:rPr>
        <w:t xml:space="preserve"> </w:t>
      </w:r>
      <w:r>
        <w:rPr>
          <w:sz w:val="24"/>
        </w:rPr>
        <w:t>beneficiarios.</w:t>
      </w:r>
    </w:p>
    <w:p w:rsidR="0044395F" w:rsidRDefault="00077018">
      <w:pPr>
        <w:pStyle w:val="Prrafodelista"/>
        <w:numPr>
          <w:ilvl w:val="0"/>
          <w:numId w:val="1"/>
        </w:numPr>
        <w:tabs>
          <w:tab w:val="left" w:pos="1901"/>
        </w:tabs>
        <w:spacing w:line="278" w:lineRule="auto"/>
        <w:ind w:right="122"/>
        <w:jc w:val="both"/>
        <w:rPr>
          <w:sz w:val="24"/>
        </w:rPr>
      </w:pPr>
      <w:r>
        <w:rPr>
          <w:sz w:val="24"/>
        </w:rPr>
        <w:t>Durante el período del 26 de junio al 28 de agosto realizó var</w:t>
      </w:r>
      <w:r>
        <w:rPr>
          <w:sz w:val="24"/>
        </w:rPr>
        <w:t>ios depósitos a la cuenta bancaria antes indicada, por la cantidad total de Q 31,076.00, para cubrir el valor de los cheques emitidos y evitar que los mismos fueran rechazados por falta de fondos. (ver anexo</w:t>
      </w:r>
      <w:r>
        <w:rPr>
          <w:spacing w:val="-10"/>
          <w:sz w:val="24"/>
        </w:rPr>
        <w:t xml:space="preserve"> </w:t>
      </w:r>
      <w:r>
        <w:rPr>
          <w:sz w:val="24"/>
        </w:rPr>
        <w:t>1).</w:t>
      </w:r>
    </w:p>
    <w:p w:rsidR="0044395F" w:rsidRDefault="00077018">
      <w:pPr>
        <w:pStyle w:val="Prrafodelista"/>
        <w:numPr>
          <w:ilvl w:val="0"/>
          <w:numId w:val="1"/>
        </w:numPr>
        <w:tabs>
          <w:tab w:val="left" w:pos="1901"/>
        </w:tabs>
        <w:spacing w:line="278" w:lineRule="auto"/>
        <w:ind w:right="125"/>
        <w:jc w:val="both"/>
        <w:rPr>
          <w:sz w:val="24"/>
        </w:rPr>
      </w:pPr>
      <w:r>
        <w:rPr>
          <w:sz w:val="24"/>
        </w:rPr>
        <w:t>El banco rechazó 2 cheques por falta de fond</w:t>
      </w:r>
      <w:r>
        <w:rPr>
          <w:sz w:val="24"/>
        </w:rPr>
        <w:t>os, el número 87 el 9 de mayo de 2020 y el 94 emitido el 3 de julio 2020 rechazado el 17 de julio de</w:t>
      </w:r>
      <w:r>
        <w:rPr>
          <w:spacing w:val="-39"/>
          <w:sz w:val="24"/>
        </w:rPr>
        <w:t xml:space="preserve"> </w:t>
      </w:r>
      <w:r>
        <w:rPr>
          <w:sz w:val="24"/>
        </w:rPr>
        <w:t>2020.</w:t>
      </w:r>
    </w:p>
    <w:p w:rsidR="0044395F" w:rsidRDefault="00077018">
      <w:pPr>
        <w:pStyle w:val="Prrafodelista"/>
        <w:numPr>
          <w:ilvl w:val="0"/>
          <w:numId w:val="1"/>
        </w:numPr>
        <w:tabs>
          <w:tab w:val="left" w:pos="1901"/>
        </w:tabs>
        <w:spacing w:line="278" w:lineRule="auto"/>
        <w:jc w:val="both"/>
        <w:rPr>
          <w:sz w:val="24"/>
        </w:rPr>
      </w:pPr>
      <w:r>
        <w:rPr>
          <w:spacing w:val="3"/>
          <w:sz w:val="24"/>
        </w:rPr>
        <w:t xml:space="preserve">Emitió cheques </w:t>
      </w:r>
      <w:r>
        <w:rPr>
          <w:spacing w:val="2"/>
          <w:sz w:val="24"/>
        </w:rPr>
        <w:t xml:space="preserve">por </w:t>
      </w:r>
      <w:r>
        <w:rPr>
          <w:sz w:val="24"/>
        </w:rPr>
        <w:t xml:space="preserve">la </w:t>
      </w:r>
      <w:r>
        <w:rPr>
          <w:spacing w:val="3"/>
          <w:sz w:val="24"/>
        </w:rPr>
        <w:t xml:space="preserve">cantidad total </w:t>
      </w:r>
      <w:r>
        <w:rPr>
          <w:sz w:val="24"/>
        </w:rPr>
        <w:t xml:space="preserve">de Q </w:t>
      </w:r>
      <w:r>
        <w:rPr>
          <w:spacing w:val="3"/>
          <w:sz w:val="24"/>
        </w:rPr>
        <w:t xml:space="preserve">59,140.00 </w:t>
      </w:r>
      <w:r>
        <w:rPr>
          <w:sz w:val="24"/>
        </w:rPr>
        <w:t xml:space="preserve">y no se </w:t>
      </w:r>
      <w:r>
        <w:rPr>
          <w:spacing w:val="3"/>
          <w:sz w:val="24"/>
        </w:rPr>
        <w:t xml:space="preserve">tiene </w:t>
      </w:r>
      <w:r>
        <w:rPr>
          <w:sz w:val="24"/>
        </w:rPr>
        <w:t>documentos de respaldo del gasto. Dicha cantidad fue reintegrada a la cuenta del co</w:t>
      </w:r>
      <w:r>
        <w:rPr>
          <w:sz w:val="24"/>
        </w:rPr>
        <w:t>nsejo. (ver anexo</w:t>
      </w:r>
      <w:r>
        <w:rPr>
          <w:spacing w:val="-6"/>
          <w:sz w:val="24"/>
        </w:rPr>
        <w:t xml:space="preserve"> </w:t>
      </w:r>
      <w:r>
        <w:rPr>
          <w:sz w:val="24"/>
        </w:rPr>
        <w:t>2).</w:t>
      </w:r>
    </w:p>
    <w:p w:rsidR="0044395F" w:rsidRDefault="00077018">
      <w:pPr>
        <w:pStyle w:val="Prrafodelista"/>
        <w:numPr>
          <w:ilvl w:val="0"/>
          <w:numId w:val="1"/>
        </w:numPr>
        <w:tabs>
          <w:tab w:val="left" w:pos="1901"/>
        </w:tabs>
        <w:spacing w:line="278" w:lineRule="auto"/>
        <w:jc w:val="both"/>
        <w:rPr>
          <w:sz w:val="24"/>
        </w:rPr>
      </w:pPr>
      <w:r>
        <w:rPr>
          <w:sz w:val="24"/>
        </w:rPr>
        <w:t xml:space="preserve">Se entregaron de forma inoportuna las liquidaciones de los fondos del primer y segundo desembolso de alimentación y únicos desembolsos de valija </w:t>
      </w:r>
      <w:r>
        <w:rPr>
          <w:spacing w:val="2"/>
          <w:sz w:val="24"/>
        </w:rPr>
        <w:t xml:space="preserve">didáctica </w:t>
      </w:r>
      <w:r>
        <w:rPr>
          <w:sz w:val="24"/>
        </w:rPr>
        <w:t xml:space="preserve">y </w:t>
      </w:r>
      <w:r>
        <w:rPr>
          <w:spacing w:val="2"/>
          <w:sz w:val="24"/>
        </w:rPr>
        <w:t xml:space="preserve">gratuidad </w:t>
      </w:r>
      <w:r>
        <w:rPr>
          <w:sz w:val="24"/>
        </w:rPr>
        <w:t xml:space="preserve">a la </w:t>
      </w:r>
      <w:r>
        <w:rPr>
          <w:spacing w:val="2"/>
          <w:sz w:val="24"/>
        </w:rPr>
        <w:t xml:space="preserve">Dirección Departamental </w:t>
      </w:r>
      <w:r>
        <w:rPr>
          <w:sz w:val="24"/>
        </w:rPr>
        <w:t xml:space="preserve">de </w:t>
      </w:r>
      <w:r>
        <w:rPr>
          <w:spacing w:val="2"/>
          <w:sz w:val="24"/>
        </w:rPr>
        <w:t xml:space="preserve">Educación </w:t>
      </w:r>
      <w:r>
        <w:rPr>
          <w:sz w:val="24"/>
        </w:rPr>
        <w:t>de Quetzaltenango a travé</w:t>
      </w:r>
      <w:r>
        <w:rPr>
          <w:sz w:val="24"/>
        </w:rPr>
        <w:t>s del Técnico de Servicios de Apoyo el 8 de octubre de</w:t>
      </w:r>
      <w:r>
        <w:rPr>
          <w:spacing w:val="-2"/>
          <w:sz w:val="24"/>
        </w:rPr>
        <w:t xml:space="preserve"> </w:t>
      </w:r>
      <w:r>
        <w:rPr>
          <w:sz w:val="24"/>
        </w:rPr>
        <w:t>2020.</w:t>
      </w:r>
    </w:p>
    <w:p w:rsidR="0044395F" w:rsidRDefault="00077018">
      <w:pPr>
        <w:pStyle w:val="Prrafodelista"/>
        <w:numPr>
          <w:ilvl w:val="0"/>
          <w:numId w:val="1"/>
        </w:numPr>
        <w:tabs>
          <w:tab w:val="left" w:pos="1901"/>
        </w:tabs>
        <w:spacing w:line="278" w:lineRule="auto"/>
        <w:ind w:right="123"/>
        <w:jc w:val="both"/>
        <w:rPr>
          <w:sz w:val="24"/>
        </w:rPr>
      </w:pPr>
      <w:r>
        <w:rPr>
          <w:sz w:val="24"/>
        </w:rPr>
        <w:t>Durante los meses de febrero a julio 2020 emitió 15 cheques, falsificando las firmas de la tesorera y secretaria del</w:t>
      </w:r>
      <w:r>
        <w:rPr>
          <w:spacing w:val="-9"/>
          <w:sz w:val="24"/>
        </w:rPr>
        <w:t xml:space="preserve"> </w:t>
      </w:r>
      <w:r>
        <w:rPr>
          <w:sz w:val="24"/>
        </w:rPr>
        <w:t>consejo.</w:t>
      </w:r>
    </w:p>
    <w:p w:rsidR="0044395F" w:rsidRDefault="0044395F">
      <w:pPr>
        <w:pStyle w:val="Textoindependiente"/>
        <w:rPr>
          <w:sz w:val="20"/>
        </w:rPr>
      </w:pPr>
    </w:p>
    <w:p w:rsidR="0044395F" w:rsidRDefault="0044395F">
      <w:pPr>
        <w:pStyle w:val="Textoindependiente"/>
        <w:spacing w:before="11"/>
        <w:rPr>
          <w:sz w:val="21"/>
        </w:rPr>
      </w:pPr>
    </w:p>
    <w:p w:rsidR="0044395F" w:rsidRDefault="00077018">
      <w:pPr>
        <w:pStyle w:val="Ttulo1"/>
        <w:spacing w:before="92"/>
      </w:pPr>
      <w:r>
        <w:t>Criterio</w:t>
      </w:r>
    </w:p>
    <w:p w:rsidR="0044395F" w:rsidRDefault="00077018">
      <w:pPr>
        <w:pStyle w:val="Textoindependiente"/>
        <w:tabs>
          <w:tab w:val="left" w:pos="5242"/>
          <w:tab w:val="left" w:pos="6316"/>
        </w:tabs>
        <w:spacing w:before="56" w:line="278" w:lineRule="auto"/>
        <w:ind w:left="1301" w:right="158"/>
      </w:pPr>
      <w:r>
        <w:t xml:space="preserve">El Decreto 89-2002 Ley de Probidad y Responsabilidades de </w:t>
      </w:r>
      <w:r>
        <w:t xml:space="preserve">Funcionarios y </w:t>
      </w:r>
      <w:r>
        <w:rPr>
          <w:spacing w:val="2"/>
        </w:rPr>
        <w:t xml:space="preserve">Empleados </w:t>
      </w:r>
      <w:r>
        <w:rPr>
          <w:spacing w:val="33"/>
        </w:rPr>
        <w:t xml:space="preserve"> </w:t>
      </w:r>
      <w:r>
        <w:rPr>
          <w:spacing w:val="2"/>
        </w:rPr>
        <w:t xml:space="preserve">Públicos </w:t>
      </w:r>
      <w:r>
        <w:rPr>
          <w:spacing w:val="33"/>
        </w:rPr>
        <w:t xml:space="preserve"> </w:t>
      </w:r>
      <w:r>
        <w:rPr>
          <w:spacing w:val="2"/>
        </w:rPr>
        <w:t>establece:</w:t>
      </w:r>
      <w:r>
        <w:rPr>
          <w:spacing w:val="2"/>
        </w:rPr>
        <w:tab/>
        <w:t xml:space="preserve">Art. </w:t>
      </w:r>
      <w:r>
        <w:rPr>
          <w:spacing w:val="29"/>
        </w:rPr>
        <w:t xml:space="preserve"> </w:t>
      </w:r>
      <w:r>
        <w:t>4:</w:t>
      </w:r>
      <w:r>
        <w:tab/>
      </w:r>
      <w:r>
        <w:rPr>
          <w:spacing w:val="2"/>
        </w:rPr>
        <w:t xml:space="preserve">Sujetos </w:t>
      </w:r>
      <w:r>
        <w:t xml:space="preserve">de </w:t>
      </w:r>
      <w:r>
        <w:rPr>
          <w:spacing w:val="2"/>
        </w:rPr>
        <w:t>responsabilidad.</w:t>
      </w:r>
      <w:r>
        <w:rPr>
          <w:spacing w:val="39"/>
        </w:rPr>
        <w:t xml:space="preserve"> </w:t>
      </w:r>
      <w:r>
        <w:t>Son</w:t>
      </w:r>
    </w:p>
    <w:p w:rsidR="0044395F" w:rsidRDefault="0044395F">
      <w:pPr>
        <w:spacing w:line="278" w:lineRule="auto"/>
        <w:sectPr w:rsidR="0044395F">
          <w:headerReference w:type="default" r:id="rId15"/>
          <w:pgSz w:w="12240" w:h="15840"/>
          <w:pgMar w:top="700" w:right="1580" w:bottom="940" w:left="400" w:header="118" w:footer="740" w:gutter="0"/>
          <w:cols w:space="720"/>
        </w:sectPr>
      </w:pPr>
    </w:p>
    <w:p w:rsidR="0044395F" w:rsidRDefault="0044395F">
      <w:pPr>
        <w:pStyle w:val="Textoindependiente"/>
        <w:spacing w:before="2"/>
        <w:rPr>
          <w:sz w:val="10"/>
        </w:rPr>
      </w:pPr>
    </w:p>
    <w:p w:rsidR="0044395F" w:rsidRDefault="00126668">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8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83" name="Line 50"/>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Freeform 49"/>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Line 48"/>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7BB05C" id="Group 47"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">
                <v:line id="Line 50"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shape id="Freeform 49"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" path="m,l,15,,xe" fillcolor="black" stroked="f">
                  <v:path arrowok="t" o:connecttype="custom" o:connectlocs="0,0;0,15;0,0" o:connectangles="0,0,0"/>
                </v:shape>
                <v:line id="Line 48"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w10:anchorlock/>
              </v:group>
            </w:pict>
          </mc:Fallback>
        </mc:AlternateContent>
      </w:r>
    </w:p>
    <w:p w:rsidR="0044395F" w:rsidRDefault="00077018">
      <w:pPr>
        <w:pStyle w:val="Textoindependiente"/>
        <w:spacing w:before="11" w:line="278" w:lineRule="auto"/>
        <w:ind w:left="1301" w:right="118"/>
        <w:jc w:val="both"/>
      </w:pPr>
      <w:r>
        <w:t>responsables de conformidad de las normas contenidas en esta Ley y serán sancionados por el incumplimiento o inobservancia de la misma, conforme a las disposiciones del ordenamiento jurídico vigente en el país, todas aqu</w:t>
      </w:r>
      <w:r>
        <w:t>ellas personas investidas de funciones públicas permanentes o transitorias, remuneradas o gratuitas … Art. 8: Responsabilidad administrativa. La responsabilidad es administrativa cuando la acción u omisión contraviene el ordenamiento jurídico administrativ</w:t>
      </w:r>
      <w:r>
        <w:t>o y las normas que regulan la conducta del funcionario público, asimismo, cuando se incurriere en negligencia, imprudencia o impericia o bien incumpliendo leyes, reglamentos, contratos y demás disposiciones legales a la institución estatal ante la cual est</w:t>
      </w:r>
      <w:r>
        <w:t>án obligados a prestar sus servicios; además, cuando no se cumplan, con la debida diligencia las obligaciones contraídas o funciones inherentes al cargo, así como cuando por acción u omisión se cause perjuicio a los intereses públicos que tuviere encomenda</w:t>
      </w:r>
      <w:r>
        <w:t>dos y no ocasionen daños o perjuicios patrimoniales, o bien se incurra en falta o delito.</w:t>
      </w:r>
    </w:p>
    <w:p w:rsidR="0044395F" w:rsidRDefault="0044395F">
      <w:pPr>
        <w:pStyle w:val="Textoindependiente"/>
        <w:rPr>
          <w:sz w:val="27"/>
        </w:rPr>
      </w:pPr>
    </w:p>
    <w:p w:rsidR="0044395F" w:rsidRDefault="00077018">
      <w:pPr>
        <w:pStyle w:val="Textoindependiente"/>
        <w:spacing w:line="278" w:lineRule="auto"/>
        <w:ind w:left="1301" w:right="121"/>
      </w:pPr>
      <w:r>
        <w:rPr>
          <w:spacing w:val="2"/>
        </w:rPr>
        <w:t xml:space="preserve">El </w:t>
      </w:r>
      <w:r>
        <w:rPr>
          <w:spacing w:val="4"/>
        </w:rPr>
        <w:t xml:space="preserve">Acuerdo Gubernativo número 197-2004 NORMAS </w:t>
      </w:r>
      <w:r>
        <w:rPr>
          <w:spacing w:val="2"/>
        </w:rPr>
        <w:t xml:space="preserve">DE </w:t>
      </w:r>
      <w:r>
        <w:rPr>
          <w:spacing w:val="4"/>
        </w:rPr>
        <w:t xml:space="preserve">ÉTICA </w:t>
      </w:r>
      <w:r>
        <w:rPr>
          <w:spacing w:val="3"/>
        </w:rPr>
        <w:t xml:space="preserve">DEL </w:t>
      </w:r>
      <w:r>
        <w:t xml:space="preserve">ORGANISMO EJECUTIVO establece en su artículo 5 lo siguiente: INTEGRIDAD Y </w:t>
      </w:r>
      <w:r>
        <w:rPr>
          <w:spacing w:val="2"/>
        </w:rPr>
        <w:t xml:space="preserve">TRANSPARENCIA. </w:t>
      </w:r>
      <w:r>
        <w:t xml:space="preserve">En el </w:t>
      </w:r>
      <w:r>
        <w:rPr>
          <w:spacing w:val="2"/>
        </w:rPr>
        <w:t xml:space="preserve">desempeño </w:t>
      </w:r>
      <w:r>
        <w:t>d</w:t>
      </w:r>
      <w:r>
        <w:t xml:space="preserve">e sus </w:t>
      </w:r>
      <w:r>
        <w:rPr>
          <w:spacing w:val="2"/>
        </w:rPr>
        <w:t xml:space="preserve">funciones, </w:t>
      </w:r>
      <w:r>
        <w:t xml:space="preserve">los </w:t>
      </w:r>
      <w:r>
        <w:rPr>
          <w:spacing w:val="2"/>
        </w:rPr>
        <w:t xml:space="preserve">funcionarios, </w:t>
      </w:r>
      <w:r>
        <w:t xml:space="preserve">empleados públicos y asesores del Organismo Ejecutivo deberán actuar íntegra y transparentemente, debiendo velar porque todas sus actuaciones y las de sus subalternos respondan a los principios y valores que inspiran las </w:t>
      </w:r>
      <w:r>
        <w:t>presentes normas, debiendo documentar todos los actos de su gestión, permitiendo la publicidad de los mismos, salvo las excepciones establecidas en la Constitución Política de la República de Guatemala, en aras de honrar el cargo que ocupan y de fortalecer</w:t>
      </w:r>
      <w:r>
        <w:t xml:space="preserve"> el respeto y la credibilidad del Organismo</w:t>
      </w:r>
      <w:r>
        <w:rPr>
          <w:spacing w:val="-17"/>
        </w:rPr>
        <w:t xml:space="preserve"> </w:t>
      </w:r>
      <w:r>
        <w:t>Ejecutivo.</w:t>
      </w:r>
    </w:p>
    <w:p w:rsidR="0044395F" w:rsidRDefault="0044395F">
      <w:pPr>
        <w:pStyle w:val="Textoindependiente"/>
        <w:spacing w:before="3"/>
        <w:rPr>
          <w:sz w:val="27"/>
        </w:rPr>
      </w:pPr>
    </w:p>
    <w:p w:rsidR="0044395F" w:rsidRDefault="00077018">
      <w:pPr>
        <w:pStyle w:val="Textoindependiente"/>
        <w:spacing w:line="278" w:lineRule="auto"/>
        <w:ind w:left="1301" w:right="121"/>
        <w:jc w:val="both"/>
      </w:pPr>
      <w:r>
        <w:t xml:space="preserve">Las </w:t>
      </w:r>
      <w:r>
        <w:rPr>
          <w:spacing w:val="2"/>
        </w:rPr>
        <w:t xml:space="preserve">Normas Generales </w:t>
      </w:r>
      <w:r>
        <w:t xml:space="preserve">de </w:t>
      </w:r>
      <w:r>
        <w:rPr>
          <w:spacing w:val="2"/>
        </w:rPr>
        <w:t xml:space="preserve">Control Interno Gubernamental emitidas </w:t>
      </w:r>
      <w:r>
        <w:t>por la Contraloría General de Cuentas establecen en la norma 1.2 Estructura de control interno, lo siguiente: “Es responsabilidad de la m</w:t>
      </w:r>
      <w:r>
        <w:t xml:space="preserve">áxima autoridad de cada entidad pública, diseñar e implantar una estructura efectiva de control interno, que </w:t>
      </w:r>
      <w:r>
        <w:rPr>
          <w:spacing w:val="4"/>
        </w:rPr>
        <w:t xml:space="preserve">promueva </w:t>
      </w:r>
      <w:r>
        <w:rPr>
          <w:spacing w:val="2"/>
        </w:rPr>
        <w:t xml:space="preserve">un </w:t>
      </w:r>
      <w:r>
        <w:rPr>
          <w:spacing w:val="4"/>
        </w:rPr>
        <w:t xml:space="preserve">ambiente óptimo </w:t>
      </w:r>
      <w:r>
        <w:rPr>
          <w:spacing w:val="2"/>
        </w:rPr>
        <w:t xml:space="preserve">de </w:t>
      </w:r>
      <w:r>
        <w:rPr>
          <w:spacing w:val="4"/>
        </w:rPr>
        <w:t xml:space="preserve">trabajo </w:t>
      </w:r>
      <w:r>
        <w:rPr>
          <w:spacing w:val="3"/>
        </w:rPr>
        <w:t xml:space="preserve">para </w:t>
      </w:r>
      <w:r>
        <w:rPr>
          <w:spacing w:val="4"/>
        </w:rPr>
        <w:t xml:space="preserve">alcanzar </w:t>
      </w:r>
      <w:r>
        <w:rPr>
          <w:spacing w:val="3"/>
        </w:rPr>
        <w:t xml:space="preserve">los </w:t>
      </w:r>
      <w:r>
        <w:rPr>
          <w:spacing w:val="4"/>
        </w:rPr>
        <w:t xml:space="preserve">objetivos </w:t>
      </w:r>
      <w:r>
        <w:t>institucionales”. Norma 1.6 TIPOS DE CONTROLES Es responsabilidad de la máxima a</w:t>
      </w:r>
      <w:r>
        <w:t>utoridad de cada entidad pública, establecer e implementar con claridad los diferentes tipos de control que se relacionan con los sistemas administrativos y financieros. Norma 1.11 ARCHIVOS Es responsabilidad de la máxima autoridad de cada entidad pública,</w:t>
      </w:r>
      <w:r>
        <w:t xml:space="preserve"> emitir, con base en las regulaciones legales respectivas, las políticas administrativas para que en todas las unidades administrativas de la organización, creen y mantengan archivos ordenados en forma lógica, definiendo su </w:t>
      </w:r>
      <w:r>
        <w:rPr>
          <w:spacing w:val="2"/>
        </w:rPr>
        <w:t xml:space="preserve">contenido, </w:t>
      </w:r>
      <w:r>
        <w:t xml:space="preserve">de </w:t>
      </w:r>
      <w:r>
        <w:rPr>
          <w:spacing w:val="2"/>
        </w:rPr>
        <w:t xml:space="preserve">manera </w:t>
      </w:r>
      <w:r>
        <w:t xml:space="preserve">que sea </w:t>
      </w:r>
      <w:r>
        <w:rPr>
          <w:spacing w:val="2"/>
        </w:rPr>
        <w:t xml:space="preserve">fácil localizar </w:t>
      </w:r>
      <w:r>
        <w:t xml:space="preserve">la </w:t>
      </w:r>
      <w:r>
        <w:rPr>
          <w:spacing w:val="2"/>
        </w:rPr>
        <w:t xml:space="preserve">información. Norma </w:t>
      </w:r>
      <w:r>
        <w:t xml:space="preserve">2.4 AUTORIZACIÓN Y REGISTRO DE OPERACIONES Cada entidad pública debe establecer por escrito, los procedimientos de autorización, registro, custodia y </w:t>
      </w:r>
      <w:r>
        <w:rPr>
          <w:spacing w:val="2"/>
        </w:rPr>
        <w:t xml:space="preserve">control oportuno </w:t>
      </w:r>
      <w:r>
        <w:t xml:space="preserve">de </w:t>
      </w:r>
      <w:r>
        <w:rPr>
          <w:spacing w:val="2"/>
        </w:rPr>
        <w:t xml:space="preserve">todas </w:t>
      </w:r>
      <w:r>
        <w:t xml:space="preserve">las </w:t>
      </w:r>
      <w:r>
        <w:rPr>
          <w:spacing w:val="2"/>
        </w:rPr>
        <w:t xml:space="preserve">operaciones. Norma </w:t>
      </w:r>
      <w:r>
        <w:t xml:space="preserve">2.6 </w:t>
      </w:r>
      <w:r>
        <w:rPr>
          <w:spacing w:val="2"/>
        </w:rPr>
        <w:t>DOCUMENTOS</w:t>
      </w:r>
      <w:r>
        <w:rPr>
          <w:spacing w:val="45"/>
        </w:rPr>
        <w:t xml:space="preserve"> </w:t>
      </w:r>
      <w:r>
        <w:t>DE</w:t>
      </w:r>
    </w:p>
    <w:p w:rsidR="0044395F" w:rsidRDefault="0044395F">
      <w:pPr>
        <w:spacing w:line="278" w:lineRule="auto"/>
        <w:jc w:val="both"/>
        <w:sectPr w:rsidR="0044395F">
          <w:pgSz w:w="12240" w:h="15840"/>
          <w:pgMar w:top="700" w:right="1580" w:bottom="940" w:left="400" w:header="118" w:footer="740" w:gutter="0"/>
          <w:cols w:space="720"/>
        </w:sectPr>
      </w:pPr>
    </w:p>
    <w:p w:rsidR="0044395F" w:rsidRDefault="0044395F">
      <w:pPr>
        <w:pStyle w:val="Textoindependiente"/>
        <w:spacing w:before="2"/>
        <w:rPr>
          <w:sz w:val="10"/>
        </w:rPr>
      </w:pPr>
    </w:p>
    <w:p w:rsidR="0044395F" w:rsidRDefault="00126668">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7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79" name="Line 46"/>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Freeform 45"/>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Line 44"/>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13C24F" id="Group 43"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">
                <v:line id="Line 46"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shape id="Freeform 45"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" path="m,l,15,,xe" fillcolor="black" stroked="f">
                  <v:path arrowok="t" o:connecttype="custom" o:connectlocs="0,0;0,15;0,0" o:connectangles="0,0,0"/>
                </v:shape>
                <v:line id="Line 44"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w10:anchorlock/>
              </v:group>
            </w:pict>
          </mc:Fallback>
        </mc:AlternateContent>
      </w:r>
    </w:p>
    <w:p w:rsidR="0044395F" w:rsidRDefault="00077018">
      <w:pPr>
        <w:pStyle w:val="Textoindependiente"/>
        <w:tabs>
          <w:tab w:val="left" w:pos="2554"/>
          <w:tab w:val="left" w:pos="2592"/>
          <w:tab w:val="left" w:pos="3790"/>
          <w:tab w:val="left" w:pos="5153"/>
          <w:tab w:val="left" w:pos="5760"/>
          <w:tab w:val="left" w:pos="6227"/>
          <w:tab w:val="left" w:pos="7676"/>
          <w:tab w:val="left" w:pos="8434"/>
          <w:tab w:val="left" w:pos="9336"/>
          <w:tab w:val="left" w:pos="9942"/>
        </w:tabs>
        <w:spacing w:before="11" w:line="278" w:lineRule="auto"/>
        <w:ind w:left="1301" w:right="121"/>
      </w:pPr>
      <w:r>
        <w:t>RESPALDO Toda operación que realicen las entidades públicas, cualesquiera sea su naturaleza, debe contar con la documentación necesaria y suficiente que la respalde.</w:t>
      </w:r>
      <w:r>
        <w:tab/>
        <w:t>2.6 DO</w:t>
      </w:r>
      <w:r>
        <w:t xml:space="preserve">CUMENTOS DE RESPALDO Toda operación que realicen las </w:t>
      </w:r>
      <w:r>
        <w:rPr>
          <w:spacing w:val="4"/>
        </w:rPr>
        <w:t>entidades</w:t>
      </w:r>
      <w:r>
        <w:rPr>
          <w:spacing w:val="4"/>
        </w:rPr>
        <w:tab/>
      </w:r>
      <w:r>
        <w:rPr>
          <w:spacing w:val="4"/>
        </w:rPr>
        <w:tab/>
        <w:t>públicas,</w:t>
      </w:r>
      <w:r>
        <w:rPr>
          <w:spacing w:val="4"/>
        </w:rPr>
        <w:tab/>
        <w:t>cualquiera</w:t>
      </w:r>
      <w:r>
        <w:rPr>
          <w:spacing w:val="4"/>
        </w:rPr>
        <w:tab/>
      </w:r>
      <w:r>
        <w:rPr>
          <w:spacing w:val="3"/>
        </w:rPr>
        <w:t>sea</w:t>
      </w:r>
      <w:r>
        <w:rPr>
          <w:spacing w:val="3"/>
        </w:rPr>
        <w:tab/>
      </w:r>
      <w:r>
        <w:rPr>
          <w:spacing w:val="2"/>
        </w:rPr>
        <w:t>su</w:t>
      </w:r>
      <w:r>
        <w:rPr>
          <w:spacing w:val="2"/>
        </w:rPr>
        <w:tab/>
      </w:r>
      <w:r>
        <w:rPr>
          <w:spacing w:val="4"/>
        </w:rPr>
        <w:t>naturaleza,</w:t>
      </w:r>
      <w:r>
        <w:rPr>
          <w:spacing w:val="4"/>
        </w:rPr>
        <w:tab/>
      </w:r>
      <w:r>
        <w:rPr>
          <w:spacing w:val="3"/>
        </w:rPr>
        <w:t>debe</w:t>
      </w:r>
      <w:r>
        <w:rPr>
          <w:spacing w:val="3"/>
        </w:rPr>
        <w:tab/>
      </w:r>
      <w:r>
        <w:rPr>
          <w:spacing w:val="4"/>
        </w:rPr>
        <w:t>contar</w:t>
      </w:r>
      <w:r>
        <w:rPr>
          <w:spacing w:val="4"/>
        </w:rPr>
        <w:tab/>
      </w:r>
      <w:r>
        <w:rPr>
          <w:spacing w:val="3"/>
        </w:rPr>
        <w:t>con</w:t>
      </w:r>
      <w:r>
        <w:rPr>
          <w:spacing w:val="3"/>
        </w:rPr>
        <w:tab/>
      </w:r>
      <w:r>
        <w:rPr>
          <w:spacing w:val="-6"/>
        </w:rPr>
        <w:t xml:space="preserve">la </w:t>
      </w:r>
      <w:r>
        <w:t xml:space="preserve">documentación necesaria y suficiente que la respalde. 2.12 PROCESO DE RENDICIÓN DE CUENTAS La máxima autoridad de cada ente público, </w:t>
      </w:r>
      <w:r>
        <w:t>debe normar y velar porque la rendición de cuentas constituya un proceso ascendente, que abarque todos los niveles y ámbitos de responsabilidad y contribuya a rendir cuentas</w:t>
      </w:r>
      <w:r>
        <w:rPr>
          <w:spacing w:val="-2"/>
        </w:rPr>
        <w:t xml:space="preserve"> </w:t>
      </w:r>
      <w:r>
        <w:t>públicamente.</w:t>
      </w:r>
    </w:p>
    <w:p w:rsidR="0044395F" w:rsidRDefault="0044395F">
      <w:pPr>
        <w:pStyle w:val="Textoindependiente"/>
        <w:spacing w:before="4"/>
        <w:rPr>
          <w:sz w:val="27"/>
        </w:rPr>
      </w:pPr>
    </w:p>
    <w:p w:rsidR="0044395F" w:rsidRDefault="00077018">
      <w:pPr>
        <w:pStyle w:val="Ttulo1"/>
        <w:spacing w:before="1"/>
      </w:pPr>
      <w:r>
        <w:t>Causa</w:t>
      </w:r>
    </w:p>
    <w:p w:rsidR="0044395F" w:rsidRDefault="00077018">
      <w:pPr>
        <w:pStyle w:val="Textoindependiente"/>
        <w:spacing w:before="56" w:line="278" w:lineRule="auto"/>
        <w:ind w:left="1301" w:right="122"/>
        <w:jc w:val="both"/>
      </w:pPr>
      <w:r>
        <w:t>Falta de control en la administración de los recursos del Consejo Educativo, asimismo, deficiencias en la supervisión y monitoreo a los programas de apoyo por</w:t>
      </w:r>
      <w:r>
        <w:rPr>
          <w:spacing w:val="-5"/>
        </w:rPr>
        <w:t xml:space="preserve"> </w:t>
      </w:r>
      <w:r>
        <w:t>el</w:t>
      </w:r>
      <w:r>
        <w:rPr>
          <w:spacing w:val="-4"/>
        </w:rPr>
        <w:t xml:space="preserve"> </w:t>
      </w:r>
      <w:r>
        <w:t>Director</w:t>
      </w:r>
      <w:r>
        <w:rPr>
          <w:spacing w:val="-5"/>
        </w:rPr>
        <w:t xml:space="preserve"> </w:t>
      </w:r>
      <w:r>
        <w:t>del</w:t>
      </w:r>
      <w:r>
        <w:rPr>
          <w:spacing w:val="-4"/>
        </w:rPr>
        <w:t xml:space="preserve"> </w:t>
      </w:r>
      <w:r>
        <w:t>establecimiento</w:t>
      </w:r>
      <w:r>
        <w:rPr>
          <w:spacing w:val="-4"/>
        </w:rPr>
        <w:t xml:space="preserve"> </w:t>
      </w:r>
      <w:r>
        <w:t>educativo</w:t>
      </w:r>
      <w:r>
        <w:rPr>
          <w:spacing w:val="-5"/>
        </w:rPr>
        <w:t xml:space="preserve"> </w:t>
      </w:r>
      <w:r>
        <w:t>y</w:t>
      </w:r>
      <w:r>
        <w:rPr>
          <w:spacing w:val="-4"/>
        </w:rPr>
        <w:t xml:space="preserve"> </w:t>
      </w:r>
      <w:r>
        <w:t>el</w:t>
      </w:r>
      <w:r>
        <w:rPr>
          <w:spacing w:val="-5"/>
        </w:rPr>
        <w:t xml:space="preserve"> </w:t>
      </w:r>
      <w:r>
        <w:t>Técnico</w:t>
      </w:r>
      <w:r>
        <w:rPr>
          <w:spacing w:val="-4"/>
        </w:rPr>
        <w:t xml:space="preserve"> </w:t>
      </w:r>
      <w:r>
        <w:t>de</w:t>
      </w:r>
      <w:r>
        <w:rPr>
          <w:spacing w:val="-4"/>
        </w:rPr>
        <w:t xml:space="preserve"> </w:t>
      </w:r>
      <w:r>
        <w:t>Servicios</w:t>
      </w:r>
      <w:r>
        <w:rPr>
          <w:spacing w:val="-5"/>
        </w:rPr>
        <w:t xml:space="preserve"> </w:t>
      </w:r>
      <w:r>
        <w:t>de</w:t>
      </w:r>
      <w:r>
        <w:rPr>
          <w:spacing w:val="-4"/>
        </w:rPr>
        <w:t xml:space="preserve"> </w:t>
      </w:r>
      <w:r>
        <w:t>Apoyo.</w:t>
      </w:r>
    </w:p>
    <w:p w:rsidR="0044395F" w:rsidRDefault="0044395F">
      <w:pPr>
        <w:pStyle w:val="Textoindependiente"/>
        <w:spacing w:before="8"/>
        <w:rPr>
          <w:sz w:val="27"/>
        </w:rPr>
      </w:pPr>
    </w:p>
    <w:p w:rsidR="0044395F" w:rsidRDefault="00077018">
      <w:pPr>
        <w:pStyle w:val="Ttulo1"/>
      </w:pPr>
      <w:r>
        <w:t>Efecto</w:t>
      </w:r>
    </w:p>
    <w:p w:rsidR="0044395F" w:rsidRDefault="00077018">
      <w:pPr>
        <w:pStyle w:val="Textoindependiente"/>
        <w:spacing w:before="56" w:line="278" w:lineRule="auto"/>
        <w:ind w:left="1301"/>
      </w:pPr>
      <w:r>
        <w:t>Riesgos por</w:t>
      </w:r>
      <w:r>
        <w:t xml:space="preserve"> pérdida de recursos y que los niños no reciban los beneficios de los programas de apoyo, además de una inadecuada rendición de cuentas.</w:t>
      </w:r>
    </w:p>
    <w:p w:rsidR="0044395F" w:rsidRDefault="0044395F">
      <w:pPr>
        <w:pStyle w:val="Textoindependiente"/>
        <w:spacing w:before="8"/>
        <w:rPr>
          <w:sz w:val="27"/>
        </w:rPr>
      </w:pPr>
    </w:p>
    <w:p w:rsidR="0044395F" w:rsidRDefault="00077018">
      <w:pPr>
        <w:pStyle w:val="Ttulo1"/>
      </w:pPr>
      <w:r>
        <w:t>Recomendación</w:t>
      </w:r>
    </w:p>
    <w:p w:rsidR="0044395F" w:rsidRDefault="00077018">
      <w:pPr>
        <w:pStyle w:val="Textoindependiente"/>
        <w:tabs>
          <w:tab w:val="left" w:pos="1979"/>
          <w:tab w:val="left" w:pos="2386"/>
          <w:tab w:val="left" w:pos="3476"/>
          <w:tab w:val="left" w:pos="5324"/>
          <w:tab w:val="left" w:pos="5811"/>
          <w:tab w:val="left" w:pos="7187"/>
          <w:tab w:val="left" w:pos="7674"/>
          <w:tab w:val="left" w:pos="9719"/>
        </w:tabs>
        <w:spacing w:before="57" w:line="278" w:lineRule="auto"/>
        <w:ind w:left="1301" w:right="122"/>
      </w:pPr>
      <w:r>
        <w:rPr>
          <w:spacing w:val="3"/>
        </w:rPr>
        <w:t>Que</w:t>
      </w:r>
      <w:r>
        <w:rPr>
          <w:spacing w:val="3"/>
        </w:rPr>
        <w:tab/>
      </w:r>
      <w:r>
        <w:rPr>
          <w:spacing w:val="2"/>
        </w:rPr>
        <w:t>el</w:t>
      </w:r>
      <w:r>
        <w:rPr>
          <w:spacing w:val="2"/>
        </w:rPr>
        <w:tab/>
      </w:r>
      <w:r>
        <w:rPr>
          <w:spacing w:val="4"/>
        </w:rPr>
        <w:t>Director</w:t>
      </w:r>
      <w:r>
        <w:rPr>
          <w:spacing w:val="4"/>
        </w:rPr>
        <w:tab/>
        <w:t>Departamental</w:t>
      </w:r>
      <w:r>
        <w:rPr>
          <w:spacing w:val="4"/>
        </w:rPr>
        <w:tab/>
      </w:r>
      <w:r>
        <w:rPr>
          <w:spacing w:val="2"/>
        </w:rPr>
        <w:t>de</w:t>
      </w:r>
      <w:r>
        <w:rPr>
          <w:spacing w:val="2"/>
        </w:rPr>
        <w:tab/>
      </w:r>
      <w:r>
        <w:rPr>
          <w:spacing w:val="4"/>
        </w:rPr>
        <w:t>Educación</w:t>
      </w:r>
      <w:r>
        <w:rPr>
          <w:spacing w:val="4"/>
        </w:rPr>
        <w:tab/>
      </w:r>
      <w:r>
        <w:rPr>
          <w:spacing w:val="2"/>
        </w:rPr>
        <w:t>de</w:t>
      </w:r>
      <w:r>
        <w:rPr>
          <w:spacing w:val="2"/>
        </w:rPr>
        <w:tab/>
      </w:r>
      <w:r>
        <w:rPr>
          <w:spacing w:val="4"/>
        </w:rPr>
        <w:t>Quetzaltenango,</w:t>
      </w:r>
      <w:r>
        <w:rPr>
          <w:spacing w:val="4"/>
        </w:rPr>
        <w:tab/>
      </w:r>
      <w:r>
        <w:t>gire instrucciones por escrito y de seguimiento a las mismas a efecto</w:t>
      </w:r>
      <w:r>
        <w:rPr>
          <w:spacing w:val="-22"/>
        </w:rPr>
        <w:t xml:space="preserve"> </w:t>
      </w:r>
      <w:r>
        <w:t>que:</w:t>
      </w:r>
    </w:p>
    <w:p w:rsidR="0044395F" w:rsidRDefault="0044395F">
      <w:pPr>
        <w:pStyle w:val="Textoindependiente"/>
        <w:spacing w:before="7"/>
        <w:rPr>
          <w:sz w:val="27"/>
        </w:rPr>
      </w:pPr>
    </w:p>
    <w:p w:rsidR="0044395F" w:rsidRDefault="00077018">
      <w:pPr>
        <w:pStyle w:val="Textoindependiente"/>
        <w:spacing w:before="1" w:line="278" w:lineRule="auto"/>
        <w:ind w:left="1301" w:right="122"/>
        <w:jc w:val="both"/>
      </w:pPr>
      <w:r>
        <w:t>El Subdirector de Fortalecimiento a la Comunidad Educativa instruya al Técnico de Servicios de Apoyo, para que verifique las deficiencias indicadas en la condición, a efecto se cor</w:t>
      </w:r>
      <w:r>
        <w:t>rija las mismas.</w:t>
      </w:r>
    </w:p>
    <w:p w:rsidR="0044395F" w:rsidRDefault="0044395F">
      <w:pPr>
        <w:pStyle w:val="Textoindependiente"/>
        <w:spacing w:before="6"/>
        <w:rPr>
          <w:sz w:val="27"/>
        </w:rPr>
      </w:pPr>
    </w:p>
    <w:p w:rsidR="0044395F" w:rsidRDefault="00077018">
      <w:pPr>
        <w:pStyle w:val="Textoindependiente"/>
        <w:spacing w:before="1" w:line="278" w:lineRule="auto"/>
        <w:ind w:left="1301" w:right="123"/>
        <w:jc w:val="both"/>
      </w:pPr>
      <w:r>
        <w:t>Al Asesor Jurídico para que por su medio de seguimiento al caso que actualmente se está dilucidando en el Ministerio Público por las acciones realizadas por miembros del Consejo Educativo que estuvo en funciones hasta el 6 de agosto de 20</w:t>
      </w:r>
      <w:r>
        <w:t>20, concretamente por el uso de los fondos sin autorización y por falsificación de</w:t>
      </w:r>
      <w:r>
        <w:rPr>
          <w:spacing w:val="-2"/>
        </w:rPr>
        <w:t xml:space="preserve"> </w:t>
      </w:r>
      <w:r>
        <w:t>firmas.</w:t>
      </w:r>
    </w:p>
    <w:p w:rsidR="0044395F" w:rsidRDefault="0044395F">
      <w:pPr>
        <w:pStyle w:val="Textoindependiente"/>
        <w:spacing w:before="5"/>
        <w:rPr>
          <w:sz w:val="27"/>
        </w:rPr>
      </w:pPr>
    </w:p>
    <w:p w:rsidR="0044395F" w:rsidRDefault="00077018">
      <w:pPr>
        <w:pStyle w:val="Textoindependiente"/>
        <w:spacing w:before="1" w:line="278" w:lineRule="auto"/>
        <w:ind w:left="1301" w:right="122"/>
        <w:jc w:val="both"/>
      </w:pPr>
      <w:r>
        <w:t>La Coordinadora Distrital instruya al director del establecimiento educativo, para que realice lo siguiente:</w:t>
      </w:r>
    </w:p>
    <w:p w:rsidR="0044395F" w:rsidRDefault="0044395F">
      <w:pPr>
        <w:pStyle w:val="Textoindependiente"/>
        <w:spacing w:before="2"/>
        <w:rPr>
          <w:sz w:val="23"/>
        </w:rPr>
      </w:pPr>
    </w:p>
    <w:p w:rsidR="0044395F" w:rsidRDefault="00077018">
      <w:pPr>
        <w:pStyle w:val="Textoindependiente"/>
        <w:spacing w:line="278" w:lineRule="auto"/>
        <w:ind w:left="1901" w:right="121"/>
        <w:jc w:val="both"/>
      </w:pPr>
      <w:r>
        <w:rPr>
          <w:noProof/>
        </w:rPr>
        <w:drawing>
          <wp:anchor distT="0" distB="0" distL="0" distR="0" simplePos="0" relativeHeight="251669504"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0" cstate="print"/>
                    <a:stretch>
                      <a:fillRect/>
                    </a:stretch>
                  </pic:blipFill>
                  <pic:spPr>
                    <a:xfrm>
                      <a:off x="0" y="0"/>
                      <a:ext cx="67183" cy="67182"/>
                    </a:xfrm>
                    <a:prstGeom prst="rect">
                      <a:avLst/>
                    </a:prstGeom>
                  </pic:spPr>
                </pic:pic>
              </a:graphicData>
            </a:graphic>
          </wp:anchor>
        </w:drawing>
      </w:r>
      <w:r>
        <w:t>Inicie el procedimiento sancionatorio correspondiente al docente y expresidente del Consejo Educativo señor Urías Salomón Méndez López, derivado de las irregularidades cometidas en el manejo de los fondos.</w:t>
      </w:r>
    </w:p>
    <w:p w:rsidR="0044395F" w:rsidRDefault="00077018">
      <w:pPr>
        <w:pStyle w:val="Textoindependiente"/>
        <w:spacing w:line="278" w:lineRule="auto"/>
        <w:ind w:left="1901" w:right="123"/>
        <w:jc w:val="both"/>
      </w:pPr>
      <w:r>
        <w:rPr>
          <w:noProof/>
        </w:rPr>
        <w:drawing>
          <wp:anchor distT="0" distB="0" distL="0" distR="0" simplePos="0" relativeHeight="251670528" behindDoc="0" locked="0" layoutInCell="1" allowOverlap="1">
            <wp:simplePos x="0" y="0"/>
            <wp:positionH relativeFrom="page">
              <wp:posOffset>1259713</wp:posOffset>
            </wp:positionH>
            <wp:positionV relativeFrom="paragraph">
              <wp:posOffset>33475</wp:posOffset>
            </wp:positionV>
            <wp:extent cx="67183" cy="67056"/>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2" cstate="print"/>
                    <a:stretch>
                      <a:fillRect/>
                    </a:stretch>
                  </pic:blipFill>
                  <pic:spPr>
                    <a:xfrm>
                      <a:off x="0" y="0"/>
                      <a:ext cx="67183" cy="67056"/>
                    </a:xfrm>
                    <a:prstGeom prst="rect">
                      <a:avLst/>
                    </a:prstGeom>
                  </pic:spPr>
                </pic:pic>
              </a:graphicData>
            </a:graphic>
          </wp:anchor>
        </w:drawing>
      </w:r>
      <w:r>
        <w:t>Requerir al expresidente del Consejo Educativo qu</w:t>
      </w:r>
      <w:r>
        <w:t>e de forma inmediata entregue toda la documentación de soporte de la ejecución de los fondos de los programas de apoyo.</w:t>
      </w:r>
    </w:p>
    <w:p w:rsidR="0044395F" w:rsidRDefault="0044395F">
      <w:pPr>
        <w:spacing w:line="278" w:lineRule="auto"/>
        <w:jc w:val="both"/>
        <w:sectPr w:rsidR="0044395F">
          <w:pgSz w:w="12240" w:h="15840"/>
          <w:pgMar w:top="700" w:right="1580" w:bottom="940" w:left="400" w:header="118" w:footer="740" w:gutter="0"/>
          <w:cols w:space="720"/>
        </w:sectPr>
      </w:pPr>
    </w:p>
    <w:p w:rsidR="0044395F" w:rsidRDefault="0044395F">
      <w:pPr>
        <w:pStyle w:val="Textoindependiente"/>
        <w:spacing w:before="2"/>
        <w:rPr>
          <w:sz w:val="10"/>
        </w:rPr>
      </w:pPr>
    </w:p>
    <w:p w:rsidR="0044395F" w:rsidRDefault="00126668">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7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75" name="Line 42"/>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Freeform 41"/>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Line 40"/>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0B390D" id="Group 39"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">
                <v:line id="Line 42"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shape id="Freeform 41"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" path="m,l,15,,xe" fillcolor="black" stroked="f">
                  <v:path arrowok="t" o:connecttype="custom" o:connectlocs="0,0;0,15;0,0" o:connectangles="0,0,0"/>
                </v:shape>
                <v:line id="Line 40"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w10:anchorlock/>
              </v:group>
            </w:pict>
          </mc:Fallback>
        </mc:AlternateContent>
      </w:r>
    </w:p>
    <w:p w:rsidR="0044395F" w:rsidRDefault="0044395F">
      <w:pPr>
        <w:pStyle w:val="Textoindependiente"/>
        <w:spacing w:before="9"/>
        <w:rPr>
          <w:sz w:val="20"/>
        </w:rPr>
      </w:pPr>
    </w:p>
    <w:p w:rsidR="0044395F" w:rsidRDefault="00077018">
      <w:pPr>
        <w:pStyle w:val="Ttulo1"/>
        <w:spacing w:before="93"/>
        <w:jc w:val="both"/>
      </w:pPr>
      <w:r>
        <w:t>Comentario de los Responsables</w:t>
      </w:r>
    </w:p>
    <w:p w:rsidR="0044395F" w:rsidRDefault="00077018">
      <w:pPr>
        <w:pStyle w:val="Textoindependiente"/>
        <w:spacing w:before="56" w:line="278" w:lineRule="auto"/>
        <w:ind w:left="1301" w:right="123"/>
        <w:jc w:val="both"/>
      </w:pPr>
      <w:r>
        <w:t>Los responsables manif</w:t>
      </w:r>
      <w:r>
        <w:t xml:space="preserve">estaron según Acta No. DIDAI-XEL-04-2020 lo siguiente: La Coordinadora Distrital manifiesta que la presidenta actual desconoce lo que había sucedido en la escuela por lo tanto se le informa de lo sucedido hasta la fecha. El Director manifiesta que no tuvo </w:t>
      </w:r>
      <w:r>
        <w:t>acceso a la información anteriormente y hasta que se dieron problemas con la cuenta bancaria tuvo mayor conocimiento del caso. El Técnico explica que a las OPF se les ha instruido y en particular  sobre la emisión de cheques, estos deben girarse al proveed</w:t>
      </w:r>
      <w:r>
        <w:t>or posterior a la recepción de los productos y factura emitida, también menciona que desde el mes de marzo se les solicitó las liquidaciones y que las OPF deben llevar un adecuado archivo de la</w:t>
      </w:r>
      <w:r>
        <w:rPr>
          <w:spacing w:val="-4"/>
        </w:rPr>
        <w:t xml:space="preserve"> </w:t>
      </w:r>
      <w:r>
        <w:t>documentación.</w:t>
      </w:r>
    </w:p>
    <w:p w:rsidR="0044395F" w:rsidRDefault="0044395F">
      <w:pPr>
        <w:pStyle w:val="Textoindependiente"/>
        <w:spacing w:before="3"/>
        <w:rPr>
          <w:sz w:val="27"/>
        </w:rPr>
      </w:pPr>
    </w:p>
    <w:p w:rsidR="0044395F" w:rsidRDefault="00077018">
      <w:pPr>
        <w:pStyle w:val="Ttulo1"/>
        <w:spacing w:before="1"/>
        <w:jc w:val="both"/>
      </w:pPr>
      <w:r>
        <w:t>Comentario de Auditoría</w:t>
      </w:r>
    </w:p>
    <w:p w:rsidR="0044395F" w:rsidRDefault="00077018">
      <w:pPr>
        <w:pStyle w:val="Textoindependiente"/>
        <w:spacing w:before="56" w:line="278" w:lineRule="auto"/>
        <w:ind w:left="1301" w:right="122"/>
        <w:jc w:val="both"/>
      </w:pPr>
      <w:r>
        <w:t>El presente hallazgo f</w:t>
      </w:r>
      <w:r>
        <w:t xml:space="preserve">ue comunicado a los responsables mediante Nota de auditoría No. DIDAI 88469-1-2020 de fecha 8 de octubre de 2020 y por medio de Acta No. DIDAI-XEL-04-2020 de fecha 21 de octubre de 2020 y de acuerdo a los comentarios vertidos por los responsables y que no </w:t>
      </w:r>
      <w:r>
        <w:t>presentaron documentación respecto al presente hallazgo, el mismo se confirma.</w:t>
      </w:r>
    </w:p>
    <w:p w:rsidR="0044395F" w:rsidRDefault="0044395F">
      <w:pPr>
        <w:spacing w:line="278" w:lineRule="auto"/>
        <w:jc w:val="both"/>
        <w:sectPr w:rsidR="0044395F">
          <w:pgSz w:w="12240" w:h="15840"/>
          <w:pgMar w:top="700" w:right="1580" w:bottom="940" w:left="400" w:header="118" w:footer="740" w:gutter="0"/>
          <w:cols w:space="720"/>
        </w:sectPr>
      </w:pPr>
    </w:p>
    <w:p w:rsidR="0044395F" w:rsidRDefault="0044395F">
      <w:pPr>
        <w:pStyle w:val="Textoindependiente"/>
        <w:spacing w:before="2"/>
        <w:rPr>
          <w:sz w:val="10"/>
        </w:rPr>
      </w:pPr>
    </w:p>
    <w:p w:rsidR="0044395F" w:rsidRDefault="00126668">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7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71" name="Line 38"/>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Freeform 37"/>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Line 36"/>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42A7D3" id="Group 35"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">
                <v:line id="Line 38"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shape id="Freeform 37"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" path="m,l,15,,xe" fillcolor="black" stroked="f">
                  <v:path arrowok="t" o:connecttype="custom" o:connectlocs="0,0;0,15;0,0" o:connectangles="0,0,0"/>
                </v:shape>
                <v:line id="Line 36"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w10:anchorlock/>
              </v:group>
            </w:pict>
          </mc:Fallback>
        </mc:AlternateContent>
      </w:r>
    </w:p>
    <w:p w:rsidR="0044395F" w:rsidRDefault="00077018">
      <w:pPr>
        <w:pStyle w:val="Ttulo1"/>
        <w:spacing w:before="12"/>
      </w:pPr>
      <w:bookmarkStart w:id="6" w:name="_TOC_250002"/>
      <w:bookmarkEnd w:id="6"/>
      <w:r>
        <w:t>HALLAZGOS DE DEFICIENCIAS DE CONTROL INTERNO</w:t>
      </w:r>
    </w:p>
    <w:p w:rsidR="0044395F" w:rsidRDefault="0044395F">
      <w:pPr>
        <w:pStyle w:val="Textoindependiente"/>
        <w:spacing w:before="11"/>
        <w:rPr>
          <w:b/>
          <w:sz w:val="33"/>
        </w:rPr>
      </w:pPr>
    </w:p>
    <w:p w:rsidR="0044395F" w:rsidRDefault="00077018">
      <w:pPr>
        <w:ind w:left="1301"/>
        <w:rPr>
          <w:b/>
          <w:sz w:val="24"/>
        </w:rPr>
      </w:pPr>
      <w:r>
        <w:rPr>
          <w:b/>
          <w:sz w:val="24"/>
        </w:rPr>
        <w:t>Hallazgo No.1</w:t>
      </w:r>
    </w:p>
    <w:p w:rsidR="0044395F" w:rsidRDefault="00077018">
      <w:pPr>
        <w:spacing w:before="16" w:line="650" w:lineRule="atLeast"/>
        <w:ind w:left="1301" w:right="3925"/>
        <w:rPr>
          <w:b/>
          <w:sz w:val="24"/>
        </w:rPr>
      </w:pPr>
      <w:r>
        <w:rPr>
          <w:b/>
          <w:sz w:val="24"/>
        </w:rPr>
        <w:t>Libros de control desactualizados Condición</w:t>
      </w:r>
    </w:p>
    <w:p w:rsidR="0044395F" w:rsidRDefault="00077018">
      <w:pPr>
        <w:pStyle w:val="Textoindependiente"/>
        <w:spacing w:before="58" w:line="278" w:lineRule="auto"/>
        <w:ind w:left="1301" w:right="122"/>
        <w:jc w:val="both"/>
      </w:pPr>
      <w:r>
        <w:t>Al realizar la evaluación se determinó que el libro de caja y el de almacén, del programa de alimentación escolar del Consejo Educativo, no han sido operados desde que fueron autorizados (agosto de 2018) a la fec</w:t>
      </w:r>
      <w:r>
        <w:t>ha, asimismo, no han sido entregados al actual Consejo Educativo, por parte del expresidente y docente Urías Salomón Méndez</w:t>
      </w:r>
      <w:r>
        <w:rPr>
          <w:spacing w:val="-4"/>
        </w:rPr>
        <w:t xml:space="preserve"> </w:t>
      </w:r>
      <w:r>
        <w:t>López.</w:t>
      </w:r>
    </w:p>
    <w:p w:rsidR="0044395F" w:rsidRDefault="0044395F">
      <w:pPr>
        <w:pStyle w:val="Textoindependiente"/>
        <w:spacing w:before="7"/>
        <w:rPr>
          <w:sz w:val="27"/>
        </w:rPr>
      </w:pPr>
    </w:p>
    <w:p w:rsidR="0044395F" w:rsidRDefault="00077018">
      <w:pPr>
        <w:pStyle w:val="Ttulo1"/>
      </w:pPr>
      <w:r>
        <w:t>Criterio</w:t>
      </w:r>
    </w:p>
    <w:p w:rsidR="0044395F" w:rsidRDefault="00077018">
      <w:pPr>
        <w:pStyle w:val="Textoindependiente"/>
        <w:spacing w:before="57" w:line="278" w:lineRule="auto"/>
        <w:ind w:left="1301" w:right="122"/>
        <w:jc w:val="both"/>
      </w:pPr>
      <w:r>
        <w:t>El Instructivo Transferencias corrientes a organizaciones de padres de familia PRA-INS-03, procedimiento No. 50 est</w:t>
      </w:r>
      <w:r>
        <w:t>ablece como responsabilidad de la OPF lo siguiente: “registra el ingreso de los artículos e insumos adquiridos, en el Libro Auxiliar de Almacén autorizado para el efecto” del Programa de alimentación escolar. Asimismo, el procedimiento No. 61 menciona: “El</w:t>
      </w:r>
      <w:r>
        <w:t xml:space="preserve"> tesorero de la OPF registra en el libro de caja debidamente autorizado por la DIDEDUC los ingresos y egresos, teniendo cuidado de evitar manchones, tachones y enmiendas”.</w:t>
      </w:r>
    </w:p>
    <w:p w:rsidR="0044395F" w:rsidRDefault="0044395F">
      <w:pPr>
        <w:pStyle w:val="Textoindependiente"/>
        <w:spacing w:before="4"/>
        <w:rPr>
          <w:sz w:val="27"/>
        </w:rPr>
      </w:pPr>
    </w:p>
    <w:p w:rsidR="0044395F" w:rsidRDefault="00077018">
      <w:pPr>
        <w:pStyle w:val="Textoindependiente"/>
        <w:spacing w:line="278" w:lineRule="auto"/>
        <w:ind w:left="1301" w:right="121"/>
        <w:jc w:val="both"/>
      </w:pPr>
      <w:r>
        <w:t>Las Normas Generales de Control Interno Gubernamental emitidas por la Contraloría G</w:t>
      </w:r>
      <w:r>
        <w:t>eneral de Cuentas establecen en la norma 1.2 Estructura de control interno, lo siguiente: “Es responsabilidad de la máxima autoridad de cada entidad pública, diseñar e implantar una estructura efectiva de control interno, que promueva un ambiente óptimo de</w:t>
      </w:r>
      <w:r>
        <w:t xml:space="preserve"> trabajo, para alcanzar los objetivos institucionales”.</w:t>
      </w:r>
    </w:p>
    <w:p w:rsidR="0044395F" w:rsidRDefault="0044395F">
      <w:pPr>
        <w:pStyle w:val="Textoindependiente"/>
        <w:spacing w:before="6"/>
        <w:rPr>
          <w:sz w:val="27"/>
        </w:rPr>
      </w:pPr>
    </w:p>
    <w:p w:rsidR="0044395F" w:rsidRDefault="00077018">
      <w:pPr>
        <w:pStyle w:val="Ttulo1"/>
      </w:pPr>
      <w:r>
        <w:t>Causa</w:t>
      </w:r>
    </w:p>
    <w:p w:rsidR="0044395F" w:rsidRDefault="00077018">
      <w:pPr>
        <w:pStyle w:val="Textoindependiente"/>
        <w:spacing w:before="56" w:line="278" w:lineRule="auto"/>
        <w:ind w:left="1301" w:right="122"/>
        <w:jc w:val="both"/>
      </w:pPr>
      <w:r>
        <w:t>Falta de supervisión del trabajo que se realiza en el Consejo Educativo de la EORM Aldea Barrios, por parte del Técnico de Servicios de Apoyo y del Director del establecimiento educativo. Asimi</w:t>
      </w:r>
      <w:r>
        <w:t>smo, incumplimiento a la normativa por los responsables de la administración de los fondos.</w:t>
      </w:r>
    </w:p>
    <w:p w:rsidR="0044395F" w:rsidRDefault="0044395F">
      <w:pPr>
        <w:pStyle w:val="Textoindependiente"/>
        <w:spacing w:before="7"/>
        <w:rPr>
          <w:sz w:val="27"/>
        </w:rPr>
      </w:pPr>
    </w:p>
    <w:p w:rsidR="0044395F" w:rsidRDefault="00077018">
      <w:pPr>
        <w:pStyle w:val="Ttulo1"/>
      </w:pPr>
      <w:r>
        <w:t>Efecto</w:t>
      </w:r>
    </w:p>
    <w:p w:rsidR="0044395F" w:rsidRDefault="00077018">
      <w:pPr>
        <w:pStyle w:val="Textoindependiente"/>
        <w:spacing w:before="57" w:line="278" w:lineRule="auto"/>
        <w:ind w:left="1301"/>
      </w:pPr>
      <w:r>
        <w:t>Inadecuada rendición de cuentas, falta de transparencia en la ejecución de los recursos y posibles sanciones pecuniarias del ente fiscalizador estatal.</w:t>
      </w:r>
    </w:p>
    <w:p w:rsidR="0044395F" w:rsidRDefault="0044395F">
      <w:pPr>
        <w:pStyle w:val="Textoindependiente"/>
        <w:spacing w:before="8"/>
        <w:rPr>
          <w:sz w:val="27"/>
        </w:rPr>
      </w:pPr>
    </w:p>
    <w:p w:rsidR="0044395F" w:rsidRDefault="00077018">
      <w:pPr>
        <w:pStyle w:val="Ttulo1"/>
      </w:pPr>
      <w:r>
        <w:t>Recomendación</w:t>
      </w:r>
    </w:p>
    <w:p w:rsidR="0044395F" w:rsidRDefault="00077018">
      <w:pPr>
        <w:pStyle w:val="Textoindependiente"/>
        <w:spacing w:before="57" w:line="278" w:lineRule="auto"/>
        <w:ind w:left="1301"/>
      </w:pPr>
      <w:r>
        <w:t>Que el Director Departamental de Educación de Quetzaltenango, realice las siguientes acciones:</w:t>
      </w:r>
    </w:p>
    <w:p w:rsidR="0044395F" w:rsidRDefault="0044395F">
      <w:pPr>
        <w:spacing w:line="278" w:lineRule="auto"/>
        <w:sectPr w:rsidR="0044395F">
          <w:pgSz w:w="12240" w:h="15840"/>
          <w:pgMar w:top="700" w:right="1580" w:bottom="940" w:left="400" w:header="118" w:footer="740" w:gutter="0"/>
          <w:cols w:space="720"/>
        </w:sectPr>
      </w:pPr>
    </w:p>
    <w:p w:rsidR="0044395F" w:rsidRDefault="00126668">
      <w:pPr>
        <w:pStyle w:val="Textoindependiente"/>
        <w:spacing w:before="149" w:line="278" w:lineRule="auto"/>
        <w:ind w:left="1901" w:right="121"/>
        <w:jc w:val="both"/>
      </w:pPr>
      <w:r>
        <w:rPr>
          <w:noProof/>
        </w:rPr>
        <w:lastRenderedPageBreak/>
        <mc:AlternateContent>
          <mc:Choice Requires="wpg">
            <w:drawing>
              <wp:anchor distT="0" distB="0" distL="114300" distR="114300" simplePos="0" relativeHeight="250625024" behindDoc="1" locked="0" layoutInCell="1" allowOverlap="1">
                <wp:simplePos x="0" y="0"/>
                <wp:positionH relativeFrom="page">
                  <wp:posOffset>1080135</wp:posOffset>
                </wp:positionH>
                <wp:positionV relativeFrom="paragraph">
                  <wp:posOffset>74930</wp:posOffset>
                </wp:positionV>
                <wp:extent cx="5612130" cy="120650"/>
                <wp:effectExtent l="0" t="0" r="0" b="0"/>
                <wp:wrapNone/>
                <wp:docPr id="6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120650"/>
                          <a:chOff x="1701" y="118"/>
                          <a:chExt cx="8838" cy="190"/>
                        </a:xfrm>
                      </wpg:grpSpPr>
                      <wps:wsp>
                        <wps:cNvPr id="66" name="Line 34"/>
                        <wps:cNvCnPr>
                          <a:cxnSpLocks noChangeShapeType="1"/>
                        </wps:cNvCnPr>
                        <wps:spPr bwMode="auto">
                          <a:xfrm>
                            <a:off x="1701" y="125"/>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Freeform 33"/>
                        <wps:cNvSpPr>
                          <a:spLocks/>
                        </wps:cNvSpPr>
                        <wps:spPr bwMode="auto">
                          <a:xfrm>
                            <a:off x="5563" y="117"/>
                            <a:ext cx="2" cy="15"/>
                          </a:xfrm>
                          <a:custGeom>
                            <a:avLst/>
                            <a:gdLst>
                              <a:gd name="T0" fmla="+- 0 118 118"/>
                              <a:gd name="T1" fmla="*/ 118 h 15"/>
                              <a:gd name="T2" fmla="+- 0 133 118"/>
                              <a:gd name="T3" fmla="*/ 133 h 15"/>
                              <a:gd name="T4" fmla="+- 0 118 118"/>
                              <a:gd name="T5" fmla="*/ 118 h 15"/>
                            </a:gdLst>
                            <a:ahLst/>
                            <a:cxnLst>
                              <a:cxn ang="0">
                                <a:pos x="0" y="T1"/>
                              </a:cxn>
                              <a:cxn ang="0">
                                <a:pos x="0" y="T3"/>
                              </a:cxn>
                              <a:cxn ang="0">
                                <a:pos x="0" y="T5"/>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32"/>
                        <wps:cNvCnPr>
                          <a:cxnSpLocks noChangeShapeType="1"/>
                        </wps:cNvCnPr>
                        <wps:spPr bwMode="auto">
                          <a:xfrm>
                            <a:off x="5564" y="125"/>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9"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83" y="201"/>
                            <a:ext cx="106"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FAE8D5" id="Group 30" o:spid="_x0000_s1026" style="position:absolute;margin-left:85.05pt;margin-top:5.9pt;width:441.9pt;height:9.5pt;z-index:-252691456;mso-position-horizontal-relative:page" coordorigin="1701,118" coordsize="8838,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">
                <v:line id="Line 34" o:spid="_x0000_s1027" style="position:absolute;visibility:visible;mso-wrap-style:square" from="1701,125" to="556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shape id="Freeform 33" o:spid="_x0000_s1028" style="position:absolute;left:5563;top:117;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" path="m,l,15,,xe" fillcolor="black" stroked="f">
                  <v:path arrowok="t" o:connecttype="custom" o:connectlocs="0,118;0,133;0,118" o:connectangles="0,0,0"/>
                </v:shape>
                <v:line id="Line 32" o:spid="_x0000_s1029" style="position:absolute;visibility:visible;mso-wrap-style:square" from="5564,125" to="10539,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left:1983;top:201;width:10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">
                  <v:imagedata r:id="rId16" o:title=""/>
                </v:shape>
                <w10:wrap anchorx="page"/>
              </v:group>
            </w:pict>
          </mc:Fallback>
        </mc:AlternateContent>
      </w:r>
      <w:r w:rsidR="00077018">
        <w:t>Gire instrucciones por escrito a la Coordinadora Distrital para que por su medio instruya al Director del establecimiento educat</w:t>
      </w:r>
      <w:r w:rsidR="00077018">
        <w:t>ivo y realice el procedimiento sancionatorio correspondiente, derivado de las acciones realizadas por el docente y expresidente del Consejo Educativo Urías Salomón Méndez López, asimismo, para que entregue de forma inmediata los registros contables debidam</w:t>
      </w:r>
      <w:r w:rsidR="00077018">
        <w:t>ente actualizados.</w:t>
      </w:r>
    </w:p>
    <w:p w:rsidR="0044395F" w:rsidRDefault="00077018">
      <w:pPr>
        <w:pStyle w:val="Textoindependiente"/>
        <w:spacing w:line="278" w:lineRule="auto"/>
        <w:ind w:left="1901" w:right="122"/>
        <w:jc w:val="both"/>
      </w:pPr>
      <w:r>
        <w:rPr>
          <w:noProof/>
        </w:rPr>
        <w:drawing>
          <wp:anchor distT="0" distB="0" distL="0" distR="0" simplePos="0" relativeHeight="251674624" behindDoc="0" locked="0" layoutInCell="1" allowOverlap="1">
            <wp:simplePos x="0" y="0"/>
            <wp:positionH relativeFrom="page">
              <wp:posOffset>1259713</wp:posOffset>
            </wp:positionH>
            <wp:positionV relativeFrom="paragraph">
              <wp:posOffset>33475</wp:posOffset>
            </wp:positionV>
            <wp:extent cx="67183" cy="67055"/>
            <wp:effectExtent l="0" t="0" r="0" b="0"/>
            <wp:wrapNone/>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2" cstate="print"/>
                    <a:stretch>
                      <a:fillRect/>
                    </a:stretch>
                  </pic:blipFill>
                  <pic:spPr>
                    <a:xfrm>
                      <a:off x="0" y="0"/>
                      <a:ext cx="67183" cy="67055"/>
                    </a:xfrm>
                    <a:prstGeom prst="rect">
                      <a:avLst/>
                    </a:prstGeom>
                  </pic:spPr>
                </pic:pic>
              </a:graphicData>
            </a:graphic>
          </wp:anchor>
        </w:drawing>
      </w:r>
      <w:r>
        <w:t>Gire instrucciones por escrito al Subdirector de Fortalecimiento a la Comunidad Educativa para que por su medio instruya al Técnico de Servicios de Apoyo, para que verifique las deficiencias indicadas en la condición, a efecto se corrij</w:t>
      </w:r>
      <w:r>
        <w:t>an las mismas</w:t>
      </w:r>
    </w:p>
    <w:p w:rsidR="0044395F" w:rsidRDefault="00077018">
      <w:pPr>
        <w:pStyle w:val="Textoindependiente"/>
        <w:spacing w:line="278" w:lineRule="auto"/>
        <w:ind w:left="1901" w:right="122"/>
        <w:jc w:val="both"/>
      </w:pPr>
      <w:r>
        <w:rPr>
          <w:noProof/>
        </w:rPr>
        <w:drawing>
          <wp:anchor distT="0" distB="0" distL="0" distR="0" simplePos="0" relativeHeight="251675648"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1" cstate="print"/>
                    <a:stretch>
                      <a:fillRect/>
                    </a:stretch>
                  </pic:blipFill>
                  <pic:spPr>
                    <a:xfrm>
                      <a:off x="0" y="0"/>
                      <a:ext cx="67183" cy="67182"/>
                    </a:xfrm>
                    <a:prstGeom prst="rect">
                      <a:avLst/>
                    </a:prstGeom>
                  </pic:spPr>
                </pic:pic>
              </a:graphicData>
            </a:graphic>
          </wp:anchor>
        </w:drawing>
      </w:r>
      <w:r>
        <w:t>De seguimiento a las instrucciones giradas, para asegurar el cumplimiento de las mismas, con la finalidad de evitar posibles sanciones por parte del ente fiscalizador</w:t>
      </w:r>
      <w:r>
        <w:rPr>
          <w:spacing w:val="-3"/>
        </w:rPr>
        <w:t xml:space="preserve"> </w:t>
      </w:r>
      <w:r>
        <w:t>estatal.</w:t>
      </w:r>
    </w:p>
    <w:p w:rsidR="0044395F" w:rsidRDefault="0044395F">
      <w:pPr>
        <w:pStyle w:val="Textoindependiente"/>
        <w:rPr>
          <w:sz w:val="20"/>
        </w:rPr>
      </w:pPr>
    </w:p>
    <w:p w:rsidR="0044395F" w:rsidRDefault="0044395F">
      <w:pPr>
        <w:pStyle w:val="Textoindependiente"/>
        <w:spacing w:before="5"/>
        <w:rPr>
          <w:sz w:val="22"/>
        </w:rPr>
      </w:pPr>
    </w:p>
    <w:p w:rsidR="0044395F" w:rsidRDefault="00077018">
      <w:pPr>
        <w:pStyle w:val="Ttulo1"/>
        <w:spacing w:before="92"/>
        <w:jc w:val="both"/>
      </w:pPr>
      <w:r>
        <w:t>Comentario de los Responsables</w:t>
      </w:r>
    </w:p>
    <w:p w:rsidR="0044395F" w:rsidRDefault="00077018">
      <w:pPr>
        <w:pStyle w:val="Textoindependiente"/>
        <w:spacing w:before="57" w:line="278" w:lineRule="auto"/>
        <w:ind w:left="1301" w:right="122"/>
        <w:jc w:val="both"/>
      </w:pPr>
      <w:r>
        <w:t>Los responsables manifestaron se</w:t>
      </w:r>
      <w:r>
        <w:t>gún Acta No. DIDAI-XEL-04-2020: el Técnico de Servicios de Apoyo y la Coordinadora Distrital hacen énfasis en la importancia de tener esos registros al día debido a que también las autoridades de la DIDEDUC requieren esa información de todos los establecim</w:t>
      </w:r>
      <w:r>
        <w:t>ientos educativos.</w:t>
      </w:r>
    </w:p>
    <w:p w:rsidR="0044395F" w:rsidRDefault="0044395F">
      <w:pPr>
        <w:pStyle w:val="Textoindependiente"/>
        <w:spacing w:before="7"/>
        <w:rPr>
          <w:sz w:val="27"/>
        </w:rPr>
      </w:pPr>
    </w:p>
    <w:p w:rsidR="0044395F" w:rsidRDefault="00077018">
      <w:pPr>
        <w:pStyle w:val="Ttulo1"/>
        <w:jc w:val="both"/>
      </w:pPr>
      <w:r>
        <w:t>Comentario de Auditoría</w:t>
      </w:r>
    </w:p>
    <w:p w:rsidR="0044395F" w:rsidRDefault="00077018">
      <w:pPr>
        <w:pStyle w:val="Textoindependiente"/>
        <w:spacing w:before="56" w:line="278" w:lineRule="auto"/>
        <w:ind w:left="1301" w:right="123"/>
        <w:jc w:val="both"/>
      </w:pPr>
      <w:r>
        <w:t>El presente hallazgo fue comunicado a los responsables mediante Nota de auditoría No. DIDAI 88469-1-2020 de fecha 8 de octubre de 2020 y por medio de Acta No. DIDAI-XEL-04-2020 de fecha 21 de octubre de 2020 y de</w:t>
      </w:r>
      <w:r>
        <w:t xml:space="preserve"> acuerdo a los comentarios vertidos por los responsables, quienes no presentaron los registros contables actualizados, el hallazgo se confirma.</w:t>
      </w:r>
    </w:p>
    <w:p w:rsidR="0044395F" w:rsidRDefault="0044395F">
      <w:pPr>
        <w:pStyle w:val="Textoindependiente"/>
        <w:spacing w:before="7"/>
        <w:rPr>
          <w:sz w:val="27"/>
        </w:rPr>
      </w:pPr>
    </w:p>
    <w:p w:rsidR="0044395F" w:rsidRDefault="00077018">
      <w:pPr>
        <w:pStyle w:val="Ttulo1"/>
        <w:jc w:val="both"/>
      </w:pPr>
      <w:r>
        <w:t>OTROS COMENTARIOS DE AUDITORÍA</w:t>
      </w:r>
    </w:p>
    <w:p w:rsidR="0044395F" w:rsidRDefault="0044395F">
      <w:pPr>
        <w:pStyle w:val="Textoindependiente"/>
        <w:spacing w:before="9"/>
        <w:rPr>
          <w:b/>
          <w:sz w:val="33"/>
        </w:rPr>
      </w:pPr>
    </w:p>
    <w:p w:rsidR="0044395F" w:rsidRDefault="00077018">
      <w:pPr>
        <w:pStyle w:val="Textoindependiente"/>
        <w:spacing w:before="1" w:line="278" w:lineRule="auto"/>
        <w:ind w:left="1301" w:right="123"/>
        <w:jc w:val="both"/>
      </w:pPr>
      <w:r>
        <w:t>En el transcurso de la auditoría y como consecuencia de las recomendaciones efectuadas por el auditor actuante, se fortalecieron los controles internos de la EORM Aldea Barrios en las áreas siguientes:</w:t>
      </w:r>
    </w:p>
    <w:p w:rsidR="0044395F" w:rsidRDefault="0044395F">
      <w:pPr>
        <w:pStyle w:val="Textoindependiente"/>
        <w:spacing w:before="7"/>
        <w:rPr>
          <w:sz w:val="27"/>
        </w:rPr>
      </w:pPr>
    </w:p>
    <w:p w:rsidR="0044395F" w:rsidRDefault="00077018">
      <w:pPr>
        <w:pStyle w:val="Ttulo1"/>
        <w:jc w:val="both"/>
      </w:pPr>
      <w:r>
        <w:t>Registros contables</w:t>
      </w:r>
    </w:p>
    <w:p w:rsidR="0044395F" w:rsidRDefault="00077018">
      <w:pPr>
        <w:pStyle w:val="Textoindependiente"/>
        <w:spacing w:before="57" w:line="278" w:lineRule="auto"/>
        <w:ind w:left="1301" w:right="124"/>
        <w:jc w:val="both"/>
      </w:pPr>
      <w:r>
        <w:t xml:space="preserve">El libro de almacén del programa </w:t>
      </w:r>
      <w:r>
        <w:t>de gratuidad fue actualizado por el Director del establecimiento educativo</w:t>
      </w:r>
    </w:p>
    <w:p w:rsidR="0044395F" w:rsidRDefault="0044395F">
      <w:pPr>
        <w:pStyle w:val="Textoindependiente"/>
        <w:spacing w:before="8"/>
        <w:rPr>
          <w:sz w:val="27"/>
        </w:rPr>
      </w:pPr>
    </w:p>
    <w:p w:rsidR="0044395F" w:rsidRDefault="00077018">
      <w:pPr>
        <w:pStyle w:val="Ttulo1"/>
        <w:jc w:val="both"/>
      </w:pPr>
      <w:r>
        <w:t>Faltante de efectivo</w:t>
      </w:r>
    </w:p>
    <w:p w:rsidR="0044395F" w:rsidRDefault="00077018">
      <w:pPr>
        <w:pStyle w:val="Textoindependiente"/>
        <w:spacing w:before="57" w:line="278" w:lineRule="auto"/>
        <w:ind w:left="1301" w:right="122"/>
        <w:jc w:val="both"/>
      </w:pPr>
      <w:r>
        <w:t xml:space="preserve">Asimismo, habiéndose determinado un faltante en la cuenta bancaria, el mismo fue reintegrado por el docente y expresidente del Consejo Educativo Urías Salomón </w:t>
      </w:r>
      <w:r>
        <w:t>Méndez López.    El  monto  reintegrado  asciende  a  la  cantidad  de    Q</w:t>
      </w:r>
      <w:r>
        <w:rPr>
          <w:spacing w:val="46"/>
        </w:rPr>
        <w:t xml:space="preserve"> </w:t>
      </w:r>
      <w:r>
        <w:t>28,114.00,</w:t>
      </w:r>
      <w:r>
        <w:rPr>
          <w:spacing w:val="46"/>
        </w:rPr>
        <w:t xml:space="preserve"> </w:t>
      </w:r>
      <w:r>
        <w:t>depositado</w:t>
      </w:r>
      <w:r>
        <w:rPr>
          <w:spacing w:val="46"/>
        </w:rPr>
        <w:t xml:space="preserve"> </w:t>
      </w:r>
      <w:r>
        <w:t>a</w:t>
      </w:r>
      <w:r>
        <w:rPr>
          <w:spacing w:val="46"/>
        </w:rPr>
        <w:t xml:space="preserve"> </w:t>
      </w:r>
      <w:r>
        <w:t>la</w:t>
      </w:r>
      <w:r>
        <w:rPr>
          <w:spacing w:val="46"/>
        </w:rPr>
        <w:t xml:space="preserve"> </w:t>
      </w:r>
      <w:r>
        <w:t>cuenta</w:t>
      </w:r>
      <w:r>
        <w:rPr>
          <w:spacing w:val="46"/>
        </w:rPr>
        <w:t xml:space="preserve"> </w:t>
      </w:r>
      <w:r>
        <w:t>bancaria</w:t>
      </w:r>
      <w:r>
        <w:rPr>
          <w:spacing w:val="46"/>
        </w:rPr>
        <w:t xml:space="preserve"> </w:t>
      </w:r>
      <w:r>
        <w:t>No.</w:t>
      </w:r>
      <w:r>
        <w:rPr>
          <w:spacing w:val="46"/>
        </w:rPr>
        <w:t xml:space="preserve"> </w:t>
      </w:r>
      <w:r>
        <w:t>3202032756</w:t>
      </w:r>
      <w:r>
        <w:rPr>
          <w:spacing w:val="46"/>
        </w:rPr>
        <w:t xml:space="preserve"> </w:t>
      </w:r>
      <w:r>
        <w:t>a</w:t>
      </w:r>
      <w:r>
        <w:rPr>
          <w:spacing w:val="46"/>
        </w:rPr>
        <w:t xml:space="preserve"> </w:t>
      </w:r>
      <w:r>
        <w:t>nombre</w:t>
      </w:r>
      <w:r>
        <w:rPr>
          <w:spacing w:val="47"/>
        </w:rPr>
        <w:t xml:space="preserve"> </w:t>
      </w:r>
      <w:r>
        <w:t>del</w:t>
      </w:r>
    </w:p>
    <w:p w:rsidR="0044395F" w:rsidRDefault="0044395F">
      <w:pPr>
        <w:spacing w:line="278" w:lineRule="auto"/>
        <w:jc w:val="both"/>
        <w:sectPr w:rsidR="0044395F">
          <w:pgSz w:w="12240" w:h="15840"/>
          <w:pgMar w:top="700" w:right="1580" w:bottom="940" w:left="400" w:header="118" w:footer="740" w:gutter="0"/>
          <w:cols w:space="720"/>
        </w:sectPr>
      </w:pPr>
    </w:p>
    <w:p w:rsidR="0044395F" w:rsidRDefault="0044395F">
      <w:pPr>
        <w:pStyle w:val="Textoindependiente"/>
        <w:spacing w:before="2"/>
        <w:rPr>
          <w:sz w:val="10"/>
        </w:rPr>
      </w:pPr>
    </w:p>
    <w:p w:rsidR="0044395F" w:rsidRDefault="00126668">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6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62" name="Line 29"/>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Freeform 28"/>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Line 27"/>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72C1E0" id="Group 26"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">
                <v:line id="Line 29"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shape id="Freeform 28"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" path="m,l,15,,xe" fillcolor="black" stroked="f">
                  <v:path arrowok="t" o:connecttype="custom" o:connectlocs="0,0;0,15;0,0" o:connectangles="0,0,0"/>
                </v:shape>
                <v:line id="Line 27"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w10:anchorlock/>
              </v:group>
            </w:pict>
          </mc:Fallback>
        </mc:AlternateContent>
      </w:r>
    </w:p>
    <w:p w:rsidR="0044395F" w:rsidRDefault="00077018">
      <w:pPr>
        <w:pStyle w:val="Textoindependiente"/>
        <w:spacing w:before="11" w:line="278" w:lineRule="auto"/>
        <w:ind w:left="1301" w:right="123"/>
        <w:jc w:val="both"/>
      </w:pPr>
      <w:r>
        <w:t>Consejo Educativo de EORM Aldea Barrios Flores Costa Cuca del Banco de Desarrollo Rural S.A. , según boleta de depósito No. 89809924 de fecha 16 de octubre de 2020.</w:t>
      </w:r>
    </w:p>
    <w:p w:rsidR="0044395F" w:rsidRDefault="0044395F">
      <w:pPr>
        <w:spacing w:line="278" w:lineRule="auto"/>
        <w:jc w:val="both"/>
        <w:sectPr w:rsidR="0044395F">
          <w:pgSz w:w="12240" w:h="15840"/>
          <w:pgMar w:top="700" w:right="1580" w:bottom="940" w:left="400" w:header="118" w:footer="740" w:gutter="0"/>
          <w:cols w:space="720"/>
        </w:sectPr>
      </w:pPr>
    </w:p>
    <w:p w:rsidR="0044395F" w:rsidRDefault="0044395F">
      <w:pPr>
        <w:pStyle w:val="Textoindependiente"/>
        <w:spacing w:before="2"/>
        <w:rPr>
          <w:sz w:val="10"/>
        </w:rPr>
      </w:pPr>
    </w:p>
    <w:p w:rsidR="0044395F" w:rsidRDefault="00126668">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5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58" name="Line 25"/>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Freeform 24"/>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Line 23"/>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0CF6FD" id="Group 22"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">
                <v:line id="Line 25"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shape id="Freeform 24"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" path="m,l,15,,xe" fillcolor="black" stroked="f">
                  <v:path arrowok="t" o:connecttype="custom" o:connectlocs="0,0;0,15;0,0" o:connectangles="0,0,0"/>
                </v:shape>
                <v:line id="Line 23"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w10:anchorlock/>
              </v:group>
            </w:pict>
          </mc:Fallback>
        </mc:AlternateContent>
      </w:r>
    </w:p>
    <w:p w:rsidR="0044395F" w:rsidRDefault="00077018">
      <w:pPr>
        <w:pStyle w:val="Ttulo1"/>
        <w:spacing w:before="12" w:line="290" w:lineRule="auto"/>
        <w:ind w:right="158"/>
      </w:pPr>
      <w:r>
        <w:t>DETALLE DE FUNCIONARIOS Y PERSONAL RESPONSABLE DE LA ENTIDAD AUDITADA</w:t>
      </w:r>
    </w:p>
    <w:p w:rsidR="0044395F" w:rsidRDefault="0044395F">
      <w:pPr>
        <w:pStyle w:val="Textoindependiente"/>
        <w:rPr>
          <w:b/>
          <w:sz w:val="20"/>
        </w:rPr>
      </w:pPr>
    </w:p>
    <w:p w:rsidR="0044395F" w:rsidRDefault="0044395F">
      <w:pPr>
        <w:pStyle w:val="Textoindependiente"/>
        <w:spacing w:before="10"/>
        <w:rPr>
          <w:b/>
          <w:sz w:val="17"/>
        </w:rPr>
      </w:pPr>
    </w:p>
    <w:tbl>
      <w:tblPr>
        <w:tblStyle w:val="TableNormal"/>
        <w:tblW w:w="0" w:type="auto"/>
        <w:tblInd w:w="1363" w:type="dxa"/>
        <w:tblLayout w:type="fixed"/>
        <w:tblLook w:val="01E0" w:firstRow="1" w:lastRow="1" w:firstColumn="1" w:lastColumn="1" w:noHBand="0" w:noVBand="0"/>
      </w:tblPr>
      <w:tblGrid>
        <w:gridCol w:w="397"/>
        <w:gridCol w:w="3738"/>
        <w:gridCol w:w="2574"/>
        <w:gridCol w:w="1079"/>
        <w:gridCol w:w="940"/>
      </w:tblGrid>
      <w:tr w:rsidR="0044395F">
        <w:trPr>
          <w:trHeight w:val="289"/>
        </w:trPr>
        <w:tc>
          <w:tcPr>
            <w:tcW w:w="397" w:type="dxa"/>
          </w:tcPr>
          <w:p w:rsidR="0044395F" w:rsidRDefault="00077018">
            <w:pPr>
              <w:pStyle w:val="TableParagraph"/>
              <w:spacing w:before="0" w:line="179" w:lineRule="exact"/>
              <w:ind w:left="50"/>
              <w:rPr>
                <w:b/>
                <w:sz w:val="16"/>
              </w:rPr>
            </w:pPr>
            <w:r>
              <w:rPr>
                <w:b/>
                <w:sz w:val="16"/>
              </w:rPr>
              <w:t>No.</w:t>
            </w:r>
          </w:p>
        </w:tc>
        <w:tc>
          <w:tcPr>
            <w:tcW w:w="3738" w:type="dxa"/>
          </w:tcPr>
          <w:p w:rsidR="0044395F" w:rsidRDefault="00077018">
            <w:pPr>
              <w:pStyle w:val="TableParagraph"/>
              <w:spacing w:before="0" w:line="179" w:lineRule="exact"/>
              <w:ind w:left="1568" w:right="1524"/>
              <w:jc w:val="center"/>
              <w:rPr>
                <w:b/>
                <w:sz w:val="16"/>
              </w:rPr>
            </w:pPr>
            <w:r>
              <w:rPr>
                <w:b/>
                <w:sz w:val="16"/>
              </w:rPr>
              <w:t>Nombre</w:t>
            </w:r>
          </w:p>
        </w:tc>
        <w:tc>
          <w:tcPr>
            <w:tcW w:w="2574" w:type="dxa"/>
          </w:tcPr>
          <w:p w:rsidR="0044395F" w:rsidRDefault="00077018">
            <w:pPr>
              <w:pStyle w:val="TableParagraph"/>
              <w:spacing w:before="0" w:line="179" w:lineRule="exact"/>
              <w:ind w:left="1108" w:right="963"/>
              <w:jc w:val="center"/>
              <w:rPr>
                <w:b/>
                <w:sz w:val="16"/>
              </w:rPr>
            </w:pPr>
            <w:r>
              <w:rPr>
                <w:b/>
                <w:sz w:val="16"/>
              </w:rPr>
              <w:t>Cargo</w:t>
            </w:r>
          </w:p>
        </w:tc>
        <w:tc>
          <w:tcPr>
            <w:tcW w:w="1079" w:type="dxa"/>
          </w:tcPr>
          <w:p w:rsidR="0044395F" w:rsidRDefault="00077018">
            <w:pPr>
              <w:pStyle w:val="TableParagraph"/>
              <w:spacing w:before="0" w:line="179" w:lineRule="exact"/>
              <w:ind w:left="168" w:right="69"/>
              <w:jc w:val="center"/>
              <w:rPr>
                <w:b/>
                <w:sz w:val="16"/>
              </w:rPr>
            </w:pPr>
            <w:r>
              <w:rPr>
                <w:b/>
                <w:sz w:val="16"/>
              </w:rPr>
              <w:t>Del</w:t>
            </w:r>
          </w:p>
        </w:tc>
        <w:tc>
          <w:tcPr>
            <w:tcW w:w="940" w:type="dxa"/>
          </w:tcPr>
          <w:p w:rsidR="0044395F" w:rsidRDefault="00077018">
            <w:pPr>
              <w:pStyle w:val="TableParagraph"/>
              <w:spacing w:before="0" w:line="179" w:lineRule="exact"/>
              <w:ind w:left="69" w:right="28"/>
              <w:jc w:val="center"/>
              <w:rPr>
                <w:b/>
                <w:sz w:val="16"/>
              </w:rPr>
            </w:pPr>
            <w:r>
              <w:rPr>
                <w:b/>
                <w:sz w:val="16"/>
              </w:rPr>
              <w:t>Al</w:t>
            </w:r>
          </w:p>
        </w:tc>
      </w:tr>
      <w:tr w:rsidR="0044395F">
        <w:trPr>
          <w:trHeight w:val="397"/>
        </w:trPr>
        <w:tc>
          <w:tcPr>
            <w:tcW w:w="397" w:type="dxa"/>
          </w:tcPr>
          <w:p w:rsidR="0044395F" w:rsidRDefault="00077018">
            <w:pPr>
              <w:pStyle w:val="TableParagraph"/>
              <w:spacing w:before="106" w:line="240" w:lineRule="auto"/>
              <w:ind w:left="50"/>
              <w:rPr>
                <w:sz w:val="16"/>
              </w:rPr>
            </w:pPr>
            <w:r>
              <w:rPr>
                <w:sz w:val="16"/>
              </w:rPr>
              <w:t>1</w:t>
            </w:r>
          </w:p>
        </w:tc>
        <w:tc>
          <w:tcPr>
            <w:tcW w:w="3738" w:type="dxa"/>
          </w:tcPr>
          <w:p w:rsidR="0044395F" w:rsidRDefault="00077018">
            <w:pPr>
              <w:pStyle w:val="TableParagraph"/>
              <w:spacing w:before="106" w:line="240" w:lineRule="auto"/>
              <w:ind w:left="90"/>
              <w:rPr>
                <w:sz w:val="16"/>
              </w:rPr>
            </w:pPr>
            <w:r>
              <w:rPr>
                <w:sz w:val="16"/>
              </w:rPr>
              <w:t>MYNOR ABEL HERNANDEZ RAMIREZ</w:t>
            </w:r>
          </w:p>
        </w:tc>
        <w:tc>
          <w:tcPr>
            <w:tcW w:w="2574" w:type="dxa"/>
          </w:tcPr>
          <w:p w:rsidR="0044395F" w:rsidRDefault="00077018">
            <w:pPr>
              <w:pStyle w:val="TableParagraph"/>
              <w:spacing w:before="106" w:line="240" w:lineRule="auto"/>
              <w:ind w:left="134"/>
              <w:rPr>
                <w:sz w:val="16"/>
              </w:rPr>
            </w:pPr>
            <w:r>
              <w:rPr>
                <w:sz w:val="16"/>
              </w:rPr>
              <w:t>DIRECTOR</w:t>
            </w:r>
          </w:p>
        </w:tc>
        <w:tc>
          <w:tcPr>
            <w:tcW w:w="1079" w:type="dxa"/>
          </w:tcPr>
          <w:p w:rsidR="0044395F" w:rsidRDefault="00077018">
            <w:pPr>
              <w:pStyle w:val="TableParagraph"/>
              <w:spacing w:before="106" w:line="240" w:lineRule="auto"/>
              <w:ind w:left="169" w:right="69"/>
              <w:jc w:val="center"/>
              <w:rPr>
                <w:sz w:val="16"/>
              </w:rPr>
            </w:pPr>
            <w:r>
              <w:rPr>
                <w:sz w:val="16"/>
              </w:rPr>
              <w:t>01/01/2020</w:t>
            </w:r>
          </w:p>
        </w:tc>
        <w:tc>
          <w:tcPr>
            <w:tcW w:w="940" w:type="dxa"/>
          </w:tcPr>
          <w:p w:rsidR="0044395F" w:rsidRDefault="00077018">
            <w:pPr>
              <w:pStyle w:val="TableParagraph"/>
              <w:spacing w:before="106" w:line="240" w:lineRule="auto"/>
              <w:ind w:left="69" w:right="29"/>
              <w:jc w:val="center"/>
              <w:rPr>
                <w:sz w:val="16"/>
              </w:rPr>
            </w:pPr>
            <w:r>
              <w:rPr>
                <w:sz w:val="16"/>
              </w:rPr>
              <w:t>30/09/2020</w:t>
            </w:r>
          </w:p>
        </w:tc>
      </w:tr>
      <w:tr w:rsidR="0044395F">
        <w:trPr>
          <w:trHeight w:val="605"/>
        </w:trPr>
        <w:tc>
          <w:tcPr>
            <w:tcW w:w="397" w:type="dxa"/>
          </w:tcPr>
          <w:p w:rsidR="0044395F" w:rsidRDefault="00077018">
            <w:pPr>
              <w:pStyle w:val="TableParagraph"/>
              <w:spacing w:before="102" w:line="240" w:lineRule="auto"/>
              <w:ind w:left="50"/>
              <w:rPr>
                <w:sz w:val="16"/>
              </w:rPr>
            </w:pPr>
            <w:r>
              <w:rPr>
                <w:sz w:val="16"/>
              </w:rPr>
              <w:t>2</w:t>
            </w:r>
          </w:p>
        </w:tc>
        <w:tc>
          <w:tcPr>
            <w:tcW w:w="3738" w:type="dxa"/>
          </w:tcPr>
          <w:p w:rsidR="0044395F" w:rsidRDefault="00077018">
            <w:pPr>
              <w:pStyle w:val="TableParagraph"/>
              <w:spacing w:before="102" w:line="240" w:lineRule="auto"/>
              <w:ind w:left="90"/>
              <w:rPr>
                <w:sz w:val="16"/>
              </w:rPr>
            </w:pPr>
            <w:r>
              <w:rPr>
                <w:sz w:val="16"/>
              </w:rPr>
              <w:t>URIAS SALOMON MENDEZ LOPEZ</w:t>
            </w:r>
          </w:p>
        </w:tc>
        <w:tc>
          <w:tcPr>
            <w:tcW w:w="2574" w:type="dxa"/>
          </w:tcPr>
          <w:p w:rsidR="0044395F" w:rsidRDefault="00077018">
            <w:pPr>
              <w:pStyle w:val="TableParagraph"/>
              <w:spacing w:before="102" w:line="278" w:lineRule="auto"/>
              <w:ind w:left="134"/>
              <w:rPr>
                <w:sz w:val="16"/>
              </w:rPr>
            </w:pPr>
            <w:r>
              <w:rPr>
                <w:sz w:val="16"/>
              </w:rPr>
              <w:t>PRESIDENTE CONSEJO EDUCATIVO</w:t>
            </w:r>
          </w:p>
        </w:tc>
        <w:tc>
          <w:tcPr>
            <w:tcW w:w="1079" w:type="dxa"/>
          </w:tcPr>
          <w:p w:rsidR="0044395F" w:rsidRDefault="00077018">
            <w:pPr>
              <w:pStyle w:val="TableParagraph"/>
              <w:spacing w:before="102" w:line="240" w:lineRule="auto"/>
              <w:ind w:left="169" w:right="69"/>
              <w:jc w:val="center"/>
              <w:rPr>
                <w:sz w:val="16"/>
              </w:rPr>
            </w:pPr>
            <w:r>
              <w:rPr>
                <w:sz w:val="16"/>
              </w:rPr>
              <w:t>01/01/2020</w:t>
            </w:r>
          </w:p>
        </w:tc>
        <w:tc>
          <w:tcPr>
            <w:tcW w:w="940" w:type="dxa"/>
          </w:tcPr>
          <w:p w:rsidR="0044395F" w:rsidRDefault="00077018">
            <w:pPr>
              <w:pStyle w:val="TableParagraph"/>
              <w:spacing w:before="102" w:line="240" w:lineRule="auto"/>
              <w:ind w:left="69" w:right="29"/>
              <w:jc w:val="center"/>
              <w:rPr>
                <w:sz w:val="16"/>
              </w:rPr>
            </w:pPr>
            <w:r>
              <w:rPr>
                <w:sz w:val="16"/>
              </w:rPr>
              <w:t>06/08/2020</w:t>
            </w:r>
          </w:p>
        </w:tc>
      </w:tr>
      <w:tr w:rsidR="0044395F">
        <w:trPr>
          <w:trHeight w:val="606"/>
        </w:trPr>
        <w:tc>
          <w:tcPr>
            <w:tcW w:w="397" w:type="dxa"/>
          </w:tcPr>
          <w:p w:rsidR="0044395F" w:rsidRDefault="00077018">
            <w:pPr>
              <w:pStyle w:val="TableParagraph"/>
              <w:spacing w:before="102" w:line="240" w:lineRule="auto"/>
              <w:ind w:left="50"/>
              <w:rPr>
                <w:sz w:val="16"/>
              </w:rPr>
            </w:pPr>
            <w:r>
              <w:rPr>
                <w:sz w:val="16"/>
              </w:rPr>
              <w:t>3</w:t>
            </w:r>
          </w:p>
        </w:tc>
        <w:tc>
          <w:tcPr>
            <w:tcW w:w="3738" w:type="dxa"/>
          </w:tcPr>
          <w:p w:rsidR="0044395F" w:rsidRDefault="00077018">
            <w:pPr>
              <w:pStyle w:val="TableParagraph"/>
              <w:spacing w:before="102" w:line="240" w:lineRule="auto"/>
              <w:ind w:left="90"/>
              <w:rPr>
                <w:sz w:val="16"/>
              </w:rPr>
            </w:pPr>
            <w:r>
              <w:rPr>
                <w:sz w:val="16"/>
              </w:rPr>
              <w:t>LONDY BLANDINA HERNANDEZ RAMIREZ</w:t>
            </w:r>
          </w:p>
        </w:tc>
        <w:tc>
          <w:tcPr>
            <w:tcW w:w="2574" w:type="dxa"/>
          </w:tcPr>
          <w:p w:rsidR="0044395F" w:rsidRDefault="00077018">
            <w:pPr>
              <w:pStyle w:val="TableParagraph"/>
              <w:spacing w:before="102" w:line="278" w:lineRule="auto"/>
              <w:ind w:left="134"/>
              <w:rPr>
                <w:sz w:val="16"/>
              </w:rPr>
            </w:pPr>
            <w:r>
              <w:rPr>
                <w:sz w:val="16"/>
              </w:rPr>
              <w:t>SECRETARIA CONSEJO EDUCATIVO</w:t>
            </w:r>
          </w:p>
        </w:tc>
        <w:tc>
          <w:tcPr>
            <w:tcW w:w="1079" w:type="dxa"/>
          </w:tcPr>
          <w:p w:rsidR="0044395F" w:rsidRDefault="00077018">
            <w:pPr>
              <w:pStyle w:val="TableParagraph"/>
              <w:spacing w:before="102" w:line="240" w:lineRule="auto"/>
              <w:ind w:left="169" w:right="69"/>
              <w:jc w:val="center"/>
              <w:rPr>
                <w:sz w:val="16"/>
              </w:rPr>
            </w:pPr>
            <w:r>
              <w:rPr>
                <w:sz w:val="16"/>
              </w:rPr>
              <w:t>01/01/2020</w:t>
            </w:r>
          </w:p>
        </w:tc>
        <w:tc>
          <w:tcPr>
            <w:tcW w:w="940" w:type="dxa"/>
          </w:tcPr>
          <w:p w:rsidR="0044395F" w:rsidRDefault="00077018">
            <w:pPr>
              <w:pStyle w:val="TableParagraph"/>
              <w:spacing w:before="102" w:line="240" w:lineRule="auto"/>
              <w:ind w:left="69" w:right="29"/>
              <w:jc w:val="center"/>
              <w:rPr>
                <w:sz w:val="16"/>
              </w:rPr>
            </w:pPr>
            <w:r>
              <w:rPr>
                <w:sz w:val="16"/>
              </w:rPr>
              <w:t>06/08/2020</w:t>
            </w:r>
          </w:p>
        </w:tc>
      </w:tr>
      <w:tr w:rsidR="0044395F">
        <w:trPr>
          <w:trHeight w:val="605"/>
        </w:trPr>
        <w:tc>
          <w:tcPr>
            <w:tcW w:w="397" w:type="dxa"/>
          </w:tcPr>
          <w:p w:rsidR="0044395F" w:rsidRDefault="00077018">
            <w:pPr>
              <w:pStyle w:val="TableParagraph"/>
              <w:spacing w:before="102" w:line="240" w:lineRule="auto"/>
              <w:ind w:left="50"/>
              <w:rPr>
                <w:sz w:val="16"/>
              </w:rPr>
            </w:pPr>
            <w:r>
              <w:rPr>
                <w:sz w:val="16"/>
              </w:rPr>
              <w:t>4</w:t>
            </w:r>
          </w:p>
        </w:tc>
        <w:tc>
          <w:tcPr>
            <w:tcW w:w="3738" w:type="dxa"/>
          </w:tcPr>
          <w:p w:rsidR="0044395F" w:rsidRDefault="00077018">
            <w:pPr>
              <w:pStyle w:val="TableParagraph"/>
              <w:spacing w:before="102" w:line="240" w:lineRule="auto"/>
              <w:ind w:left="90"/>
              <w:rPr>
                <w:sz w:val="16"/>
              </w:rPr>
            </w:pPr>
            <w:r>
              <w:rPr>
                <w:sz w:val="16"/>
              </w:rPr>
              <w:t>GEORGINA BARRIOS HERNANDEZ</w:t>
            </w:r>
          </w:p>
        </w:tc>
        <w:tc>
          <w:tcPr>
            <w:tcW w:w="2574" w:type="dxa"/>
          </w:tcPr>
          <w:p w:rsidR="0044395F" w:rsidRDefault="00077018">
            <w:pPr>
              <w:pStyle w:val="TableParagraph"/>
              <w:spacing w:before="102" w:line="278" w:lineRule="auto"/>
              <w:ind w:left="134"/>
              <w:rPr>
                <w:sz w:val="16"/>
              </w:rPr>
            </w:pPr>
            <w:r>
              <w:rPr>
                <w:sz w:val="16"/>
              </w:rPr>
              <w:t>TESORERA CONSEJO EDUCATIVO</w:t>
            </w:r>
          </w:p>
        </w:tc>
        <w:tc>
          <w:tcPr>
            <w:tcW w:w="1079" w:type="dxa"/>
          </w:tcPr>
          <w:p w:rsidR="0044395F" w:rsidRDefault="00077018">
            <w:pPr>
              <w:pStyle w:val="TableParagraph"/>
              <w:spacing w:before="102" w:line="240" w:lineRule="auto"/>
              <w:ind w:left="169" w:right="69"/>
              <w:jc w:val="center"/>
              <w:rPr>
                <w:sz w:val="16"/>
              </w:rPr>
            </w:pPr>
            <w:r>
              <w:rPr>
                <w:sz w:val="16"/>
              </w:rPr>
              <w:t>01/01/2020</w:t>
            </w:r>
          </w:p>
        </w:tc>
        <w:tc>
          <w:tcPr>
            <w:tcW w:w="940" w:type="dxa"/>
          </w:tcPr>
          <w:p w:rsidR="0044395F" w:rsidRDefault="00077018">
            <w:pPr>
              <w:pStyle w:val="TableParagraph"/>
              <w:spacing w:before="102" w:line="240" w:lineRule="auto"/>
              <w:ind w:left="69" w:right="29"/>
              <w:jc w:val="center"/>
              <w:rPr>
                <w:sz w:val="16"/>
              </w:rPr>
            </w:pPr>
            <w:r>
              <w:rPr>
                <w:sz w:val="16"/>
              </w:rPr>
              <w:t>06/08/2020</w:t>
            </w:r>
          </w:p>
        </w:tc>
      </w:tr>
      <w:tr w:rsidR="0044395F">
        <w:trPr>
          <w:trHeight w:val="606"/>
        </w:trPr>
        <w:tc>
          <w:tcPr>
            <w:tcW w:w="397" w:type="dxa"/>
          </w:tcPr>
          <w:p w:rsidR="0044395F" w:rsidRDefault="00077018">
            <w:pPr>
              <w:pStyle w:val="TableParagraph"/>
              <w:spacing w:before="102" w:line="240" w:lineRule="auto"/>
              <w:ind w:left="50"/>
              <w:rPr>
                <w:sz w:val="16"/>
              </w:rPr>
            </w:pPr>
            <w:r>
              <w:rPr>
                <w:sz w:val="16"/>
              </w:rPr>
              <w:t>5</w:t>
            </w:r>
          </w:p>
        </w:tc>
        <w:tc>
          <w:tcPr>
            <w:tcW w:w="3738" w:type="dxa"/>
          </w:tcPr>
          <w:p w:rsidR="0044395F" w:rsidRDefault="00077018">
            <w:pPr>
              <w:pStyle w:val="TableParagraph"/>
              <w:spacing w:before="102" w:line="240" w:lineRule="auto"/>
              <w:ind w:left="90"/>
              <w:rPr>
                <w:sz w:val="16"/>
              </w:rPr>
            </w:pPr>
            <w:r>
              <w:rPr>
                <w:sz w:val="16"/>
              </w:rPr>
              <w:t>OFELIA LIZETH HERNANDEZ LOPEZ</w:t>
            </w:r>
          </w:p>
        </w:tc>
        <w:tc>
          <w:tcPr>
            <w:tcW w:w="2574" w:type="dxa"/>
          </w:tcPr>
          <w:p w:rsidR="0044395F" w:rsidRDefault="00077018">
            <w:pPr>
              <w:pStyle w:val="TableParagraph"/>
              <w:spacing w:before="102" w:line="278" w:lineRule="auto"/>
              <w:ind w:left="134"/>
              <w:rPr>
                <w:sz w:val="16"/>
              </w:rPr>
            </w:pPr>
            <w:r>
              <w:rPr>
                <w:sz w:val="16"/>
              </w:rPr>
              <w:t>VOCAL PRIMERO, CONSEJO EDUCATIVO</w:t>
            </w:r>
          </w:p>
        </w:tc>
        <w:tc>
          <w:tcPr>
            <w:tcW w:w="1079" w:type="dxa"/>
          </w:tcPr>
          <w:p w:rsidR="0044395F" w:rsidRDefault="00077018">
            <w:pPr>
              <w:pStyle w:val="TableParagraph"/>
              <w:spacing w:before="102" w:line="240" w:lineRule="auto"/>
              <w:ind w:left="169" w:right="69"/>
              <w:jc w:val="center"/>
              <w:rPr>
                <w:sz w:val="16"/>
              </w:rPr>
            </w:pPr>
            <w:r>
              <w:rPr>
                <w:sz w:val="16"/>
              </w:rPr>
              <w:t>01/01/2020</w:t>
            </w:r>
          </w:p>
        </w:tc>
        <w:tc>
          <w:tcPr>
            <w:tcW w:w="940" w:type="dxa"/>
          </w:tcPr>
          <w:p w:rsidR="0044395F" w:rsidRDefault="00077018">
            <w:pPr>
              <w:pStyle w:val="TableParagraph"/>
              <w:spacing w:before="102" w:line="240" w:lineRule="auto"/>
              <w:ind w:left="69" w:right="29"/>
              <w:jc w:val="center"/>
              <w:rPr>
                <w:sz w:val="16"/>
              </w:rPr>
            </w:pPr>
            <w:r>
              <w:rPr>
                <w:sz w:val="16"/>
              </w:rPr>
              <w:t>06/08/2020</w:t>
            </w:r>
          </w:p>
        </w:tc>
      </w:tr>
      <w:tr w:rsidR="0044395F">
        <w:trPr>
          <w:trHeight w:val="605"/>
        </w:trPr>
        <w:tc>
          <w:tcPr>
            <w:tcW w:w="397" w:type="dxa"/>
          </w:tcPr>
          <w:p w:rsidR="0044395F" w:rsidRDefault="00077018">
            <w:pPr>
              <w:pStyle w:val="TableParagraph"/>
              <w:spacing w:before="102" w:line="240" w:lineRule="auto"/>
              <w:ind w:left="50"/>
              <w:rPr>
                <w:sz w:val="16"/>
              </w:rPr>
            </w:pPr>
            <w:r>
              <w:rPr>
                <w:sz w:val="16"/>
              </w:rPr>
              <w:t>6</w:t>
            </w:r>
          </w:p>
        </w:tc>
        <w:tc>
          <w:tcPr>
            <w:tcW w:w="3738" w:type="dxa"/>
          </w:tcPr>
          <w:p w:rsidR="0044395F" w:rsidRDefault="00077018">
            <w:pPr>
              <w:pStyle w:val="TableParagraph"/>
              <w:spacing w:before="102" w:line="240" w:lineRule="auto"/>
              <w:ind w:left="90"/>
              <w:rPr>
                <w:sz w:val="16"/>
              </w:rPr>
            </w:pPr>
            <w:r>
              <w:rPr>
                <w:sz w:val="16"/>
              </w:rPr>
              <w:t>MARIA ELENA LOPEZ Y LOPEZ</w:t>
            </w:r>
          </w:p>
        </w:tc>
        <w:tc>
          <w:tcPr>
            <w:tcW w:w="2574" w:type="dxa"/>
          </w:tcPr>
          <w:p w:rsidR="0044395F" w:rsidRDefault="00077018">
            <w:pPr>
              <w:pStyle w:val="TableParagraph"/>
              <w:spacing w:before="102" w:line="278" w:lineRule="auto"/>
              <w:ind w:left="134"/>
              <w:rPr>
                <w:sz w:val="16"/>
              </w:rPr>
            </w:pPr>
            <w:r>
              <w:rPr>
                <w:sz w:val="16"/>
              </w:rPr>
              <w:t>VOCAL SEGUNDO, CONSEJO EDUCATIVO</w:t>
            </w:r>
          </w:p>
        </w:tc>
        <w:tc>
          <w:tcPr>
            <w:tcW w:w="1079" w:type="dxa"/>
          </w:tcPr>
          <w:p w:rsidR="0044395F" w:rsidRDefault="00077018">
            <w:pPr>
              <w:pStyle w:val="TableParagraph"/>
              <w:spacing w:before="102" w:line="240" w:lineRule="auto"/>
              <w:ind w:left="169" w:right="69"/>
              <w:jc w:val="center"/>
              <w:rPr>
                <w:sz w:val="16"/>
              </w:rPr>
            </w:pPr>
            <w:r>
              <w:rPr>
                <w:sz w:val="16"/>
              </w:rPr>
              <w:t>01/01/2020</w:t>
            </w:r>
          </w:p>
        </w:tc>
        <w:tc>
          <w:tcPr>
            <w:tcW w:w="940" w:type="dxa"/>
          </w:tcPr>
          <w:p w:rsidR="0044395F" w:rsidRDefault="00077018">
            <w:pPr>
              <w:pStyle w:val="TableParagraph"/>
              <w:spacing w:before="102" w:line="240" w:lineRule="auto"/>
              <w:ind w:left="69" w:right="29"/>
              <w:jc w:val="center"/>
              <w:rPr>
                <w:sz w:val="16"/>
              </w:rPr>
            </w:pPr>
            <w:r>
              <w:rPr>
                <w:sz w:val="16"/>
              </w:rPr>
              <w:t>06/08/2020</w:t>
            </w:r>
          </w:p>
        </w:tc>
      </w:tr>
      <w:tr w:rsidR="0044395F">
        <w:trPr>
          <w:trHeight w:val="606"/>
        </w:trPr>
        <w:tc>
          <w:tcPr>
            <w:tcW w:w="397" w:type="dxa"/>
          </w:tcPr>
          <w:p w:rsidR="0044395F" w:rsidRDefault="00077018">
            <w:pPr>
              <w:pStyle w:val="TableParagraph"/>
              <w:spacing w:before="102" w:line="240" w:lineRule="auto"/>
              <w:ind w:left="50"/>
              <w:rPr>
                <w:sz w:val="16"/>
              </w:rPr>
            </w:pPr>
            <w:r>
              <w:rPr>
                <w:sz w:val="16"/>
              </w:rPr>
              <w:t>7</w:t>
            </w:r>
          </w:p>
        </w:tc>
        <w:tc>
          <w:tcPr>
            <w:tcW w:w="3738" w:type="dxa"/>
          </w:tcPr>
          <w:p w:rsidR="0044395F" w:rsidRDefault="00077018">
            <w:pPr>
              <w:pStyle w:val="TableParagraph"/>
              <w:spacing w:before="102" w:line="240" w:lineRule="auto"/>
              <w:ind w:left="90"/>
              <w:rPr>
                <w:sz w:val="16"/>
              </w:rPr>
            </w:pPr>
            <w:r>
              <w:rPr>
                <w:sz w:val="16"/>
              </w:rPr>
              <w:t>YOJANA YANETH GOMEZ LOPEZ DE TOJIL</w:t>
            </w:r>
          </w:p>
        </w:tc>
        <w:tc>
          <w:tcPr>
            <w:tcW w:w="2574" w:type="dxa"/>
          </w:tcPr>
          <w:p w:rsidR="0044395F" w:rsidRDefault="00077018">
            <w:pPr>
              <w:pStyle w:val="TableParagraph"/>
              <w:spacing w:before="102" w:line="278" w:lineRule="auto"/>
              <w:ind w:left="134"/>
              <w:rPr>
                <w:sz w:val="16"/>
              </w:rPr>
            </w:pPr>
            <w:r>
              <w:rPr>
                <w:sz w:val="16"/>
              </w:rPr>
              <w:t>PRESIDENTA, CONSEJO EDUCATIVO</w:t>
            </w:r>
          </w:p>
        </w:tc>
        <w:tc>
          <w:tcPr>
            <w:tcW w:w="1079" w:type="dxa"/>
          </w:tcPr>
          <w:p w:rsidR="0044395F" w:rsidRDefault="00077018">
            <w:pPr>
              <w:pStyle w:val="TableParagraph"/>
              <w:spacing w:before="102" w:line="240" w:lineRule="auto"/>
              <w:ind w:left="169" w:right="69"/>
              <w:jc w:val="center"/>
              <w:rPr>
                <w:sz w:val="16"/>
              </w:rPr>
            </w:pPr>
            <w:r>
              <w:rPr>
                <w:sz w:val="16"/>
              </w:rPr>
              <w:t>06/08/2020</w:t>
            </w:r>
          </w:p>
        </w:tc>
        <w:tc>
          <w:tcPr>
            <w:tcW w:w="940" w:type="dxa"/>
          </w:tcPr>
          <w:p w:rsidR="0044395F" w:rsidRDefault="00077018">
            <w:pPr>
              <w:pStyle w:val="TableParagraph"/>
              <w:spacing w:before="102" w:line="240" w:lineRule="auto"/>
              <w:ind w:left="69" w:right="29"/>
              <w:jc w:val="center"/>
              <w:rPr>
                <w:sz w:val="16"/>
              </w:rPr>
            </w:pPr>
            <w:r>
              <w:rPr>
                <w:sz w:val="16"/>
              </w:rPr>
              <w:t>30/09/2020</w:t>
            </w:r>
          </w:p>
        </w:tc>
      </w:tr>
      <w:tr w:rsidR="0044395F">
        <w:trPr>
          <w:trHeight w:val="606"/>
        </w:trPr>
        <w:tc>
          <w:tcPr>
            <w:tcW w:w="397" w:type="dxa"/>
          </w:tcPr>
          <w:p w:rsidR="0044395F" w:rsidRDefault="00077018">
            <w:pPr>
              <w:pStyle w:val="TableParagraph"/>
              <w:spacing w:before="102" w:line="240" w:lineRule="auto"/>
              <w:ind w:left="50"/>
              <w:rPr>
                <w:sz w:val="16"/>
              </w:rPr>
            </w:pPr>
            <w:r>
              <w:rPr>
                <w:sz w:val="16"/>
              </w:rPr>
              <w:t>8</w:t>
            </w:r>
          </w:p>
        </w:tc>
        <w:tc>
          <w:tcPr>
            <w:tcW w:w="3738" w:type="dxa"/>
          </w:tcPr>
          <w:p w:rsidR="0044395F" w:rsidRDefault="00077018">
            <w:pPr>
              <w:pStyle w:val="TableParagraph"/>
              <w:spacing w:before="102" w:line="240" w:lineRule="auto"/>
              <w:ind w:left="90"/>
              <w:rPr>
                <w:sz w:val="16"/>
              </w:rPr>
            </w:pPr>
            <w:r>
              <w:rPr>
                <w:sz w:val="16"/>
              </w:rPr>
              <w:t>LOIDI MARIELA TOJIL COLINDRES DE PEREZ</w:t>
            </w:r>
          </w:p>
        </w:tc>
        <w:tc>
          <w:tcPr>
            <w:tcW w:w="2574" w:type="dxa"/>
          </w:tcPr>
          <w:p w:rsidR="0044395F" w:rsidRDefault="00077018">
            <w:pPr>
              <w:pStyle w:val="TableParagraph"/>
              <w:spacing w:before="102" w:line="278" w:lineRule="auto"/>
              <w:ind w:left="134"/>
              <w:rPr>
                <w:sz w:val="16"/>
              </w:rPr>
            </w:pPr>
            <w:r>
              <w:rPr>
                <w:sz w:val="16"/>
              </w:rPr>
              <w:t>SECRETARIA CONSEJO EDUCATIVO</w:t>
            </w:r>
          </w:p>
        </w:tc>
        <w:tc>
          <w:tcPr>
            <w:tcW w:w="1079" w:type="dxa"/>
          </w:tcPr>
          <w:p w:rsidR="0044395F" w:rsidRDefault="00077018">
            <w:pPr>
              <w:pStyle w:val="TableParagraph"/>
              <w:spacing w:before="102" w:line="240" w:lineRule="auto"/>
              <w:ind w:left="169" w:right="69"/>
              <w:jc w:val="center"/>
              <w:rPr>
                <w:sz w:val="16"/>
              </w:rPr>
            </w:pPr>
            <w:r>
              <w:rPr>
                <w:sz w:val="16"/>
              </w:rPr>
              <w:t>06/08/2020</w:t>
            </w:r>
          </w:p>
        </w:tc>
        <w:tc>
          <w:tcPr>
            <w:tcW w:w="940" w:type="dxa"/>
          </w:tcPr>
          <w:p w:rsidR="0044395F" w:rsidRDefault="00077018">
            <w:pPr>
              <w:pStyle w:val="TableParagraph"/>
              <w:spacing w:before="102" w:line="240" w:lineRule="auto"/>
              <w:ind w:left="69" w:right="29"/>
              <w:jc w:val="center"/>
              <w:rPr>
                <w:sz w:val="16"/>
              </w:rPr>
            </w:pPr>
            <w:r>
              <w:rPr>
                <w:sz w:val="16"/>
              </w:rPr>
              <w:t>30/09/2020</w:t>
            </w:r>
          </w:p>
        </w:tc>
      </w:tr>
      <w:tr w:rsidR="0044395F">
        <w:trPr>
          <w:trHeight w:val="605"/>
        </w:trPr>
        <w:tc>
          <w:tcPr>
            <w:tcW w:w="397" w:type="dxa"/>
          </w:tcPr>
          <w:p w:rsidR="0044395F" w:rsidRDefault="00077018">
            <w:pPr>
              <w:pStyle w:val="TableParagraph"/>
              <w:spacing w:before="102" w:line="240" w:lineRule="auto"/>
              <w:ind w:left="50"/>
              <w:rPr>
                <w:sz w:val="16"/>
              </w:rPr>
            </w:pPr>
            <w:r>
              <w:rPr>
                <w:sz w:val="16"/>
              </w:rPr>
              <w:t>9</w:t>
            </w:r>
          </w:p>
        </w:tc>
        <w:tc>
          <w:tcPr>
            <w:tcW w:w="3738" w:type="dxa"/>
          </w:tcPr>
          <w:p w:rsidR="0044395F" w:rsidRDefault="00077018">
            <w:pPr>
              <w:pStyle w:val="TableParagraph"/>
              <w:spacing w:before="102" w:line="278" w:lineRule="auto"/>
              <w:ind w:left="90"/>
              <w:rPr>
                <w:sz w:val="16"/>
              </w:rPr>
            </w:pPr>
            <w:r>
              <w:rPr>
                <w:sz w:val="16"/>
              </w:rPr>
              <w:t>MAGALY MAGDALENA HERNANDEZ BARRIOS DE DOMINGUEZ</w:t>
            </w:r>
          </w:p>
        </w:tc>
        <w:tc>
          <w:tcPr>
            <w:tcW w:w="2574" w:type="dxa"/>
          </w:tcPr>
          <w:p w:rsidR="0044395F" w:rsidRDefault="00077018">
            <w:pPr>
              <w:pStyle w:val="TableParagraph"/>
              <w:spacing w:before="102" w:line="278" w:lineRule="auto"/>
              <w:ind w:left="134"/>
              <w:rPr>
                <w:sz w:val="16"/>
              </w:rPr>
            </w:pPr>
            <w:r>
              <w:rPr>
                <w:sz w:val="16"/>
              </w:rPr>
              <w:t>TESORERA CONSEJO EDUCATIVO</w:t>
            </w:r>
          </w:p>
        </w:tc>
        <w:tc>
          <w:tcPr>
            <w:tcW w:w="1079" w:type="dxa"/>
          </w:tcPr>
          <w:p w:rsidR="0044395F" w:rsidRDefault="00077018">
            <w:pPr>
              <w:pStyle w:val="TableParagraph"/>
              <w:spacing w:before="102" w:line="240" w:lineRule="auto"/>
              <w:ind w:left="169" w:right="69"/>
              <w:jc w:val="center"/>
              <w:rPr>
                <w:sz w:val="16"/>
              </w:rPr>
            </w:pPr>
            <w:r>
              <w:rPr>
                <w:sz w:val="16"/>
              </w:rPr>
              <w:t>06/08/2020</w:t>
            </w:r>
          </w:p>
        </w:tc>
        <w:tc>
          <w:tcPr>
            <w:tcW w:w="940" w:type="dxa"/>
          </w:tcPr>
          <w:p w:rsidR="0044395F" w:rsidRDefault="00077018">
            <w:pPr>
              <w:pStyle w:val="TableParagraph"/>
              <w:spacing w:before="102" w:line="240" w:lineRule="auto"/>
              <w:ind w:left="69" w:right="29"/>
              <w:jc w:val="center"/>
              <w:rPr>
                <w:sz w:val="16"/>
              </w:rPr>
            </w:pPr>
            <w:r>
              <w:rPr>
                <w:sz w:val="16"/>
              </w:rPr>
              <w:t>30/09/2020</w:t>
            </w:r>
          </w:p>
        </w:tc>
      </w:tr>
      <w:tr w:rsidR="0044395F">
        <w:trPr>
          <w:trHeight w:val="606"/>
        </w:trPr>
        <w:tc>
          <w:tcPr>
            <w:tcW w:w="397" w:type="dxa"/>
          </w:tcPr>
          <w:p w:rsidR="0044395F" w:rsidRDefault="00077018">
            <w:pPr>
              <w:pStyle w:val="TableParagraph"/>
              <w:spacing w:before="102" w:line="240" w:lineRule="auto"/>
              <w:ind w:left="50"/>
              <w:rPr>
                <w:sz w:val="16"/>
              </w:rPr>
            </w:pPr>
            <w:r>
              <w:rPr>
                <w:sz w:val="16"/>
              </w:rPr>
              <w:t>10</w:t>
            </w:r>
          </w:p>
        </w:tc>
        <w:tc>
          <w:tcPr>
            <w:tcW w:w="3738" w:type="dxa"/>
          </w:tcPr>
          <w:p w:rsidR="0044395F" w:rsidRDefault="00077018">
            <w:pPr>
              <w:pStyle w:val="TableParagraph"/>
              <w:spacing w:before="102" w:line="240" w:lineRule="auto"/>
              <w:ind w:left="90"/>
              <w:rPr>
                <w:sz w:val="16"/>
              </w:rPr>
            </w:pPr>
            <w:r>
              <w:rPr>
                <w:sz w:val="16"/>
              </w:rPr>
              <w:t>CINDY YANETH SIGUENZA GRAMAJO</w:t>
            </w:r>
          </w:p>
        </w:tc>
        <w:tc>
          <w:tcPr>
            <w:tcW w:w="2574" w:type="dxa"/>
          </w:tcPr>
          <w:p w:rsidR="0044395F" w:rsidRDefault="00077018">
            <w:pPr>
              <w:pStyle w:val="TableParagraph"/>
              <w:spacing w:before="102" w:line="278" w:lineRule="auto"/>
              <w:ind w:left="134"/>
              <w:rPr>
                <w:sz w:val="16"/>
              </w:rPr>
            </w:pPr>
            <w:r>
              <w:rPr>
                <w:sz w:val="16"/>
              </w:rPr>
              <w:t>VOCAL PRIMERO, CONSEJO EDUCATIVO</w:t>
            </w:r>
          </w:p>
        </w:tc>
        <w:tc>
          <w:tcPr>
            <w:tcW w:w="1079" w:type="dxa"/>
          </w:tcPr>
          <w:p w:rsidR="0044395F" w:rsidRDefault="00077018">
            <w:pPr>
              <w:pStyle w:val="TableParagraph"/>
              <w:spacing w:before="102" w:line="240" w:lineRule="auto"/>
              <w:ind w:left="169" w:right="69"/>
              <w:jc w:val="center"/>
              <w:rPr>
                <w:sz w:val="16"/>
              </w:rPr>
            </w:pPr>
            <w:r>
              <w:rPr>
                <w:sz w:val="16"/>
              </w:rPr>
              <w:t>06/08/2020</w:t>
            </w:r>
          </w:p>
        </w:tc>
        <w:tc>
          <w:tcPr>
            <w:tcW w:w="940" w:type="dxa"/>
          </w:tcPr>
          <w:p w:rsidR="0044395F" w:rsidRDefault="00077018">
            <w:pPr>
              <w:pStyle w:val="TableParagraph"/>
              <w:spacing w:before="102" w:line="240" w:lineRule="auto"/>
              <w:ind w:left="69" w:right="29"/>
              <w:jc w:val="center"/>
              <w:rPr>
                <w:sz w:val="16"/>
              </w:rPr>
            </w:pPr>
            <w:r>
              <w:rPr>
                <w:sz w:val="16"/>
              </w:rPr>
              <w:t>30/09/2020</w:t>
            </w:r>
          </w:p>
        </w:tc>
      </w:tr>
      <w:tr w:rsidR="0044395F">
        <w:trPr>
          <w:trHeight w:val="498"/>
        </w:trPr>
        <w:tc>
          <w:tcPr>
            <w:tcW w:w="397" w:type="dxa"/>
          </w:tcPr>
          <w:p w:rsidR="0044395F" w:rsidRDefault="00077018">
            <w:pPr>
              <w:pStyle w:val="TableParagraph"/>
              <w:spacing w:before="102" w:line="240" w:lineRule="auto"/>
              <w:ind w:left="50"/>
              <w:rPr>
                <w:sz w:val="16"/>
              </w:rPr>
            </w:pPr>
            <w:r>
              <w:rPr>
                <w:sz w:val="16"/>
              </w:rPr>
              <w:t>11</w:t>
            </w:r>
          </w:p>
        </w:tc>
        <w:tc>
          <w:tcPr>
            <w:tcW w:w="3738" w:type="dxa"/>
          </w:tcPr>
          <w:p w:rsidR="0044395F" w:rsidRDefault="00077018">
            <w:pPr>
              <w:pStyle w:val="TableParagraph"/>
              <w:spacing w:before="102" w:line="240" w:lineRule="auto"/>
              <w:ind w:left="90"/>
              <w:rPr>
                <w:sz w:val="16"/>
              </w:rPr>
            </w:pPr>
            <w:r>
              <w:rPr>
                <w:sz w:val="16"/>
              </w:rPr>
              <w:t>ILSI MARLENY RODAS LOPEZ</w:t>
            </w:r>
          </w:p>
        </w:tc>
        <w:tc>
          <w:tcPr>
            <w:tcW w:w="2574" w:type="dxa"/>
          </w:tcPr>
          <w:p w:rsidR="0044395F" w:rsidRDefault="00077018">
            <w:pPr>
              <w:pStyle w:val="TableParagraph"/>
              <w:spacing w:before="76" w:line="210" w:lineRule="atLeast"/>
              <w:ind w:left="134"/>
              <w:rPr>
                <w:sz w:val="16"/>
              </w:rPr>
            </w:pPr>
            <w:r>
              <w:rPr>
                <w:sz w:val="16"/>
              </w:rPr>
              <w:t>VOCAL SEGUNDO, CONSEJO EDUCATIVO</w:t>
            </w:r>
          </w:p>
        </w:tc>
        <w:tc>
          <w:tcPr>
            <w:tcW w:w="1079" w:type="dxa"/>
          </w:tcPr>
          <w:p w:rsidR="0044395F" w:rsidRDefault="00077018">
            <w:pPr>
              <w:pStyle w:val="TableParagraph"/>
              <w:spacing w:before="102" w:line="240" w:lineRule="auto"/>
              <w:ind w:left="169" w:right="69"/>
              <w:jc w:val="center"/>
              <w:rPr>
                <w:sz w:val="16"/>
              </w:rPr>
            </w:pPr>
            <w:r>
              <w:rPr>
                <w:sz w:val="16"/>
              </w:rPr>
              <w:t>06/08/2020</w:t>
            </w:r>
          </w:p>
        </w:tc>
        <w:tc>
          <w:tcPr>
            <w:tcW w:w="940" w:type="dxa"/>
          </w:tcPr>
          <w:p w:rsidR="0044395F" w:rsidRDefault="00077018">
            <w:pPr>
              <w:pStyle w:val="TableParagraph"/>
              <w:spacing w:before="102" w:line="240" w:lineRule="auto"/>
              <w:ind w:left="69" w:right="29"/>
              <w:jc w:val="center"/>
              <w:rPr>
                <w:sz w:val="16"/>
              </w:rPr>
            </w:pPr>
            <w:r>
              <w:rPr>
                <w:sz w:val="16"/>
              </w:rPr>
              <w:t>30/09/2020</w:t>
            </w:r>
          </w:p>
        </w:tc>
      </w:tr>
    </w:tbl>
    <w:p w:rsidR="0044395F" w:rsidRDefault="0044395F">
      <w:pPr>
        <w:jc w:val="center"/>
        <w:rPr>
          <w:sz w:val="16"/>
        </w:rPr>
        <w:sectPr w:rsidR="0044395F">
          <w:pgSz w:w="12240" w:h="15840"/>
          <w:pgMar w:top="700" w:right="1580" w:bottom="940" w:left="400" w:header="118" w:footer="740" w:gutter="0"/>
          <w:cols w:space="720"/>
        </w:sectPr>
      </w:pPr>
    </w:p>
    <w:p w:rsidR="0044395F" w:rsidRDefault="0044395F">
      <w:pPr>
        <w:pStyle w:val="Textoindependiente"/>
        <w:spacing w:before="2"/>
        <w:rPr>
          <w:b/>
          <w:sz w:val="10"/>
        </w:rPr>
      </w:pPr>
    </w:p>
    <w:p w:rsidR="0044395F" w:rsidRDefault="00126668">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5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54" name="Line 21"/>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Freeform 20"/>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Line 19"/>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2B37CB" id="Group 18"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">
                <v:line id="Line 21"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shape id="Freeform 20"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" path="m,l,15,,xe" fillcolor="black" stroked="f">
                  <v:path arrowok="t" o:connecttype="custom" o:connectlocs="0,0;0,15;0,0" o:connectangles="0,0,0"/>
                </v:shape>
                <v:line id="Line 19"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w10:anchorlock/>
              </v:group>
            </w:pict>
          </mc:Fallback>
        </mc:AlternateContent>
      </w:r>
    </w:p>
    <w:p w:rsidR="0044395F" w:rsidRDefault="00077018">
      <w:pPr>
        <w:pStyle w:val="Ttulo1"/>
        <w:spacing w:before="12"/>
      </w:pPr>
      <w:bookmarkStart w:id="7" w:name="_TOC_250001"/>
      <w:bookmarkEnd w:id="7"/>
      <w:r>
        <w:t>COMISION DE AUDITORIA</w:t>
      </w: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rPr>
          <w:b/>
          <w:sz w:val="20"/>
        </w:rPr>
      </w:pPr>
    </w:p>
    <w:p w:rsidR="0044395F" w:rsidRDefault="0044395F">
      <w:pPr>
        <w:pStyle w:val="Textoindependiente"/>
        <w:spacing w:before="8"/>
        <w:rPr>
          <w:b/>
          <w:sz w:val="20"/>
        </w:rPr>
      </w:pPr>
    </w:p>
    <w:p w:rsidR="0044395F" w:rsidRDefault="00126668">
      <w:pPr>
        <w:tabs>
          <w:tab w:val="left" w:pos="5832"/>
        </w:tabs>
        <w:spacing w:line="20" w:lineRule="exact"/>
        <w:ind w:left="1428"/>
        <w:rPr>
          <w:sz w:val="2"/>
        </w:rPr>
      </w:pPr>
      <w:r>
        <w:rPr>
          <w:noProof/>
          <w:sz w:val="2"/>
        </w:rPr>
        <mc:AlternateContent>
          <mc:Choice Requires="wpg">
            <w:drawing>
              <wp:inline distT="0" distB="0" distL="0" distR="0">
                <wp:extent cx="1686560" cy="9525"/>
                <wp:effectExtent l="8255" t="8890" r="10160" b="635"/>
                <wp:docPr id="5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6560" cy="9525"/>
                          <a:chOff x="0" y="0"/>
                          <a:chExt cx="2656" cy="15"/>
                        </a:xfrm>
                      </wpg:grpSpPr>
                      <wps:wsp>
                        <wps:cNvPr id="52" name="Line 17"/>
                        <wps:cNvCnPr>
                          <a:cxnSpLocks noChangeShapeType="1"/>
                        </wps:cNvCnPr>
                        <wps:spPr bwMode="auto">
                          <a:xfrm>
                            <a:off x="0" y="8"/>
                            <a:ext cx="2656"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6EBFE1" id="Group 16" o:spid="_x0000_s1026" style="width:132.8pt;height:.75pt;mso-position-horizontal-relative:char;mso-position-vertical-relative:line" coordsize="26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">
                <v:line id="Line 17" o:spid="_x0000_s1027" style="position:absolute;visibility:visible;mso-wrap-style:square" from="0,8" to="26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w10:anchorlock/>
              </v:group>
            </w:pict>
          </mc:Fallback>
        </mc:AlternateContent>
      </w:r>
      <w:r w:rsidR="00077018">
        <w:rPr>
          <w:sz w:val="2"/>
        </w:rPr>
        <w:tab/>
      </w:r>
      <w:r>
        <w:rPr>
          <w:noProof/>
          <w:sz w:val="2"/>
        </w:rPr>
        <mc:AlternateContent>
          <mc:Choice Requires="wpg">
            <w:drawing>
              <wp:inline distT="0" distB="0" distL="0" distR="0">
                <wp:extent cx="1112520" cy="9525"/>
                <wp:effectExtent l="13970" t="8890" r="6985" b="635"/>
                <wp:docPr id="4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2520" cy="9525"/>
                          <a:chOff x="0" y="0"/>
                          <a:chExt cx="1752" cy="15"/>
                        </a:xfrm>
                      </wpg:grpSpPr>
                      <wps:wsp>
                        <wps:cNvPr id="50" name="Line 15"/>
                        <wps:cNvCnPr>
                          <a:cxnSpLocks noChangeShapeType="1"/>
                        </wps:cNvCnPr>
                        <wps:spPr bwMode="auto">
                          <a:xfrm>
                            <a:off x="0" y="8"/>
                            <a:ext cx="1751"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BDAE15" id="Group 14" o:spid="_x0000_s1026" style="width:87.6pt;height:.75pt;mso-position-horizontal-relative:char;mso-position-vertical-relative:line" coordsize="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">
                <v:line id="Line 15" o:spid="_x0000_s1027" style="position:absolute;visibility:visible;mso-wrap-style:square" from="0,8" to="1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w10:anchorlock/>
              </v:group>
            </w:pict>
          </mc:Fallback>
        </mc:AlternateContent>
      </w:r>
    </w:p>
    <w:p w:rsidR="0044395F" w:rsidRDefault="0044395F">
      <w:pPr>
        <w:spacing w:line="20" w:lineRule="exact"/>
        <w:rPr>
          <w:sz w:val="2"/>
        </w:rPr>
        <w:sectPr w:rsidR="0044395F">
          <w:pgSz w:w="12240" w:h="15840"/>
          <w:pgMar w:top="700" w:right="1580" w:bottom="940" w:left="400" w:header="118" w:footer="740" w:gutter="0"/>
          <w:cols w:space="720"/>
        </w:sectPr>
      </w:pPr>
    </w:p>
    <w:p w:rsidR="0044395F" w:rsidRDefault="00077018">
      <w:pPr>
        <w:spacing w:before="20"/>
        <w:ind w:left="1451"/>
        <w:rPr>
          <w:sz w:val="14"/>
        </w:rPr>
      </w:pPr>
      <w:r>
        <w:rPr>
          <w:sz w:val="14"/>
        </w:rPr>
        <w:t>RAUL ARMANDO VILLATORO RAMIREZ</w:t>
      </w:r>
    </w:p>
    <w:p w:rsidR="0044395F" w:rsidRDefault="00077018">
      <w:pPr>
        <w:spacing w:before="85"/>
        <w:ind w:left="1451"/>
        <w:rPr>
          <w:sz w:val="14"/>
        </w:rPr>
      </w:pPr>
      <w:r>
        <w:rPr>
          <w:sz w:val="14"/>
        </w:rPr>
        <w:t>Auditor</w:t>
      </w:r>
    </w:p>
    <w:p w:rsidR="0044395F" w:rsidRDefault="00077018">
      <w:pPr>
        <w:spacing w:before="20"/>
        <w:ind w:left="1451"/>
        <w:rPr>
          <w:sz w:val="14"/>
        </w:rPr>
      </w:pPr>
      <w:r>
        <w:br w:type="column"/>
      </w:r>
      <w:r>
        <w:rPr>
          <w:sz w:val="14"/>
        </w:rPr>
        <w:t>JORGE EFRAIN YOC COY</w:t>
      </w:r>
    </w:p>
    <w:p w:rsidR="0044395F" w:rsidRDefault="00077018">
      <w:pPr>
        <w:spacing w:before="85"/>
        <w:ind w:left="1451"/>
        <w:rPr>
          <w:sz w:val="14"/>
        </w:rPr>
      </w:pPr>
      <w:r>
        <w:rPr>
          <w:sz w:val="14"/>
        </w:rPr>
        <w:t>Supervisor</w:t>
      </w:r>
    </w:p>
    <w:p w:rsidR="0044395F" w:rsidRDefault="0044395F">
      <w:pPr>
        <w:rPr>
          <w:sz w:val="14"/>
        </w:rPr>
        <w:sectPr w:rsidR="0044395F">
          <w:type w:val="continuous"/>
          <w:pgSz w:w="12240" w:h="15840"/>
          <w:pgMar w:top="1080" w:right="1580" w:bottom="0" w:left="400" w:header="720" w:footer="720" w:gutter="0"/>
          <w:cols w:num="2" w:space="720" w:equalWidth="0">
            <w:col w:w="4112" w:space="292"/>
            <w:col w:w="5856"/>
          </w:cols>
        </w:sect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rPr>
          <w:sz w:val="20"/>
        </w:rPr>
      </w:pPr>
    </w:p>
    <w:p w:rsidR="0044395F" w:rsidRDefault="0044395F">
      <w:pPr>
        <w:pStyle w:val="Textoindependiente"/>
        <w:spacing w:before="1"/>
        <w:rPr>
          <w:sz w:val="20"/>
        </w:rPr>
      </w:pPr>
    </w:p>
    <w:p w:rsidR="0044395F" w:rsidRDefault="00126668">
      <w:pPr>
        <w:tabs>
          <w:tab w:val="left" w:pos="5832"/>
        </w:tabs>
        <w:spacing w:line="20" w:lineRule="exact"/>
        <w:ind w:left="1428"/>
        <w:rPr>
          <w:sz w:val="2"/>
        </w:rPr>
      </w:pPr>
      <w:r>
        <w:rPr>
          <w:noProof/>
          <w:sz w:val="2"/>
        </w:rPr>
        <mc:AlternateContent>
          <mc:Choice Requires="wpg">
            <w:drawing>
              <wp:inline distT="0" distB="0" distL="0" distR="0">
                <wp:extent cx="1666875" cy="9525"/>
                <wp:effectExtent l="8255" t="7620" r="10795" b="1905"/>
                <wp:docPr id="4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48" name="Line 13"/>
                        <wps:cNvCnPr>
                          <a:cxnSpLocks noChangeShapeType="1"/>
                        </wps:cNvCnPr>
                        <wps:spPr bwMode="auto">
                          <a:xfrm>
                            <a:off x="0" y="8"/>
                            <a:ext cx="26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AC4892" id="Group 12"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">
                <v:line id="Line 13" o:spid="_x0000_s1027" style="position:absolute;visibility:visible;mso-wrap-style:square" from="0,8" to="2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w10:anchorlock/>
              </v:group>
            </w:pict>
          </mc:Fallback>
        </mc:AlternateContent>
      </w:r>
      <w:r w:rsidR="00077018">
        <w:rPr>
          <w:sz w:val="2"/>
        </w:rPr>
        <w:tab/>
      </w:r>
      <w:r>
        <w:rPr>
          <w:noProof/>
          <w:sz w:val="2"/>
        </w:rPr>
        <mc:AlternateContent>
          <mc:Choice Requires="wpg">
            <w:drawing>
              <wp:inline distT="0" distB="0" distL="0" distR="0">
                <wp:extent cx="1449070" cy="9525"/>
                <wp:effectExtent l="13970" t="7620" r="13335" b="1905"/>
                <wp:docPr id="4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46" name="Line 11"/>
                        <wps:cNvCnPr>
                          <a:cxnSpLocks noChangeShapeType="1"/>
                        </wps:cNvCnPr>
                        <wps:spPr bwMode="auto">
                          <a:xfrm>
                            <a:off x="0" y="8"/>
                            <a:ext cx="228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34F4DF" id="Group 10"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">
                <v:line id="Line 11" o:spid="_x0000_s1027" style="position:absolute;visibility:visible;mso-wrap-style:square" from="0,8" to="22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w10:anchorlock/>
              </v:group>
            </w:pict>
          </mc:Fallback>
        </mc:AlternateContent>
      </w:r>
    </w:p>
    <w:p w:rsidR="0044395F" w:rsidRDefault="0044395F">
      <w:pPr>
        <w:spacing w:line="20" w:lineRule="exact"/>
        <w:rPr>
          <w:sz w:val="2"/>
        </w:rPr>
        <w:sectPr w:rsidR="0044395F">
          <w:type w:val="continuous"/>
          <w:pgSz w:w="12240" w:h="15840"/>
          <w:pgMar w:top="1080" w:right="1580" w:bottom="0" w:left="400" w:header="720" w:footer="720" w:gutter="0"/>
          <w:cols w:space="720"/>
        </w:sectPr>
      </w:pPr>
    </w:p>
    <w:p w:rsidR="0044395F" w:rsidRDefault="00077018">
      <w:pPr>
        <w:spacing w:before="20"/>
        <w:ind w:left="1451"/>
        <w:rPr>
          <w:sz w:val="14"/>
        </w:rPr>
      </w:pPr>
      <w:r>
        <w:rPr>
          <w:sz w:val="14"/>
        </w:rPr>
        <w:t>MILDRED LORENA FUENTES DE LEON</w:t>
      </w:r>
    </w:p>
    <w:p w:rsidR="0044395F" w:rsidRDefault="00077018">
      <w:pPr>
        <w:spacing w:before="86"/>
        <w:ind w:left="1451"/>
        <w:rPr>
          <w:sz w:val="14"/>
        </w:rPr>
      </w:pPr>
      <w:r>
        <w:rPr>
          <w:sz w:val="14"/>
        </w:rPr>
        <w:t>Sub Director</w:t>
      </w:r>
    </w:p>
    <w:p w:rsidR="0044395F" w:rsidRDefault="00077018">
      <w:pPr>
        <w:spacing w:before="20"/>
        <w:ind w:left="1451"/>
        <w:rPr>
          <w:sz w:val="14"/>
        </w:rPr>
      </w:pPr>
      <w:r>
        <w:br w:type="column"/>
      </w:r>
      <w:r>
        <w:rPr>
          <w:sz w:val="14"/>
        </w:rPr>
        <w:t>JULIA VICTORIA MONZON PEREZ</w:t>
      </w:r>
    </w:p>
    <w:p w:rsidR="0044395F" w:rsidRDefault="00077018">
      <w:pPr>
        <w:spacing w:before="86"/>
        <w:ind w:left="1451"/>
        <w:rPr>
          <w:sz w:val="14"/>
        </w:rPr>
      </w:pPr>
      <w:r>
        <w:rPr>
          <w:sz w:val="14"/>
        </w:rPr>
        <w:t>Director</w:t>
      </w:r>
    </w:p>
    <w:p w:rsidR="0044395F" w:rsidRDefault="0044395F">
      <w:pPr>
        <w:rPr>
          <w:sz w:val="14"/>
        </w:rPr>
        <w:sectPr w:rsidR="0044395F">
          <w:type w:val="continuous"/>
          <w:pgSz w:w="12240" w:h="15840"/>
          <w:pgMar w:top="1080" w:right="1580" w:bottom="0" w:left="400" w:header="720" w:footer="720" w:gutter="0"/>
          <w:cols w:num="2" w:space="720" w:equalWidth="0">
            <w:col w:w="4083" w:space="321"/>
            <w:col w:w="5856"/>
          </w:cols>
        </w:sectPr>
      </w:pPr>
    </w:p>
    <w:p w:rsidR="0044395F" w:rsidRDefault="0044395F">
      <w:pPr>
        <w:pStyle w:val="Textoindependiente"/>
        <w:spacing w:before="2"/>
        <w:rPr>
          <w:sz w:val="10"/>
        </w:rPr>
      </w:pPr>
    </w:p>
    <w:p w:rsidR="0044395F" w:rsidRDefault="00126668">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4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42" name="Line 9"/>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Freeform 8"/>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7"/>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2B8E64" id="Group 6"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">
                <v:line id="Line 9"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shape id="Freeform 8"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" path="m,l,15,,xe" fillcolor="black" stroked="f">
                  <v:path arrowok="t" o:connecttype="custom" o:connectlocs="0,0;0,15;0,0" o:connectangles="0,0,0"/>
                </v:shape>
                <v:line id="Line 7"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w10:anchorlock/>
              </v:group>
            </w:pict>
          </mc:Fallback>
        </mc:AlternateContent>
      </w:r>
    </w:p>
    <w:p w:rsidR="0044395F" w:rsidRDefault="00077018">
      <w:pPr>
        <w:pStyle w:val="Ttulo1"/>
        <w:spacing w:before="12"/>
      </w:pPr>
      <w:bookmarkStart w:id="8" w:name="_TOC_250000"/>
      <w:bookmarkEnd w:id="8"/>
      <w:r>
        <w:t>ANEXOS</w:t>
      </w:r>
    </w:p>
    <w:p w:rsidR="0044395F" w:rsidRDefault="0044395F">
      <w:pPr>
        <w:pStyle w:val="Textoindependiente"/>
        <w:spacing w:before="3"/>
        <w:rPr>
          <w:b/>
          <w:sz w:val="37"/>
        </w:rPr>
      </w:pPr>
    </w:p>
    <w:p w:rsidR="0044395F" w:rsidRDefault="00077018">
      <w:pPr>
        <w:ind w:left="2186"/>
        <w:rPr>
          <w:sz w:val="16"/>
        </w:rPr>
      </w:pPr>
      <w:r>
        <w:rPr>
          <w:sz w:val="16"/>
        </w:rPr>
        <w:t>ANEXO 1</w:t>
      </w:r>
    </w:p>
    <w:p w:rsidR="0044395F" w:rsidRDefault="00077018">
      <w:pPr>
        <w:pStyle w:val="Textoindependiente"/>
        <w:spacing w:before="10"/>
        <w:rPr>
          <w:sz w:val="13"/>
        </w:rPr>
      </w:pPr>
      <w:r>
        <w:rPr>
          <w:noProof/>
        </w:rPr>
        <w:drawing>
          <wp:anchor distT="0" distB="0" distL="0" distR="0" simplePos="0" relativeHeight="26" behindDoc="0" locked="0" layoutInCell="1" allowOverlap="1">
            <wp:simplePos x="0" y="0"/>
            <wp:positionH relativeFrom="page">
              <wp:posOffset>1184001</wp:posOffset>
            </wp:positionH>
            <wp:positionV relativeFrom="paragraph">
              <wp:posOffset>126412</wp:posOffset>
            </wp:positionV>
            <wp:extent cx="5345683" cy="2286000"/>
            <wp:effectExtent l="0" t="0" r="0" b="0"/>
            <wp:wrapTopAndBottom/>
            <wp:docPr id="3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jpeg"/>
                    <pic:cNvPicPr/>
                  </pic:nvPicPr>
                  <pic:blipFill>
                    <a:blip r:embed="rId17" cstate="print"/>
                    <a:stretch>
                      <a:fillRect/>
                    </a:stretch>
                  </pic:blipFill>
                  <pic:spPr>
                    <a:xfrm>
                      <a:off x="0" y="0"/>
                      <a:ext cx="5345683" cy="2286000"/>
                    </a:xfrm>
                    <a:prstGeom prst="rect">
                      <a:avLst/>
                    </a:prstGeom>
                  </pic:spPr>
                </pic:pic>
              </a:graphicData>
            </a:graphic>
          </wp:anchor>
        </w:drawing>
      </w:r>
    </w:p>
    <w:p w:rsidR="0044395F" w:rsidRDefault="0044395F">
      <w:pPr>
        <w:rPr>
          <w:sz w:val="13"/>
        </w:rPr>
        <w:sectPr w:rsidR="0044395F">
          <w:pgSz w:w="12240" w:h="15840"/>
          <w:pgMar w:top="700" w:right="1580" w:bottom="940" w:left="400" w:header="118" w:footer="740" w:gutter="0"/>
          <w:cols w:space="720"/>
        </w:sectPr>
      </w:pPr>
    </w:p>
    <w:p w:rsidR="0044395F" w:rsidRDefault="0044395F">
      <w:pPr>
        <w:pStyle w:val="Textoindependiente"/>
        <w:spacing w:before="2"/>
        <w:rPr>
          <w:sz w:val="10"/>
        </w:rPr>
      </w:pPr>
    </w:p>
    <w:p w:rsidR="0044395F" w:rsidRDefault="00126668">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3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38" name="Line 5"/>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Freeform 4"/>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Line 3"/>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D4B4C4" id="Group 2"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">
                <v:line id="Line 5"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shape id="Freeform 4"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" path="m,l,15,,xe" fillcolor="black" stroked="f">
                  <v:path arrowok="t" o:connecttype="custom" o:connectlocs="0,0;0,15;0,0" o:connectangles="0,0,0"/>
                </v:shape>
                <v:line id="Line 3"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w10:anchorlock/>
              </v:group>
            </w:pict>
          </mc:Fallback>
        </mc:AlternateContent>
      </w:r>
    </w:p>
    <w:p w:rsidR="0044395F" w:rsidRDefault="00077018">
      <w:pPr>
        <w:spacing w:before="51"/>
        <w:ind w:left="2018"/>
        <w:rPr>
          <w:sz w:val="16"/>
        </w:rPr>
      </w:pPr>
      <w:r>
        <w:rPr>
          <w:sz w:val="16"/>
        </w:rPr>
        <w:t>ANEXO 2</w:t>
      </w:r>
    </w:p>
    <w:p w:rsidR="0044395F" w:rsidRDefault="00077018">
      <w:pPr>
        <w:pStyle w:val="Textoindependiente"/>
        <w:spacing w:before="10"/>
        <w:rPr>
          <w:sz w:val="13"/>
        </w:rPr>
      </w:pPr>
      <w:r>
        <w:rPr>
          <w:noProof/>
        </w:rPr>
        <w:drawing>
          <wp:anchor distT="0" distB="0" distL="0" distR="0" simplePos="0" relativeHeight="28" behindDoc="0" locked="0" layoutInCell="1" allowOverlap="1">
            <wp:simplePos x="0" y="0"/>
            <wp:positionH relativeFrom="page">
              <wp:posOffset>1184910</wp:posOffset>
            </wp:positionH>
            <wp:positionV relativeFrom="paragraph">
              <wp:posOffset>126057</wp:posOffset>
            </wp:positionV>
            <wp:extent cx="4224528" cy="4743164"/>
            <wp:effectExtent l="0" t="0" r="0" b="0"/>
            <wp:wrapTopAndBottom/>
            <wp:docPr id="3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7.jpeg"/>
                    <pic:cNvPicPr/>
                  </pic:nvPicPr>
                  <pic:blipFill>
                    <a:blip r:embed="rId18" cstate="print"/>
                    <a:stretch>
                      <a:fillRect/>
                    </a:stretch>
                  </pic:blipFill>
                  <pic:spPr>
                    <a:xfrm>
                      <a:off x="0" y="0"/>
                      <a:ext cx="4224528" cy="4743164"/>
                    </a:xfrm>
                    <a:prstGeom prst="rect">
                      <a:avLst/>
                    </a:prstGeom>
                  </pic:spPr>
                </pic:pic>
              </a:graphicData>
            </a:graphic>
          </wp:anchor>
        </w:drawing>
      </w:r>
    </w:p>
    <w:sectPr w:rsidR="0044395F">
      <w:pgSz w:w="12240" w:h="15840"/>
      <w:pgMar w:top="700" w:right="1580" w:bottom="940" w:left="400" w:header="118"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018" w:rsidRDefault="00077018">
      <w:r>
        <w:separator/>
      </w:r>
    </w:p>
  </w:endnote>
  <w:endnote w:type="continuationSeparator" w:id="0">
    <w:p w:rsidR="00077018" w:rsidRDefault="0007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95F" w:rsidRDefault="00126668">
    <w:pPr>
      <w:pStyle w:val="Textoindependiente"/>
      <w:spacing w:line="14" w:lineRule="auto"/>
      <w:rPr>
        <w:sz w:val="20"/>
      </w:rPr>
    </w:pPr>
    <w:r>
      <w:rPr>
        <w:noProof/>
      </w:rPr>
      <mc:AlternateContent>
        <mc:Choice Requires="wpg">
          <w:drawing>
            <wp:anchor distT="0" distB="0" distL="114300" distR="114300" simplePos="0" relativeHeight="250612736" behindDoc="1" locked="0" layoutInCell="1" allowOverlap="1">
              <wp:simplePos x="0" y="0"/>
              <wp:positionH relativeFrom="page">
                <wp:posOffset>317500</wp:posOffset>
              </wp:positionH>
              <wp:positionV relativeFrom="page">
                <wp:posOffset>9410700</wp:posOffset>
              </wp:positionV>
              <wp:extent cx="6375400" cy="457200"/>
              <wp:effectExtent l="0" t="0" r="0" b="0"/>
              <wp:wrapNone/>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457200"/>
                        <a:chOff x="500" y="14820"/>
                        <a:chExt cx="10040" cy="720"/>
                      </a:xfrm>
                    </wpg:grpSpPr>
                    <wps:wsp>
                      <wps:cNvPr id="22" name="Line 14"/>
                      <wps:cNvCnPr>
                        <a:cxnSpLocks noChangeShapeType="1"/>
                      </wps:cNvCnPr>
                      <wps:spPr bwMode="auto">
                        <a:xfrm>
                          <a:off x="1701" y="15086"/>
                          <a:ext cx="857"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3"/>
                      <wps:cNvCnPr>
                        <a:cxnSpLocks noChangeShapeType="1"/>
                      </wps:cNvCnPr>
                      <wps:spPr bwMode="auto">
                        <a:xfrm>
                          <a:off x="2558" y="15086"/>
                          <a:ext cx="71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2"/>
                      <wps:cNvCnPr>
                        <a:cxnSpLocks noChangeShapeType="1"/>
                      </wps:cNvCnPr>
                      <wps:spPr bwMode="auto">
                        <a:xfrm>
                          <a:off x="9683" y="15086"/>
                          <a:ext cx="857"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820"/>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28ED17" id="Group 10" o:spid="_x0000_s1026" style="position:absolute;margin-left:25pt;margin-top:741pt;width:502pt;height:36pt;z-index:-252703744;mso-position-horizontal-relative:page;mso-position-vertical-relative:page" coordorigin="500,14820" coordsize="10040,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">
              <v:line id="Line 14" o:spid="_x0000_s1027" style="position:absolute;visibility:visible;mso-wrap-style:square" from="1701,15086" to="2558,1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3" o:spid="_x0000_s1028" style="position:absolute;visibility:visible;mso-wrap-style:square" from="2558,15086" to="9683,1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2" o:spid="_x0000_s1029" style="position:absolute;visibility:visible;mso-wrap-style:square" from="9683,15086" to="10540,1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left:500;top:14820;width:144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">
                <v:imagedata r:id="rId2" o:title=""/>
              </v:shape>
              <w10:wrap anchorx="page" anchory="page"/>
            </v:group>
          </w:pict>
        </mc:Fallback>
      </mc:AlternateContent>
    </w:r>
    <w:r>
      <w:rPr>
        <w:noProof/>
      </w:rPr>
      <mc:AlternateContent>
        <mc:Choice Requires="wps">
          <w:drawing>
            <wp:anchor distT="0" distB="0" distL="114300" distR="114300" simplePos="0" relativeHeight="250613760" behindDoc="1" locked="0" layoutInCell="1" allowOverlap="1">
              <wp:simplePos x="0" y="0"/>
              <wp:positionH relativeFrom="page">
                <wp:posOffset>2388235</wp:posOffset>
              </wp:positionH>
              <wp:positionV relativeFrom="page">
                <wp:posOffset>9580880</wp:posOffset>
              </wp:positionV>
              <wp:extent cx="2988945" cy="24384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94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95F" w:rsidRDefault="00077018">
                          <w:pPr>
                            <w:spacing w:before="15"/>
                            <w:ind w:right="30"/>
                            <w:jc w:val="center"/>
                            <w:rPr>
                              <w:sz w:val="14"/>
                            </w:rPr>
                          </w:pPr>
                          <w:r>
                            <w:rPr>
                              <w:color w:val="666666"/>
                              <w:sz w:val="14"/>
                            </w:rPr>
                            <w:t>AUDITORIA - CUA 88469</w:t>
                          </w:r>
                        </w:p>
                        <w:p w:rsidR="0044395F" w:rsidRDefault="00077018">
                          <w:pPr>
                            <w:spacing w:before="26"/>
                            <w:jc w:val="center"/>
                            <w:rPr>
                              <w:sz w:val="14"/>
                            </w:rPr>
                          </w:pPr>
                          <w:r>
                            <w:rPr>
                              <w:color w:val="666666"/>
                              <w:sz w:val="14"/>
                            </w:rPr>
                            <w:t>PERIODO DEL 01 DE ENERO DE 2020 AL 30 DE SEPTIEMBRE DE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188.05pt;margin-top:754.4pt;width:235.35pt;height:19.2pt;z-index:-2527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" filled="f" stroked="f">
              <v:textbox inset="0,0,0,0">
                <w:txbxContent>
                  <w:p w:rsidR="0044395F" w:rsidRDefault="00077018">
                    <w:pPr>
                      <w:spacing w:before="15"/>
                      <w:ind w:right="30"/>
                      <w:jc w:val="center"/>
                      <w:rPr>
                        <w:sz w:val="14"/>
                      </w:rPr>
                    </w:pPr>
                    <w:r>
                      <w:rPr>
                        <w:color w:val="666666"/>
                        <w:sz w:val="14"/>
                      </w:rPr>
                      <w:t>AUDITORIA - CUA 88469</w:t>
                    </w:r>
                  </w:p>
                  <w:p w:rsidR="0044395F" w:rsidRDefault="00077018">
                    <w:pPr>
                      <w:spacing w:before="26"/>
                      <w:jc w:val="center"/>
                      <w:rPr>
                        <w:sz w:val="14"/>
                      </w:rPr>
                    </w:pPr>
                    <w:r>
                      <w:rPr>
                        <w:color w:val="666666"/>
                        <w:sz w:val="14"/>
                      </w:rPr>
                      <w:t>PERIODO DEL 01 DE ENERO DE 2020 AL 30 DE SEPTIEMBRE DE 2020</w:t>
                    </w:r>
                  </w:p>
                </w:txbxContent>
              </v:textbox>
              <w10:wrap anchorx="page" anchory="page"/>
            </v:shape>
          </w:pict>
        </mc:Fallback>
      </mc:AlternateContent>
    </w:r>
    <w:r>
      <w:rPr>
        <w:noProof/>
      </w:rPr>
      <mc:AlternateContent>
        <mc:Choice Requires="wps">
          <w:drawing>
            <wp:anchor distT="0" distB="0" distL="114300" distR="114300" simplePos="0" relativeHeight="250614784" behindDoc="1" locked="0" layoutInCell="1" allowOverlap="1">
              <wp:simplePos x="0" y="0"/>
              <wp:positionH relativeFrom="page">
                <wp:posOffset>6372860</wp:posOffset>
              </wp:positionH>
              <wp:positionV relativeFrom="page">
                <wp:posOffset>9580880</wp:posOffset>
              </wp:positionV>
              <wp:extent cx="345440" cy="12509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95F" w:rsidRDefault="00077018">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501.8pt;margin-top:754.4pt;width:27.2pt;height:9.85pt;z-index:-2527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k/rw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" filled="f" stroked="f">
              <v:textbox inset="0,0,0,0">
                <w:txbxContent>
                  <w:p w:rsidR="0044395F" w:rsidRDefault="00077018">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018" w:rsidRDefault="00077018">
      <w:r>
        <w:separator/>
      </w:r>
    </w:p>
  </w:footnote>
  <w:footnote w:type="continuationSeparator" w:id="0">
    <w:p w:rsidR="00077018" w:rsidRDefault="00077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95F" w:rsidRDefault="00077018">
    <w:pPr>
      <w:pStyle w:val="Textoindependiente"/>
      <w:spacing w:line="14" w:lineRule="auto"/>
      <w:rPr>
        <w:sz w:val="20"/>
      </w:rPr>
    </w:pPr>
    <w:r>
      <w:rPr>
        <w:noProof/>
      </w:rPr>
      <w:drawing>
        <wp:anchor distT="0" distB="0" distL="0" distR="0" simplePos="0" relativeHeight="250609664" behindDoc="1" locked="0" layoutInCell="1" allowOverlap="1">
          <wp:simplePos x="0" y="0"/>
          <wp:positionH relativeFrom="page">
            <wp:posOffset>1080135</wp:posOffset>
          </wp:positionH>
          <wp:positionV relativeFrom="page">
            <wp:posOffset>74802</wp:posOffset>
          </wp:positionV>
          <wp:extent cx="952500" cy="38100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952500" cy="381000"/>
                  </a:xfrm>
                  <a:prstGeom prst="rect">
                    <a:avLst/>
                  </a:prstGeom>
                </pic:spPr>
              </pic:pic>
            </a:graphicData>
          </a:graphic>
        </wp:anchor>
      </w:drawing>
    </w:r>
    <w:r w:rsidR="00126668">
      <w:rPr>
        <w:noProof/>
      </w:rPr>
      <mc:AlternateContent>
        <mc:Choice Requires="wpg">
          <w:drawing>
            <wp:anchor distT="0" distB="0" distL="114300" distR="114300" simplePos="0" relativeHeight="250610688" behindDoc="1" locked="0" layoutInCell="1" allowOverlap="1">
              <wp:simplePos x="0" y="0"/>
              <wp:positionH relativeFrom="page">
                <wp:posOffset>1080135</wp:posOffset>
              </wp:positionH>
              <wp:positionV relativeFrom="page">
                <wp:posOffset>530860</wp:posOffset>
              </wp:positionV>
              <wp:extent cx="5612130" cy="9525"/>
              <wp:effectExtent l="0" t="0" r="0" b="0"/>
              <wp:wrapNone/>
              <wp:docPr id="3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1701" y="836"/>
                        <a:chExt cx="8838" cy="15"/>
                      </a:xfrm>
                    </wpg:grpSpPr>
                    <wps:wsp>
                      <wps:cNvPr id="34" name="Line 19"/>
                      <wps:cNvCnPr>
                        <a:cxnSpLocks noChangeShapeType="1"/>
                      </wps:cNvCnPr>
                      <wps:spPr bwMode="auto">
                        <a:xfrm>
                          <a:off x="1701" y="843"/>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Freeform 18"/>
                      <wps:cNvSpPr>
                        <a:spLocks/>
                      </wps:cNvSpPr>
                      <wps:spPr bwMode="auto">
                        <a:xfrm>
                          <a:off x="5563" y="835"/>
                          <a:ext cx="2" cy="15"/>
                        </a:xfrm>
                        <a:custGeom>
                          <a:avLst/>
                          <a:gdLst>
                            <a:gd name="T0" fmla="+- 0 836 836"/>
                            <a:gd name="T1" fmla="*/ 836 h 15"/>
                            <a:gd name="T2" fmla="+- 0 851 836"/>
                            <a:gd name="T3" fmla="*/ 851 h 15"/>
                            <a:gd name="T4" fmla="+- 0 836 836"/>
                            <a:gd name="T5" fmla="*/ 836 h 15"/>
                          </a:gdLst>
                          <a:ahLst/>
                          <a:cxnLst>
                            <a:cxn ang="0">
                              <a:pos x="0" y="T1"/>
                            </a:cxn>
                            <a:cxn ang="0">
                              <a:pos x="0" y="T3"/>
                            </a:cxn>
                            <a:cxn ang="0">
                              <a:pos x="0" y="T5"/>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17"/>
                      <wps:cNvCnPr>
                        <a:cxnSpLocks noChangeShapeType="1"/>
                      </wps:cNvCnPr>
                      <wps:spPr bwMode="auto">
                        <a:xfrm>
                          <a:off x="5564" y="843"/>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774A17" id="Group 16" o:spid="_x0000_s1026" style="position:absolute;margin-left:85.05pt;margin-top:41.8pt;width:441.9pt;height:.75pt;z-index:-252705792;mso-position-horizontal-relative:page;mso-position-vertical-relative:page" coordorigin="1701,836"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">
              <v:line id="Line 19" o:spid="_x0000_s1027" style="position:absolute;visibility:visible;mso-wrap-style:square" from="1701,843" to="5564,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shape id="Freeform 18" o:spid="_x0000_s1028" style="position:absolute;left:5563;top:835;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" path="m,l,15,,xe" fillcolor="black" stroked="f">
                <v:path arrowok="t" o:connecttype="custom" o:connectlocs="0,836;0,851;0,836" o:connectangles="0,0,0"/>
              </v:shape>
              <v:line id="Line 17" o:spid="_x0000_s1029" style="position:absolute;visibility:visible;mso-wrap-style:square" from="5564,843" to="1053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w10:wrap anchorx="page" anchory="page"/>
            </v:group>
          </w:pict>
        </mc:Fallback>
      </mc:AlternateContent>
    </w:r>
    <w:r w:rsidR="00126668">
      <w:rPr>
        <w:noProof/>
      </w:rPr>
      <mc:AlternateContent>
        <mc:Choice Requires="wps">
          <w:drawing>
            <wp:anchor distT="0" distB="0" distL="114300" distR="114300" simplePos="0" relativeHeight="250611712" behindDoc="1" locked="0" layoutInCell="1" allowOverlap="1">
              <wp:simplePos x="0" y="0"/>
              <wp:positionH relativeFrom="page">
                <wp:posOffset>5452745</wp:posOffset>
              </wp:positionH>
              <wp:positionV relativeFrom="page">
                <wp:posOffset>201930</wp:posOffset>
              </wp:positionV>
              <wp:extent cx="1251585" cy="125095"/>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95F" w:rsidRDefault="00077018">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429.35pt;margin-top:15.9pt;width:98.55pt;height:9.85pt;z-index:-2527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" filled="f" stroked="f">
              <v:textbox inset="0,0,0,0">
                <w:txbxContent>
                  <w:p w:rsidR="0044395F" w:rsidRDefault="00077018">
                    <w:pPr>
                      <w:spacing w:before="15"/>
                      <w:ind w:left="20"/>
                      <w:rPr>
                        <w:sz w:val="14"/>
                      </w:rPr>
                    </w:pPr>
                    <w:r>
                      <w:rPr>
                        <w:color w:val="666666"/>
                        <w:sz w:val="14"/>
                      </w:rPr>
                      <w:t>MINISTERIO DE EDUCACIÓN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95F" w:rsidRDefault="00077018">
    <w:pPr>
      <w:pStyle w:val="Textoindependiente"/>
      <w:spacing w:line="14" w:lineRule="auto"/>
      <w:rPr>
        <w:sz w:val="20"/>
      </w:rPr>
    </w:pPr>
    <w:r>
      <w:rPr>
        <w:noProof/>
      </w:rPr>
      <w:drawing>
        <wp:anchor distT="0" distB="0" distL="0" distR="0" simplePos="0" relativeHeight="250615808" behindDoc="1" locked="0" layoutInCell="1" allowOverlap="1">
          <wp:simplePos x="0" y="0"/>
          <wp:positionH relativeFrom="page">
            <wp:posOffset>1080135</wp:posOffset>
          </wp:positionH>
          <wp:positionV relativeFrom="page">
            <wp:posOffset>74802</wp:posOffset>
          </wp:positionV>
          <wp:extent cx="952500" cy="38100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952500" cy="381000"/>
                  </a:xfrm>
                  <a:prstGeom prst="rect">
                    <a:avLst/>
                  </a:prstGeom>
                </pic:spPr>
              </pic:pic>
            </a:graphicData>
          </a:graphic>
        </wp:anchor>
      </w:drawing>
    </w:r>
    <w:r w:rsidR="00126668">
      <w:rPr>
        <w:noProof/>
      </w:rPr>
      <mc:AlternateContent>
        <mc:Choice Requires="wps">
          <w:drawing>
            <wp:anchor distT="0" distB="0" distL="114300" distR="114300" simplePos="0" relativeHeight="250616832" behindDoc="1" locked="0" layoutInCell="1" allowOverlap="1">
              <wp:simplePos x="0" y="0"/>
              <wp:positionH relativeFrom="page">
                <wp:posOffset>5452745</wp:posOffset>
              </wp:positionH>
              <wp:positionV relativeFrom="page">
                <wp:posOffset>201930</wp:posOffset>
              </wp:positionV>
              <wp:extent cx="1251585" cy="12509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95F" w:rsidRDefault="00077018">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29.35pt;margin-top:15.9pt;width:98.55pt;height:9.85pt;z-index:-2526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CRrwIAALE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" filled="f" stroked="f">
              <v:textbox inset="0,0,0,0">
                <w:txbxContent>
                  <w:p w:rsidR="0044395F" w:rsidRDefault="00077018">
                    <w:pPr>
                      <w:spacing w:before="15"/>
                      <w:ind w:left="20"/>
                      <w:rPr>
                        <w:sz w:val="14"/>
                      </w:rPr>
                    </w:pPr>
                    <w:r>
                      <w:rPr>
                        <w:color w:val="666666"/>
                        <w:sz w:val="14"/>
                      </w:rPr>
                      <w:t>MINISTERIO DE EDUCACIÓN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95F" w:rsidRDefault="00077018">
    <w:pPr>
      <w:pStyle w:val="Textoindependiente"/>
      <w:spacing w:line="14" w:lineRule="auto"/>
      <w:rPr>
        <w:sz w:val="20"/>
      </w:rPr>
    </w:pPr>
    <w:r>
      <w:rPr>
        <w:noProof/>
      </w:rPr>
      <w:drawing>
        <wp:anchor distT="0" distB="0" distL="0" distR="0" simplePos="0" relativeHeight="250617856" behindDoc="1" locked="0" layoutInCell="1" allowOverlap="1">
          <wp:simplePos x="0" y="0"/>
          <wp:positionH relativeFrom="page">
            <wp:posOffset>1080135</wp:posOffset>
          </wp:positionH>
          <wp:positionV relativeFrom="page">
            <wp:posOffset>74802</wp:posOffset>
          </wp:positionV>
          <wp:extent cx="952500" cy="381000"/>
          <wp:effectExtent l="0" t="0" r="0" b="0"/>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1" cstate="print"/>
                  <a:stretch>
                    <a:fillRect/>
                  </a:stretch>
                </pic:blipFill>
                <pic:spPr>
                  <a:xfrm>
                    <a:off x="0" y="0"/>
                    <a:ext cx="952500" cy="381000"/>
                  </a:xfrm>
                  <a:prstGeom prst="rect">
                    <a:avLst/>
                  </a:prstGeom>
                </pic:spPr>
              </pic:pic>
            </a:graphicData>
          </a:graphic>
        </wp:anchor>
      </w:drawing>
    </w:r>
    <w:r w:rsidR="00126668">
      <w:rPr>
        <w:noProof/>
      </w:rPr>
      <mc:AlternateContent>
        <mc:Choice Requires="wpg">
          <w:drawing>
            <wp:anchor distT="0" distB="0" distL="114300" distR="114300" simplePos="0" relativeHeight="250618880" behindDoc="1" locked="0" layoutInCell="1" allowOverlap="1">
              <wp:simplePos x="0" y="0"/>
              <wp:positionH relativeFrom="page">
                <wp:posOffset>1080135</wp:posOffset>
              </wp:positionH>
              <wp:positionV relativeFrom="page">
                <wp:posOffset>530860</wp:posOffset>
              </wp:positionV>
              <wp:extent cx="5612130" cy="9525"/>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1701" y="836"/>
                        <a:chExt cx="8838" cy="15"/>
                      </a:xfrm>
                    </wpg:grpSpPr>
                    <wps:wsp>
                      <wps:cNvPr id="8" name="Line 6"/>
                      <wps:cNvCnPr>
                        <a:cxnSpLocks noChangeShapeType="1"/>
                      </wps:cNvCnPr>
                      <wps:spPr bwMode="auto">
                        <a:xfrm>
                          <a:off x="1701" y="843"/>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Freeform 5"/>
                      <wps:cNvSpPr>
                        <a:spLocks/>
                      </wps:cNvSpPr>
                      <wps:spPr bwMode="auto">
                        <a:xfrm>
                          <a:off x="5563" y="835"/>
                          <a:ext cx="2" cy="15"/>
                        </a:xfrm>
                        <a:custGeom>
                          <a:avLst/>
                          <a:gdLst>
                            <a:gd name="T0" fmla="+- 0 836 836"/>
                            <a:gd name="T1" fmla="*/ 836 h 15"/>
                            <a:gd name="T2" fmla="+- 0 851 836"/>
                            <a:gd name="T3" fmla="*/ 851 h 15"/>
                            <a:gd name="T4" fmla="+- 0 836 836"/>
                            <a:gd name="T5" fmla="*/ 836 h 15"/>
                          </a:gdLst>
                          <a:ahLst/>
                          <a:cxnLst>
                            <a:cxn ang="0">
                              <a:pos x="0" y="T1"/>
                            </a:cxn>
                            <a:cxn ang="0">
                              <a:pos x="0" y="T3"/>
                            </a:cxn>
                            <a:cxn ang="0">
                              <a:pos x="0" y="T5"/>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4"/>
                      <wps:cNvCnPr>
                        <a:cxnSpLocks noChangeShapeType="1"/>
                      </wps:cNvCnPr>
                      <wps:spPr bwMode="auto">
                        <a:xfrm>
                          <a:off x="5564" y="843"/>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FC4DFF" id="Group 3" o:spid="_x0000_s1026" style="position:absolute;margin-left:85.05pt;margin-top:41.8pt;width:441.9pt;height:.75pt;z-index:-252697600;mso-position-horizontal-relative:page;mso-position-vertical-relative:page" coordorigin="1701,836"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">
              <v:line id="Line 6" o:spid="_x0000_s1027" style="position:absolute;visibility:visible;mso-wrap-style:square" from="1701,843" to="5564,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Freeform 5" o:spid="_x0000_s1028" style="position:absolute;left:5563;top:835;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" path="m,l,15,,xe" fillcolor="black" stroked="f">
                <v:path arrowok="t" o:connecttype="custom" o:connectlocs="0,836;0,851;0,836" o:connectangles="0,0,0"/>
              </v:shape>
              <v:line id="Line 4" o:spid="_x0000_s1029" style="position:absolute;visibility:visible;mso-wrap-style:square" from="5564,843" to="1053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wrap anchorx="page" anchory="page"/>
            </v:group>
          </w:pict>
        </mc:Fallback>
      </mc:AlternateContent>
    </w:r>
    <w:r w:rsidR="00126668">
      <w:rPr>
        <w:noProof/>
      </w:rPr>
      <mc:AlternateContent>
        <mc:Choice Requires="wps">
          <w:drawing>
            <wp:anchor distT="0" distB="0" distL="114300" distR="114300" simplePos="0" relativeHeight="250619904" behindDoc="1" locked="0" layoutInCell="1" allowOverlap="1">
              <wp:simplePos x="0" y="0"/>
              <wp:positionH relativeFrom="page">
                <wp:posOffset>5452745</wp:posOffset>
              </wp:positionH>
              <wp:positionV relativeFrom="page">
                <wp:posOffset>201930</wp:posOffset>
              </wp:positionV>
              <wp:extent cx="125158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95F" w:rsidRDefault="00077018">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429.35pt;margin-top:15.9pt;width:98.55pt;height:9.85pt;z-index:-25269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AtrgIAALA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" filled="f" stroked="f">
              <v:textbox inset="0,0,0,0">
                <w:txbxContent>
                  <w:p w:rsidR="0044395F" w:rsidRDefault="00077018">
                    <w:pPr>
                      <w:spacing w:before="15"/>
                      <w:ind w:left="20"/>
                      <w:rPr>
                        <w:sz w:val="14"/>
                      </w:rPr>
                    </w:pPr>
                    <w:r>
                      <w:rPr>
                        <w:color w:val="666666"/>
                        <w:sz w:val="14"/>
                      </w:rPr>
                      <w:t>MINISTERIO DE EDUCACIÓN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95F" w:rsidRDefault="00077018">
    <w:pPr>
      <w:pStyle w:val="Textoindependiente"/>
      <w:spacing w:line="14" w:lineRule="auto"/>
      <w:rPr>
        <w:sz w:val="20"/>
      </w:rPr>
    </w:pPr>
    <w:r>
      <w:rPr>
        <w:noProof/>
      </w:rPr>
      <w:drawing>
        <wp:anchor distT="0" distB="0" distL="0" distR="0" simplePos="0" relativeHeight="250620928" behindDoc="1" locked="0" layoutInCell="1" allowOverlap="1">
          <wp:simplePos x="0" y="0"/>
          <wp:positionH relativeFrom="page">
            <wp:posOffset>1080135</wp:posOffset>
          </wp:positionH>
          <wp:positionV relativeFrom="page">
            <wp:posOffset>74802</wp:posOffset>
          </wp:positionV>
          <wp:extent cx="952500" cy="381000"/>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 cstate="print"/>
                  <a:stretch>
                    <a:fillRect/>
                  </a:stretch>
                </pic:blipFill>
                <pic:spPr>
                  <a:xfrm>
                    <a:off x="0" y="0"/>
                    <a:ext cx="952500" cy="381000"/>
                  </a:xfrm>
                  <a:prstGeom prst="rect">
                    <a:avLst/>
                  </a:prstGeom>
                </pic:spPr>
              </pic:pic>
            </a:graphicData>
          </a:graphic>
        </wp:anchor>
      </w:drawing>
    </w:r>
    <w:r w:rsidR="00126668">
      <w:rPr>
        <w:noProof/>
      </w:rPr>
      <mc:AlternateContent>
        <mc:Choice Requires="wps">
          <w:drawing>
            <wp:anchor distT="0" distB="0" distL="114300" distR="114300" simplePos="0" relativeHeight="250621952" behindDoc="1" locked="0" layoutInCell="1" allowOverlap="1">
              <wp:simplePos x="0" y="0"/>
              <wp:positionH relativeFrom="page">
                <wp:posOffset>5452745</wp:posOffset>
              </wp:positionH>
              <wp:positionV relativeFrom="page">
                <wp:posOffset>201930</wp:posOffset>
              </wp:positionV>
              <wp:extent cx="1251585"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95F" w:rsidRDefault="00077018">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29.35pt;margin-top:15.9pt;width:98.55pt;height:9.85pt;z-index:-2526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4rQIAALA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" filled="f" stroked="f">
              <v:textbox inset="0,0,0,0">
                <w:txbxContent>
                  <w:p w:rsidR="0044395F" w:rsidRDefault="00077018">
                    <w:pPr>
                      <w:spacing w:before="15"/>
                      <w:ind w:left="20"/>
                      <w:rPr>
                        <w:sz w:val="14"/>
                      </w:rPr>
                    </w:pPr>
                    <w:r>
                      <w:rPr>
                        <w:color w:val="666666"/>
                        <w:sz w:val="14"/>
                      </w:rPr>
                      <w:t>MINISTERIO DE EDUCACIÓN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E0A1E"/>
    <w:multiLevelType w:val="hybridMultilevel"/>
    <w:tmpl w:val="9EBC00AE"/>
    <w:lvl w:ilvl="0" w:tplc="69D8DAFE">
      <w:start w:val="1"/>
      <w:numFmt w:val="decimal"/>
      <w:lvlText w:val="%1."/>
      <w:lvlJc w:val="left"/>
      <w:pPr>
        <w:ind w:left="1901" w:hanging="333"/>
        <w:jc w:val="left"/>
      </w:pPr>
      <w:rPr>
        <w:rFonts w:ascii="Arial" w:eastAsia="Arial" w:hAnsi="Arial" w:cs="Arial" w:hint="default"/>
        <w:spacing w:val="-33"/>
        <w:w w:val="100"/>
        <w:sz w:val="24"/>
        <w:szCs w:val="24"/>
        <w:lang w:val="es-ES" w:eastAsia="es-ES" w:bidi="es-ES"/>
      </w:rPr>
    </w:lvl>
    <w:lvl w:ilvl="1" w:tplc="F08A89D4">
      <w:numFmt w:val="bullet"/>
      <w:lvlText w:val="•"/>
      <w:lvlJc w:val="left"/>
      <w:pPr>
        <w:ind w:left="2736" w:hanging="333"/>
      </w:pPr>
      <w:rPr>
        <w:rFonts w:hint="default"/>
        <w:lang w:val="es-ES" w:eastAsia="es-ES" w:bidi="es-ES"/>
      </w:rPr>
    </w:lvl>
    <w:lvl w:ilvl="2" w:tplc="07C2EC20">
      <w:numFmt w:val="bullet"/>
      <w:lvlText w:val="•"/>
      <w:lvlJc w:val="left"/>
      <w:pPr>
        <w:ind w:left="3572" w:hanging="333"/>
      </w:pPr>
      <w:rPr>
        <w:rFonts w:hint="default"/>
        <w:lang w:val="es-ES" w:eastAsia="es-ES" w:bidi="es-ES"/>
      </w:rPr>
    </w:lvl>
    <w:lvl w:ilvl="3" w:tplc="18863232">
      <w:numFmt w:val="bullet"/>
      <w:lvlText w:val="•"/>
      <w:lvlJc w:val="left"/>
      <w:pPr>
        <w:ind w:left="4408" w:hanging="333"/>
      </w:pPr>
      <w:rPr>
        <w:rFonts w:hint="default"/>
        <w:lang w:val="es-ES" w:eastAsia="es-ES" w:bidi="es-ES"/>
      </w:rPr>
    </w:lvl>
    <w:lvl w:ilvl="4" w:tplc="F3A83572">
      <w:numFmt w:val="bullet"/>
      <w:lvlText w:val="•"/>
      <w:lvlJc w:val="left"/>
      <w:pPr>
        <w:ind w:left="5244" w:hanging="333"/>
      </w:pPr>
      <w:rPr>
        <w:rFonts w:hint="default"/>
        <w:lang w:val="es-ES" w:eastAsia="es-ES" w:bidi="es-ES"/>
      </w:rPr>
    </w:lvl>
    <w:lvl w:ilvl="5" w:tplc="DF44CDC4">
      <w:numFmt w:val="bullet"/>
      <w:lvlText w:val="•"/>
      <w:lvlJc w:val="left"/>
      <w:pPr>
        <w:ind w:left="6080" w:hanging="333"/>
      </w:pPr>
      <w:rPr>
        <w:rFonts w:hint="default"/>
        <w:lang w:val="es-ES" w:eastAsia="es-ES" w:bidi="es-ES"/>
      </w:rPr>
    </w:lvl>
    <w:lvl w:ilvl="6" w:tplc="8AB6043C">
      <w:numFmt w:val="bullet"/>
      <w:lvlText w:val="•"/>
      <w:lvlJc w:val="left"/>
      <w:pPr>
        <w:ind w:left="6916" w:hanging="333"/>
      </w:pPr>
      <w:rPr>
        <w:rFonts w:hint="default"/>
        <w:lang w:val="es-ES" w:eastAsia="es-ES" w:bidi="es-ES"/>
      </w:rPr>
    </w:lvl>
    <w:lvl w:ilvl="7" w:tplc="AD263992">
      <w:numFmt w:val="bullet"/>
      <w:lvlText w:val="•"/>
      <w:lvlJc w:val="left"/>
      <w:pPr>
        <w:ind w:left="7752" w:hanging="333"/>
      </w:pPr>
      <w:rPr>
        <w:rFonts w:hint="default"/>
        <w:lang w:val="es-ES" w:eastAsia="es-ES" w:bidi="es-ES"/>
      </w:rPr>
    </w:lvl>
    <w:lvl w:ilvl="8" w:tplc="E196C1CA">
      <w:numFmt w:val="bullet"/>
      <w:lvlText w:val="•"/>
      <w:lvlJc w:val="left"/>
      <w:pPr>
        <w:ind w:left="8588" w:hanging="333"/>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5F"/>
    <w:rsid w:val="00077018"/>
    <w:rsid w:val="00126668"/>
    <w:rsid w:val="0044395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9534E1-7080-4D86-9D89-47EC0A99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DC2">
    <w:name w:val="toc 2"/>
    <w:basedOn w:val="Normal"/>
    <w:uiPriority w:val="1"/>
    <w:qFormat/>
    <w:pPr>
      <w:spacing w:before="154"/>
      <w:ind w:left="1346"/>
    </w:pPr>
    <w:rPr>
      <w:b/>
      <w:bCs/>
      <w:i/>
    </w:rPr>
  </w:style>
  <w:style w:type="paragraph" w:styleId="TDC3">
    <w:name w:val="toc 3"/>
    <w:basedOn w:val="Normal"/>
    <w:uiPriority w:val="1"/>
    <w:qFormat/>
    <w:pPr>
      <w:spacing w:before="144"/>
      <w:ind w:left="1846"/>
    </w:pPr>
    <w:rPr>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901" w:right="120" w:hanging="333"/>
      <w:jc w:val="both"/>
    </w:pPr>
  </w:style>
  <w:style w:type="paragraph" w:customStyle="1" w:styleId="TableParagraph">
    <w:name w:val="Table Paragraph"/>
    <w:basedOn w:val="Normal"/>
    <w:uiPriority w:val="1"/>
    <w:qFormat/>
    <w:pPr>
      <w:spacing w:before="4" w:line="15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3199</Words>
  <Characters>17597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Delmar Geremías López Camposeco</dc:creator>
  <cp:lastModifiedBy>Delmar Geremías López Camposeco</cp:lastModifiedBy>
  <cp:revision>2</cp:revision>
  <dcterms:created xsi:type="dcterms:W3CDTF">2021-01-15T09:54:00Z</dcterms:created>
  <dcterms:modified xsi:type="dcterms:W3CDTF">2021-01-15T09:54:00Z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LastSaved">
    <vt:filetime>2021-01-15T00:00:00Z</vt:filetime>
  </property>
</Properties>
</file>