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B4377" w14:textId="77777777" w:rsidR="00CA39E8" w:rsidRDefault="009230B7">
      <w:pPr>
        <w:spacing w:before="67" w:line="285" w:lineRule="auto"/>
        <w:ind w:left="2401" w:right="2398" w:hanging="4"/>
        <w:jc w:val="center"/>
        <w:rPr>
          <w:b/>
          <w:sz w:val="24"/>
        </w:rPr>
      </w:pPr>
      <w:r>
        <w:rPr>
          <w:b/>
          <w:sz w:val="24"/>
        </w:rPr>
        <w:t>MINISTERIO DE EDUCACIÓN DIRECCIÓN DE AUDITORIA INTERNA INFORME O-DIDAI/SUB-41-2022-A SIAD 578600, 563947</w:t>
      </w:r>
    </w:p>
    <w:p w14:paraId="52081A86" w14:textId="77777777" w:rsidR="00CA39E8" w:rsidRDefault="00CA39E8">
      <w:pPr>
        <w:pStyle w:val="Textoindependiente"/>
        <w:rPr>
          <w:b/>
          <w:sz w:val="26"/>
        </w:rPr>
      </w:pPr>
    </w:p>
    <w:p w14:paraId="1BEE6EE8" w14:textId="77777777" w:rsidR="00CA39E8" w:rsidRDefault="00CA39E8">
      <w:pPr>
        <w:pStyle w:val="Textoindependiente"/>
        <w:rPr>
          <w:b/>
          <w:sz w:val="26"/>
        </w:rPr>
      </w:pPr>
    </w:p>
    <w:p w14:paraId="25218729" w14:textId="77777777" w:rsidR="00CA39E8" w:rsidRDefault="00CA39E8">
      <w:pPr>
        <w:pStyle w:val="Textoindependiente"/>
        <w:rPr>
          <w:b/>
          <w:sz w:val="26"/>
        </w:rPr>
      </w:pPr>
    </w:p>
    <w:p w14:paraId="124AF14F" w14:textId="77777777" w:rsidR="00CA39E8" w:rsidRDefault="00CA39E8">
      <w:pPr>
        <w:pStyle w:val="Textoindependiente"/>
        <w:rPr>
          <w:b/>
          <w:sz w:val="26"/>
        </w:rPr>
      </w:pPr>
    </w:p>
    <w:p w14:paraId="60182D21" w14:textId="77777777" w:rsidR="00CA39E8" w:rsidRDefault="00CA39E8">
      <w:pPr>
        <w:pStyle w:val="Textoindependiente"/>
        <w:rPr>
          <w:b/>
          <w:sz w:val="26"/>
        </w:rPr>
      </w:pPr>
    </w:p>
    <w:p w14:paraId="1A882521" w14:textId="77777777" w:rsidR="00CA39E8" w:rsidRDefault="00CA39E8">
      <w:pPr>
        <w:pStyle w:val="Textoindependiente"/>
        <w:rPr>
          <w:b/>
          <w:sz w:val="26"/>
        </w:rPr>
      </w:pPr>
    </w:p>
    <w:p w14:paraId="74052A2B" w14:textId="77777777" w:rsidR="00CA39E8" w:rsidRDefault="00CA39E8">
      <w:pPr>
        <w:pStyle w:val="Textoindependiente"/>
        <w:rPr>
          <w:b/>
          <w:sz w:val="26"/>
        </w:rPr>
      </w:pPr>
    </w:p>
    <w:p w14:paraId="052FA2E5" w14:textId="77777777" w:rsidR="00CA39E8" w:rsidRDefault="00CA39E8">
      <w:pPr>
        <w:pStyle w:val="Textoindependiente"/>
        <w:rPr>
          <w:b/>
          <w:sz w:val="26"/>
        </w:rPr>
      </w:pPr>
    </w:p>
    <w:p w14:paraId="0F88D4A1" w14:textId="77777777" w:rsidR="00CA39E8" w:rsidRDefault="00CA39E8">
      <w:pPr>
        <w:pStyle w:val="Textoindependiente"/>
        <w:rPr>
          <w:b/>
          <w:sz w:val="26"/>
        </w:rPr>
      </w:pPr>
    </w:p>
    <w:p w14:paraId="0F51E920" w14:textId="77777777" w:rsidR="00CA39E8" w:rsidRDefault="00CA39E8">
      <w:pPr>
        <w:pStyle w:val="Textoindependiente"/>
        <w:rPr>
          <w:b/>
          <w:sz w:val="26"/>
        </w:rPr>
      </w:pPr>
    </w:p>
    <w:p w14:paraId="546932C9" w14:textId="77777777" w:rsidR="00CA39E8" w:rsidRDefault="00CA39E8">
      <w:pPr>
        <w:pStyle w:val="Textoindependiente"/>
        <w:rPr>
          <w:b/>
          <w:sz w:val="26"/>
        </w:rPr>
      </w:pPr>
    </w:p>
    <w:p w14:paraId="62CE31C4" w14:textId="77777777" w:rsidR="00CA39E8" w:rsidRDefault="00CA39E8">
      <w:pPr>
        <w:pStyle w:val="Textoindependiente"/>
        <w:rPr>
          <w:b/>
          <w:sz w:val="26"/>
        </w:rPr>
      </w:pPr>
    </w:p>
    <w:p w14:paraId="1B5829DC" w14:textId="77777777" w:rsidR="00CA39E8" w:rsidRDefault="00CA39E8">
      <w:pPr>
        <w:pStyle w:val="Textoindependiente"/>
        <w:rPr>
          <w:b/>
          <w:sz w:val="26"/>
        </w:rPr>
      </w:pPr>
    </w:p>
    <w:p w14:paraId="204AA7DA" w14:textId="77777777" w:rsidR="00CA39E8" w:rsidRDefault="009230B7">
      <w:pPr>
        <w:spacing w:before="153" w:line="254" w:lineRule="auto"/>
        <w:ind w:left="1217" w:right="1410" w:hanging="8"/>
        <w:jc w:val="center"/>
        <w:rPr>
          <w:b/>
          <w:sz w:val="24"/>
        </w:rPr>
      </w:pPr>
      <w:r>
        <w:rPr>
          <w:b/>
          <w:sz w:val="24"/>
        </w:rPr>
        <w:t>Consejo o consultoría de segundo seguimiento a las recomendaciones emitidas por la Contraloría General</w:t>
      </w:r>
      <w:r>
        <w:rPr>
          <w:b/>
          <w:spacing w:val="-29"/>
          <w:sz w:val="24"/>
        </w:rPr>
        <w:t xml:space="preserve"> </w:t>
      </w:r>
      <w:r>
        <w:rPr>
          <w:b/>
          <w:sz w:val="24"/>
        </w:rPr>
        <w:t>de Cuentas, al Informe de Auditoría de Cumplimiento de Seguridad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Limitada.</w:t>
      </w:r>
    </w:p>
    <w:p w14:paraId="6B16223F" w14:textId="77777777" w:rsidR="00CA39E8" w:rsidRDefault="009230B7">
      <w:pPr>
        <w:spacing w:before="38" w:line="571" w:lineRule="auto"/>
        <w:ind w:left="953" w:right="1153" w:firstLine="1"/>
        <w:jc w:val="center"/>
        <w:rPr>
          <w:b/>
          <w:sz w:val="24"/>
        </w:rPr>
      </w:pPr>
      <w:r>
        <w:rPr>
          <w:b/>
          <w:sz w:val="24"/>
        </w:rPr>
        <w:t>Del período del 11 de enero de 2010 al 27 de febrero de 2019. Dirección Departamental de Educación Guatemala</w:t>
      </w:r>
      <w:r>
        <w:rPr>
          <w:b/>
          <w:spacing w:val="-30"/>
          <w:sz w:val="24"/>
        </w:rPr>
        <w:t xml:space="preserve"> </w:t>
      </w:r>
      <w:r>
        <w:rPr>
          <w:b/>
          <w:sz w:val="24"/>
        </w:rPr>
        <w:t>Occidente</w:t>
      </w:r>
    </w:p>
    <w:p w14:paraId="4B2CB2BD" w14:textId="77777777" w:rsidR="00CA39E8" w:rsidRDefault="00CA39E8">
      <w:pPr>
        <w:pStyle w:val="Textoindependiente"/>
        <w:rPr>
          <w:b/>
          <w:sz w:val="26"/>
        </w:rPr>
      </w:pPr>
    </w:p>
    <w:p w14:paraId="0CD1CD36" w14:textId="77777777" w:rsidR="00CA39E8" w:rsidRDefault="00CA39E8">
      <w:pPr>
        <w:pStyle w:val="Textoindependiente"/>
        <w:rPr>
          <w:b/>
          <w:sz w:val="26"/>
        </w:rPr>
      </w:pPr>
    </w:p>
    <w:p w14:paraId="67BA4E35" w14:textId="77777777" w:rsidR="00CA39E8" w:rsidRDefault="00CA39E8">
      <w:pPr>
        <w:pStyle w:val="Textoindependiente"/>
        <w:rPr>
          <w:b/>
          <w:sz w:val="26"/>
        </w:rPr>
      </w:pPr>
    </w:p>
    <w:p w14:paraId="71572CEE" w14:textId="77777777" w:rsidR="00CA39E8" w:rsidRDefault="00CA39E8">
      <w:pPr>
        <w:pStyle w:val="Textoindependiente"/>
        <w:rPr>
          <w:b/>
          <w:sz w:val="26"/>
        </w:rPr>
      </w:pPr>
    </w:p>
    <w:p w14:paraId="386392F5" w14:textId="77777777" w:rsidR="00CA39E8" w:rsidRDefault="00CA39E8">
      <w:pPr>
        <w:pStyle w:val="Textoindependiente"/>
        <w:rPr>
          <w:b/>
          <w:sz w:val="26"/>
        </w:rPr>
      </w:pPr>
    </w:p>
    <w:p w14:paraId="5F099B71" w14:textId="77777777" w:rsidR="00CA39E8" w:rsidRDefault="00CA39E8">
      <w:pPr>
        <w:pStyle w:val="Textoindependiente"/>
        <w:rPr>
          <w:b/>
          <w:sz w:val="26"/>
        </w:rPr>
      </w:pPr>
    </w:p>
    <w:p w14:paraId="0E9D211C" w14:textId="77777777" w:rsidR="00CA39E8" w:rsidRDefault="00CA39E8">
      <w:pPr>
        <w:pStyle w:val="Textoindependiente"/>
        <w:rPr>
          <w:b/>
          <w:sz w:val="26"/>
        </w:rPr>
      </w:pPr>
    </w:p>
    <w:p w14:paraId="3D0BE798" w14:textId="77777777" w:rsidR="00CA39E8" w:rsidRDefault="00CA39E8">
      <w:pPr>
        <w:pStyle w:val="Textoindependiente"/>
        <w:rPr>
          <w:b/>
          <w:sz w:val="26"/>
        </w:rPr>
      </w:pPr>
    </w:p>
    <w:p w14:paraId="0CC08372" w14:textId="77777777" w:rsidR="00CA39E8" w:rsidRDefault="00CA39E8">
      <w:pPr>
        <w:pStyle w:val="Textoindependiente"/>
        <w:rPr>
          <w:b/>
          <w:sz w:val="26"/>
        </w:rPr>
      </w:pPr>
    </w:p>
    <w:p w14:paraId="507F5BFE" w14:textId="77777777" w:rsidR="00CA39E8" w:rsidRDefault="00CA39E8">
      <w:pPr>
        <w:pStyle w:val="Textoindependiente"/>
        <w:rPr>
          <w:b/>
          <w:sz w:val="26"/>
        </w:rPr>
      </w:pPr>
    </w:p>
    <w:p w14:paraId="40F9063A" w14:textId="77777777" w:rsidR="00CA39E8" w:rsidRDefault="00CA39E8">
      <w:pPr>
        <w:pStyle w:val="Textoindependiente"/>
        <w:rPr>
          <w:b/>
          <w:sz w:val="26"/>
        </w:rPr>
      </w:pPr>
    </w:p>
    <w:p w14:paraId="2C70A894" w14:textId="77777777" w:rsidR="00CA39E8" w:rsidRDefault="00CA39E8">
      <w:pPr>
        <w:pStyle w:val="Textoindependiente"/>
        <w:rPr>
          <w:b/>
          <w:sz w:val="26"/>
        </w:rPr>
      </w:pPr>
    </w:p>
    <w:p w14:paraId="78FFF082" w14:textId="77777777" w:rsidR="00CA39E8" w:rsidRDefault="00CA39E8">
      <w:pPr>
        <w:pStyle w:val="Textoindependiente"/>
        <w:rPr>
          <w:b/>
          <w:sz w:val="26"/>
        </w:rPr>
      </w:pPr>
    </w:p>
    <w:p w14:paraId="0DBA94A7" w14:textId="77777777" w:rsidR="00CA39E8" w:rsidRDefault="00CA39E8">
      <w:pPr>
        <w:pStyle w:val="Textoindependiente"/>
        <w:rPr>
          <w:b/>
          <w:sz w:val="26"/>
        </w:rPr>
      </w:pPr>
    </w:p>
    <w:p w14:paraId="49E59406" w14:textId="77777777" w:rsidR="00CA39E8" w:rsidRDefault="00CA39E8">
      <w:pPr>
        <w:pStyle w:val="Textoindependiente"/>
        <w:rPr>
          <w:b/>
          <w:sz w:val="26"/>
        </w:rPr>
      </w:pPr>
    </w:p>
    <w:p w14:paraId="076C7D5B" w14:textId="77777777" w:rsidR="00CA39E8" w:rsidRDefault="00CA39E8">
      <w:pPr>
        <w:pStyle w:val="Textoindependiente"/>
        <w:rPr>
          <w:b/>
          <w:sz w:val="26"/>
        </w:rPr>
      </w:pPr>
    </w:p>
    <w:p w14:paraId="6811B0FF" w14:textId="77777777" w:rsidR="00CA39E8" w:rsidRDefault="00CA39E8">
      <w:pPr>
        <w:pStyle w:val="Textoindependiente"/>
        <w:rPr>
          <w:b/>
          <w:sz w:val="26"/>
        </w:rPr>
      </w:pPr>
    </w:p>
    <w:p w14:paraId="09C01589" w14:textId="77777777" w:rsidR="00CA39E8" w:rsidRDefault="00CA39E8">
      <w:pPr>
        <w:pStyle w:val="Textoindependiente"/>
        <w:rPr>
          <w:b/>
          <w:sz w:val="26"/>
        </w:rPr>
      </w:pPr>
    </w:p>
    <w:p w14:paraId="2906D5A7" w14:textId="77777777" w:rsidR="00CA39E8" w:rsidRDefault="00CA39E8">
      <w:pPr>
        <w:pStyle w:val="Textoindependiente"/>
        <w:spacing w:before="5"/>
        <w:rPr>
          <w:b/>
          <w:sz w:val="21"/>
        </w:rPr>
      </w:pPr>
    </w:p>
    <w:p w14:paraId="063F39F1" w14:textId="77777777" w:rsidR="00CA39E8" w:rsidRDefault="009230B7">
      <w:pPr>
        <w:jc w:val="center"/>
        <w:rPr>
          <w:b/>
          <w:sz w:val="24"/>
        </w:rPr>
      </w:pPr>
      <w:r>
        <w:rPr>
          <w:b/>
          <w:sz w:val="24"/>
        </w:rPr>
        <w:t>GUATEMALA, FEBRERO DE 2022</w:t>
      </w:r>
    </w:p>
    <w:p w14:paraId="429E96F6" w14:textId="77777777" w:rsidR="00CA39E8" w:rsidRDefault="00CA39E8">
      <w:pPr>
        <w:jc w:val="center"/>
        <w:rPr>
          <w:sz w:val="24"/>
        </w:rPr>
        <w:sectPr w:rsidR="00CA39E8">
          <w:type w:val="continuous"/>
          <w:pgSz w:w="12240" w:h="15840"/>
          <w:pgMar w:top="1100" w:right="1580" w:bottom="280" w:left="1580" w:header="720" w:footer="720" w:gutter="0"/>
          <w:cols w:space="720"/>
        </w:sectPr>
      </w:pPr>
    </w:p>
    <w:p w14:paraId="59122EFC" w14:textId="77777777" w:rsidR="00CA39E8" w:rsidRDefault="009230B7">
      <w:pPr>
        <w:spacing w:before="63"/>
        <w:ind w:right="703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rPr>
          <w:b w:val="0"/>
          <w:bCs w:val="0"/>
          <w:sz w:val="22"/>
          <w:szCs w:val="22"/>
        </w:rPr>
        <w:id w:val="-1799908267"/>
        <w:docPartObj>
          <w:docPartGallery w:val="Table of Contents"/>
          <w:docPartUnique/>
        </w:docPartObj>
      </w:sdtPr>
      <w:sdtEndPr/>
      <w:sdtContent>
        <w:p w14:paraId="29A16EA9" w14:textId="77777777" w:rsidR="00CA39E8" w:rsidRDefault="009230B7">
          <w:pPr>
            <w:pStyle w:val="TDC1"/>
            <w:tabs>
              <w:tab w:val="right" w:pos="8059"/>
            </w:tabs>
            <w:spacing w:before="760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INTRODUCCION</w:t>
            </w:r>
            <w:r>
              <w:tab/>
              <w:t>1</w:t>
            </w:r>
          </w:hyperlink>
        </w:p>
        <w:p w14:paraId="311F1F90" w14:textId="77777777" w:rsidR="00CA39E8" w:rsidRDefault="00B53A4F">
          <w:pPr>
            <w:pStyle w:val="TDC1"/>
            <w:tabs>
              <w:tab w:val="right" w:pos="8059"/>
            </w:tabs>
            <w:spacing w:before="237"/>
          </w:pPr>
          <w:hyperlink w:anchor="_bookmark1" w:history="1">
            <w:r w:rsidR="009230B7">
              <w:t>OBJETIVOS</w:t>
            </w:r>
            <w:r w:rsidR="009230B7">
              <w:tab/>
              <w:t>1</w:t>
            </w:r>
          </w:hyperlink>
        </w:p>
        <w:p w14:paraId="120AACCF" w14:textId="77777777" w:rsidR="00CA39E8" w:rsidRDefault="00B53A4F">
          <w:pPr>
            <w:pStyle w:val="TDC1"/>
            <w:tabs>
              <w:tab w:val="right" w:pos="8059"/>
            </w:tabs>
          </w:pPr>
          <w:hyperlink w:anchor="_bookmark2" w:history="1">
            <w:r w:rsidR="009230B7">
              <w:t>ALCANCE DE</w:t>
            </w:r>
            <w:r w:rsidR="009230B7">
              <w:rPr>
                <w:spacing w:val="1"/>
              </w:rPr>
              <w:t xml:space="preserve"> </w:t>
            </w:r>
            <w:r w:rsidR="009230B7">
              <w:rPr>
                <w:spacing w:val="2"/>
              </w:rPr>
              <w:t>LA</w:t>
            </w:r>
            <w:r w:rsidR="009230B7">
              <w:rPr>
                <w:spacing w:val="-1"/>
              </w:rPr>
              <w:t xml:space="preserve"> </w:t>
            </w:r>
            <w:r w:rsidR="009230B7">
              <w:t>ACTIVIDAD</w:t>
            </w:r>
            <w:r w:rsidR="009230B7">
              <w:tab/>
              <w:t>1</w:t>
            </w:r>
          </w:hyperlink>
        </w:p>
        <w:p w14:paraId="3E943E57" w14:textId="77777777" w:rsidR="00CA39E8" w:rsidRDefault="00B53A4F">
          <w:pPr>
            <w:pStyle w:val="TDC1"/>
            <w:tabs>
              <w:tab w:val="right" w:pos="8059"/>
            </w:tabs>
            <w:spacing w:before="240"/>
          </w:pPr>
          <w:hyperlink w:anchor="_bookmark3" w:history="1">
            <w:r w:rsidR="009230B7">
              <w:t>RESULTADOS DE</w:t>
            </w:r>
            <w:r w:rsidR="009230B7">
              <w:rPr>
                <w:spacing w:val="1"/>
              </w:rPr>
              <w:t xml:space="preserve"> </w:t>
            </w:r>
            <w:r w:rsidR="009230B7">
              <w:rPr>
                <w:spacing w:val="2"/>
              </w:rPr>
              <w:t>LA</w:t>
            </w:r>
            <w:r w:rsidR="009230B7">
              <w:rPr>
                <w:spacing w:val="-5"/>
              </w:rPr>
              <w:t xml:space="preserve"> </w:t>
            </w:r>
            <w:r w:rsidR="009230B7">
              <w:t>ACTIVIDAD</w:t>
            </w:r>
            <w:r w:rsidR="009230B7">
              <w:tab/>
              <w:t>1</w:t>
            </w:r>
          </w:hyperlink>
        </w:p>
        <w:p w14:paraId="582871D6" w14:textId="77777777" w:rsidR="00CA39E8" w:rsidRDefault="00B53A4F">
          <w:pPr>
            <w:pStyle w:val="TDC1"/>
            <w:tabs>
              <w:tab w:val="right" w:pos="8059"/>
            </w:tabs>
          </w:pPr>
          <w:hyperlink w:anchor="_bookmark4" w:history="1">
            <w:r w:rsidR="009230B7">
              <w:t>ANEXOS</w:t>
            </w:r>
          </w:hyperlink>
          <w:r w:rsidR="009230B7">
            <w:tab/>
            <w:t>3</w:t>
          </w:r>
        </w:p>
        <w:p w14:paraId="22A3FD9B" w14:textId="77777777" w:rsidR="00CA39E8" w:rsidRDefault="009230B7">
          <w:r>
            <w:fldChar w:fldCharType="end"/>
          </w:r>
        </w:p>
      </w:sdtContent>
    </w:sdt>
    <w:p w14:paraId="0844D524" w14:textId="77777777" w:rsidR="00CA39E8" w:rsidRDefault="00CA39E8">
      <w:pPr>
        <w:sectPr w:rsidR="00CA39E8">
          <w:pgSz w:w="12240" w:h="15840"/>
          <w:pgMar w:top="1440" w:right="1580" w:bottom="280" w:left="1580" w:header="720" w:footer="720" w:gutter="0"/>
          <w:cols w:space="720"/>
        </w:sectPr>
      </w:pPr>
    </w:p>
    <w:p w14:paraId="53B17189" w14:textId="77777777" w:rsidR="00CA39E8" w:rsidRDefault="009230B7">
      <w:pPr>
        <w:pStyle w:val="Ttulo1"/>
        <w:spacing w:before="82"/>
      </w:pPr>
      <w:bookmarkStart w:id="0" w:name="_bookmark0"/>
      <w:bookmarkEnd w:id="0"/>
      <w:r>
        <w:lastRenderedPageBreak/>
        <w:t>INTRODUCCION</w:t>
      </w:r>
    </w:p>
    <w:p w14:paraId="595D7C18" w14:textId="77777777" w:rsidR="00CA39E8" w:rsidRDefault="00CA39E8">
      <w:pPr>
        <w:pStyle w:val="Textoindependiente"/>
        <w:spacing w:before="1"/>
        <w:rPr>
          <w:b/>
          <w:sz w:val="34"/>
        </w:rPr>
      </w:pPr>
    </w:p>
    <w:p w14:paraId="726E9110" w14:textId="501E638D" w:rsidR="00CA39E8" w:rsidRDefault="009230B7">
      <w:pPr>
        <w:pStyle w:val="Textoindependiente"/>
        <w:spacing w:line="256" w:lineRule="auto"/>
        <w:ind w:left="120" w:right="122"/>
        <w:jc w:val="both"/>
      </w:pPr>
      <w:r>
        <w:t>De</w:t>
      </w:r>
      <w:r>
        <w:rPr>
          <w:spacing w:val="-20"/>
        </w:rPr>
        <w:t xml:space="preserve"> </w:t>
      </w:r>
      <w:r>
        <w:t>conformidad</w:t>
      </w:r>
      <w:r>
        <w:rPr>
          <w:spacing w:val="-20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nombramiento</w:t>
      </w:r>
      <w:r>
        <w:rPr>
          <w:spacing w:val="-13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auditoría</w:t>
      </w:r>
      <w:r>
        <w:rPr>
          <w:spacing w:val="-16"/>
        </w:rPr>
        <w:t xml:space="preserve"> </w:t>
      </w:r>
      <w:r>
        <w:t>No.</w:t>
      </w:r>
      <w:r>
        <w:rPr>
          <w:spacing w:val="-17"/>
        </w:rPr>
        <w:t xml:space="preserve"> </w:t>
      </w:r>
      <w:r>
        <w:t>O-DIDAI/SUB-41-2022,</w:t>
      </w:r>
      <w:r>
        <w:rPr>
          <w:spacing w:val="-16"/>
        </w:rPr>
        <w:t xml:space="preserve"> </w:t>
      </w:r>
      <w:r>
        <w:t>SIAD 578600, 563947, de fecha 03 de febrero de 2022, fui designado para realizar segundo</w:t>
      </w:r>
      <w:r>
        <w:rPr>
          <w:spacing w:val="-17"/>
        </w:rPr>
        <w:t xml:space="preserve"> </w:t>
      </w:r>
      <w:r>
        <w:t>seguimiento</w:t>
      </w:r>
      <w:r>
        <w:rPr>
          <w:spacing w:val="-14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recomendaciones</w:t>
      </w:r>
      <w:r>
        <w:rPr>
          <w:spacing w:val="-11"/>
        </w:rPr>
        <w:t xml:space="preserve"> </w:t>
      </w:r>
      <w:r>
        <w:t>emitidas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Contraloría</w:t>
      </w:r>
      <w:r>
        <w:rPr>
          <w:spacing w:val="-17"/>
        </w:rPr>
        <w:t xml:space="preserve"> </w:t>
      </w:r>
      <w:r>
        <w:t>General</w:t>
      </w:r>
      <w:r>
        <w:rPr>
          <w:spacing w:val="-16"/>
        </w:rPr>
        <w:t xml:space="preserve"> </w:t>
      </w:r>
      <w:r>
        <w:t>de Cuentas, consignadas en el Informe de Auditoría de Cumplimiento con Seguridad Limitada, del período del 11 de enero de 201</w:t>
      </w:r>
      <w:r w:rsidR="00B53A4F">
        <w:t>0</w:t>
      </w:r>
      <w:r>
        <w:t xml:space="preserve"> al 27 de febrero de 2019, en la Dirección Departamental de Educación Guatemala Occidente, que quedaron en proceso en el informe CUA</w:t>
      </w:r>
      <w:r>
        <w:rPr>
          <w:spacing w:val="-2"/>
        </w:rPr>
        <w:t xml:space="preserve"> </w:t>
      </w:r>
      <w:r>
        <w:t>107156-1-2021.</w:t>
      </w:r>
    </w:p>
    <w:p w14:paraId="16C005AE" w14:textId="77777777" w:rsidR="00CA39E8" w:rsidRDefault="00CA39E8">
      <w:pPr>
        <w:pStyle w:val="Textoindependiente"/>
        <w:spacing w:before="1"/>
        <w:rPr>
          <w:sz w:val="31"/>
        </w:rPr>
      </w:pPr>
    </w:p>
    <w:p w14:paraId="5FA6A938" w14:textId="77777777" w:rsidR="00CA39E8" w:rsidRDefault="009230B7">
      <w:pPr>
        <w:pStyle w:val="Ttulo1"/>
      </w:pPr>
      <w:bookmarkStart w:id="1" w:name="_bookmark1"/>
      <w:bookmarkEnd w:id="1"/>
      <w:r>
        <w:t>OBJETIVOS</w:t>
      </w:r>
    </w:p>
    <w:p w14:paraId="17B6AE5A" w14:textId="77777777" w:rsidR="00CA39E8" w:rsidRDefault="00CA39E8">
      <w:pPr>
        <w:pStyle w:val="Textoindependiente"/>
        <w:spacing w:before="4"/>
        <w:rPr>
          <w:b/>
          <w:sz w:val="33"/>
        </w:rPr>
      </w:pPr>
    </w:p>
    <w:p w14:paraId="564B607A" w14:textId="77777777" w:rsidR="00CA39E8" w:rsidRDefault="009230B7">
      <w:pPr>
        <w:ind w:left="120"/>
        <w:rPr>
          <w:b/>
          <w:sz w:val="24"/>
        </w:rPr>
      </w:pPr>
      <w:r>
        <w:rPr>
          <w:b/>
          <w:sz w:val="24"/>
        </w:rPr>
        <w:t>General</w:t>
      </w:r>
    </w:p>
    <w:p w14:paraId="24C1017D" w14:textId="77777777" w:rsidR="00CA39E8" w:rsidRDefault="009230B7">
      <w:pPr>
        <w:pStyle w:val="Textoindependiente"/>
        <w:spacing w:before="5"/>
        <w:ind w:left="132" w:hanging="12"/>
      </w:pPr>
      <w:r>
        <w:t>Realizar segundo seguimiento a las recomendaciones emitidas por la Contraloría General de Cuentas.</w:t>
      </w:r>
    </w:p>
    <w:p w14:paraId="1B62D1BC" w14:textId="77777777" w:rsidR="00CA39E8" w:rsidRDefault="00CA39E8">
      <w:pPr>
        <w:pStyle w:val="Textoindependiente"/>
        <w:spacing w:before="7"/>
        <w:rPr>
          <w:sz w:val="23"/>
        </w:rPr>
      </w:pPr>
    </w:p>
    <w:p w14:paraId="3914CB0D" w14:textId="77777777" w:rsidR="00CA39E8" w:rsidRDefault="009230B7">
      <w:pPr>
        <w:ind w:left="120"/>
        <w:rPr>
          <w:b/>
          <w:sz w:val="24"/>
        </w:rPr>
      </w:pPr>
      <w:r>
        <w:rPr>
          <w:b/>
          <w:sz w:val="24"/>
        </w:rPr>
        <w:t>Específico</w:t>
      </w:r>
    </w:p>
    <w:p w14:paraId="6DBE7C93" w14:textId="77777777" w:rsidR="00CA39E8" w:rsidRDefault="009230B7">
      <w:pPr>
        <w:pStyle w:val="Textoindependiente"/>
        <w:spacing w:before="4"/>
        <w:ind w:left="120"/>
      </w:pPr>
      <w:r>
        <w:t>Verificar si existen recomendaciones implementadas, en proceso o incumplidas.</w:t>
      </w:r>
    </w:p>
    <w:p w14:paraId="3FBDFEDA" w14:textId="77777777" w:rsidR="00CA39E8" w:rsidRDefault="00CA39E8">
      <w:pPr>
        <w:pStyle w:val="Textoindependiente"/>
        <w:spacing w:before="6"/>
        <w:rPr>
          <w:sz w:val="28"/>
        </w:rPr>
      </w:pPr>
    </w:p>
    <w:p w14:paraId="76E6B6F3" w14:textId="77777777" w:rsidR="00CA39E8" w:rsidRDefault="009230B7">
      <w:pPr>
        <w:pStyle w:val="Ttulo1"/>
      </w:pPr>
      <w:bookmarkStart w:id="2" w:name="_bookmark2"/>
      <w:bookmarkEnd w:id="2"/>
      <w:r>
        <w:t>ALCANCE DE LA ACTIVIDAD</w:t>
      </w:r>
    </w:p>
    <w:p w14:paraId="0C058C9B" w14:textId="77777777" w:rsidR="00CA39E8" w:rsidRDefault="00CA39E8">
      <w:pPr>
        <w:pStyle w:val="Textoindependiente"/>
        <w:spacing w:before="9"/>
        <w:rPr>
          <w:b/>
          <w:sz w:val="33"/>
        </w:rPr>
      </w:pPr>
    </w:p>
    <w:p w14:paraId="4BEFC164" w14:textId="77777777" w:rsidR="00CA39E8" w:rsidRDefault="009230B7">
      <w:pPr>
        <w:pStyle w:val="Textoindependiente"/>
        <w:spacing w:before="1" w:line="259" w:lineRule="auto"/>
        <w:ind w:left="116" w:right="122" w:hanging="12"/>
        <w:jc w:val="both"/>
      </w:pPr>
      <w:r>
        <w:t>Se</w:t>
      </w:r>
      <w:r>
        <w:rPr>
          <w:spacing w:val="-9"/>
        </w:rPr>
        <w:t xml:space="preserve"> </w:t>
      </w:r>
      <w:r>
        <w:t>efectuó</w:t>
      </w:r>
      <w:r>
        <w:rPr>
          <w:spacing w:val="-7"/>
        </w:rPr>
        <w:t xml:space="preserve"> </w:t>
      </w:r>
      <w:r>
        <w:t>seguimiento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recomendación</w:t>
      </w:r>
      <w:r>
        <w:rPr>
          <w:spacing w:val="-6"/>
        </w:rPr>
        <w:t xml:space="preserve"> </w:t>
      </w:r>
      <w:r>
        <w:t>emitida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Contraloría</w:t>
      </w:r>
      <w:r>
        <w:rPr>
          <w:spacing w:val="-8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de Cuentas, como resultado del Informe de Auditoría de Cumplimiento con Seguridad Limitada, del período del 11 de enero de 201</w:t>
      </w:r>
      <w:r w:rsidR="00BD09A5">
        <w:t>0</w:t>
      </w:r>
      <w:r>
        <w:t xml:space="preserve"> al 27 de febrero de 201</w:t>
      </w:r>
      <w:r w:rsidR="00BD09A5">
        <w:t>9</w:t>
      </w:r>
      <w:r>
        <w:t>, en la Dirección Departamental de Educación Guatemala</w:t>
      </w:r>
      <w:r>
        <w:rPr>
          <w:spacing w:val="-5"/>
        </w:rPr>
        <w:t xml:space="preserve"> </w:t>
      </w:r>
      <w:r>
        <w:t>Occidente.</w:t>
      </w:r>
    </w:p>
    <w:p w14:paraId="47DB042D" w14:textId="77777777" w:rsidR="00CA39E8" w:rsidRDefault="00CA39E8">
      <w:pPr>
        <w:pStyle w:val="Textoindependiente"/>
        <w:spacing w:before="7"/>
        <w:rPr>
          <w:sz w:val="31"/>
        </w:rPr>
      </w:pPr>
    </w:p>
    <w:p w14:paraId="383C0CF0" w14:textId="77777777" w:rsidR="00CA39E8" w:rsidRDefault="009230B7">
      <w:pPr>
        <w:pStyle w:val="Ttulo1"/>
      </w:pPr>
      <w:bookmarkStart w:id="3" w:name="_bookmark3"/>
      <w:bookmarkEnd w:id="3"/>
      <w:r>
        <w:t>RESULTADOS DE LA ACTIVIDAD</w:t>
      </w:r>
    </w:p>
    <w:p w14:paraId="72C91DD0" w14:textId="77777777" w:rsidR="00CA39E8" w:rsidRDefault="00CA39E8">
      <w:pPr>
        <w:pStyle w:val="Textoindependiente"/>
        <w:spacing w:before="5"/>
        <w:rPr>
          <w:b/>
          <w:sz w:val="33"/>
        </w:rPr>
      </w:pPr>
    </w:p>
    <w:p w14:paraId="2889B178" w14:textId="77777777" w:rsidR="00CA39E8" w:rsidRDefault="009230B7">
      <w:pPr>
        <w:pStyle w:val="Textoindependiente"/>
        <w:ind w:left="120"/>
      </w:pPr>
      <w:r>
        <w:t>El resultado al trabajo realizado se resume a continuación:</w:t>
      </w:r>
    </w:p>
    <w:p w14:paraId="456A1AA4" w14:textId="77777777" w:rsidR="00CA39E8" w:rsidRDefault="00CA39E8">
      <w:pPr>
        <w:pStyle w:val="Textoindependiente"/>
        <w:spacing w:before="3"/>
        <w:rPr>
          <w:sz w:val="31"/>
        </w:rPr>
      </w:pPr>
    </w:p>
    <w:p w14:paraId="128CDB73" w14:textId="77777777" w:rsidR="00CA39E8" w:rsidRDefault="009230B7">
      <w:pPr>
        <w:ind w:left="120"/>
        <w:rPr>
          <w:b/>
          <w:sz w:val="24"/>
        </w:rPr>
      </w:pPr>
      <w:r>
        <w:rPr>
          <w:b/>
          <w:sz w:val="24"/>
        </w:rPr>
        <w:t>RECOMENDACIONES EN PROCESO</w:t>
      </w:r>
    </w:p>
    <w:p w14:paraId="40CB8466" w14:textId="77777777" w:rsidR="00CA39E8" w:rsidRDefault="009230B7">
      <w:pPr>
        <w:pStyle w:val="Textoindependiente"/>
        <w:spacing w:before="52" w:line="268" w:lineRule="auto"/>
        <w:ind w:left="116" w:right="117" w:hanging="12"/>
        <w:jc w:val="both"/>
      </w:pPr>
      <w:r>
        <w:t>De conformidad con el formulario SR-1 Seguimiento a implementación de recomendaciones</w:t>
      </w:r>
      <w:r>
        <w:rPr>
          <w:spacing w:val="-16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evaluación</w:t>
      </w:r>
      <w:r>
        <w:rPr>
          <w:spacing w:val="-18"/>
        </w:rPr>
        <w:t xml:space="preserve"> </w:t>
      </w:r>
      <w:r>
        <w:t>efectuada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evidencia</w:t>
      </w:r>
      <w:r>
        <w:rPr>
          <w:spacing w:val="-18"/>
        </w:rPr>
        <w:t xml:space="preserve"> </w:t>
      </w:r>
      <w:r>
        <w:t>documental</w:t>
      </w:r>
      <w:r>
        <w:rPr>
          <w:spacing w:val="-16"/>
        </w:rPr>
        <w:t xml:space="preserve"> </w:t>
      </w:r>
      <w:r>
        <w:t xml:space="preserve">presentada por los responsables, se determinó que la única recomendación que emitiera la Contraloría General de </w:t>
      </w:r>
      <w:proofErr w:type="gramStart"/>
      <w:r>
        <w:t>Cuentas,</w:t>
      </w:r>
      <w:proofErr w:type="gramEnd"/>
      <w:r>
        <w:t xml:space="preserve"> quedó en proceso de implementación, como se detalla a</w:t>
      </w:r>
      <w:r>
        <w:rPr>
          <w:spacing w:val="-2"/>
        </w:rPr>
        <w:t xml:space="preserve"> </w:t>
      </w:r>
      <w:r>
        <w:t>continuación:</w:t>
      </w:r>
    </w:p>
    <w:p w14:paraId="5AA30AAE" w14:textId="77777777" w:rsidR="00CA39E8" w:rsidRDefault="00CA39E8">
      <w:pPr>
        <w:pStyle w:val="Textoindependiente"/>
        <w:spacing w:before="9"/>
        <w:rPr>
          <w:sz w:val="28"/>
        </w:rPr>
      </w:pPr>
    </w:p>
    <w:p w14:paraId="3BDD95F2" w14:textId="77777777" w:rsidR="00CA39E8" w:rsidRDefault="009230B7">
      <w:pPr>
        <w:spacing w:before="1"/>
        <w:ind w:left="104"/>
        <w:rPr>
          <w:b/>
          <w:sz w:val="24"/>
        </w:rPr>
      </w:pPr>
      <w:r>
        <w:rPr>
          <w:b/>
          <w:sz w:val="24"/>
        </w:rPr>
        <w:t>Hallazgos relacionados con el cumplimiento a leyes y regulaciones aplicables</w:t>
      </w:r>
    </w:p>
    <w:p w14:paraId="3ECE2B7F" w14:textId="77777777" w:rsidR="00CA39E8" w:rsidRDefault="009230B7">
      <w:pPr>
        <w:pStyle w:val="Textoindependiente"/>
        <w:spacing w:before="48"/>
        <w:ind w:left="104"/>
      </w:pPr>
      <w:r>
        <w:t>Hallazgo No. 2. Incumplimiento de la normativa.</w:t>
      </w:r>
    </w:p>
    <w:p w14:paraId="06678507" w14:textId="77777777" w:rsidR="00CA39E8" w:rsidRDefault="00CA39E8">
      <w:pPr>
        <w:pStyle w:val="Textoindependiente"/>
        <w:rPr>
          <w:sz w:val="32"/>
        </w:rPr>
      </w:pPr>
    </w:p>
    <w:p w14:paraId="4C670182" w14:textId="77777777" w:rsidR="00CA39E8" w:rsidRDefault="009230B7">
      <w:pPr>
        <w:pStyle w:val="Textoindependiente"/>
        <w:spacing w:line="268" w:lineRule="auto"/>
        <w:ind w:left="116" w:right="121" w:hanging="12"/>
        <w:jc w:val="both"/>
      </w:pPr>
      <w:r>
        <w:t>De conformidad con la evidencia presentada, se determinó que a la fecha se encuentra</w:t>
      </w:r>
      <w:r>
        <w:rPr>
          <w:spacing w:val="-20"/>
        </w:rPr>
        <w:t xml:space="preserve"> </w:t>
      </w:r>
      <w:r>
        <w:t>pendiente</w:t>
      </w:r>
      <w:r>
        <w:rPr>
          <w:spacing w:val="-18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pago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sanción</w:t>
      </w:r>
      <w:r>
        <w:rPr>
          <w:spacing w:val="-20"/>
        </w:rPr>
        <w:t xml:space="preserve"> </w:t>
      </w:r>
      <w:r>
        <w:t>económica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docente</w:t>
      </w:r>
      <w:r>
        <w:rPr>
          <w:spacing w:val="-20"/>
        </w:rPr>
        <w:t xml:space="preserve"> </w:t>
      </w:r>
      <w:proofErr w:type="spellStart"/>
      <w:r>
        <w:t>Mayrene</w:t>
      </w:r>
      <w:proofErr w:type="spellEnd"/>
      <w:r>
        <w:rPr>
          <w:spacing w:val="-20"/>
        </w:rPr>
        <w:t xml:space="preserve"> </w:t>
      </w:r>
      <w:proofErr w:type="spellStart"/>
      <w:r>
        <w:t>Roxsana</w:t>
      </w:r>
      <w:proofErr w:type="spellEnd"/>
    </w:p>
    <w:p w14:paraId="26B1B943" w14:textId="77777777" w:rsidR="00CA39E8" w:rsidRDefault="00CA39E8">
      <w:pPr>
        <w:spacing w:line="268" w:lineRule="auto"/>
        <w:jc w:val="both"/>
        <w:sectPr w:rsidR="00CA39E8">
          <w:headerReference w:type="default" r:id="rId6"/>
          <w:footerReference w:type="default" r:id="rId7"/>
          <w:pgSz w:w="12240" w:h="15840"/>
          <w:pgMar w:top="1060" w:right="1580" w:bottom="680" w:left="1580" w:header="616" w:footer="484" w:gutter="0"/>
          <w:pgNumType w:start="1"/>
          <w:cols w:space="720"/>
        </w:sectPr>
      </w:pPr>
    </w:p>
    <w:p w14:paraId="0B1CFB70" w14:textId="77777777" w:rsidR="00CA39E8" w:rsidRDefault="009230B7">
      <w:pPr>
        <w:pStyle w:val="Textoindependiente"/>
        <w:spacing w:before="86" w:line="268" w:lineRule="auto"/>
        <w:ind w:left="116" w:right="122"/>
        <w:jc w:val="both"/>
      </w:pPr>
      <w:r>
        <w:lastRenderedPageBreak/>
        <w:t xml:space="preserve">González Matta, quien fue notificada con Oficio No. 011-2021, el día 15/02/2021, según Cedula de Notificación, la cual fue firmada de enterada. Asimismo, la verificación del cumplimiento de la normativa relacionada a los plazos y procedimientos establecidos para la gestión del proceso </w:t>
      </w:r>
      <w:proofErr w:type="gramStart"/>
      <w:r>
        <w:t>disciplinario,</w:t>
      </w:r>
      <w:proofErr w:type="gramEnd"/>
      <w:r>
        <w:t xml:space="preserve"> deberá ser verificada en una auditoría específica. Ver Anexo 1.</w:t>
      </w:r>
    </w:p>
    <w:p w14:paraId="71E69EB9" w14:textId="77777777" w:rsidR="00CA39E8" w:rsidRDefault="00CA39E8">
      <w:pPr>
        <w:pStyle w:val="Textoindependiente"/>
        <w:spacing w:before="1"/>
        <w:rPr>
          <w:sz w:val="29"/>
        </w:rPr>
      </w:pPr>
    </w:p>
    <w:p w14:paraId="37641166" w14:textId="77777777" w:rsidR="00CA39E8" w:rsidRDefault="009230B7">
      <w:pPr>
        <w:pStyle w:val="Textoindependiente"/>
        <w:spacing w:line="268" w:lineRule="auto"/>
        <w:ind w:left="116" w:right="118" w:hanging="12"/>
        <w:jc w:val="both"/>
      </w:pPr>
      <w:r>
        <w:t>La falta de implementación de la recomendación ocasiona riesgo de inobservancia a</w:t>
      </w:r>
      <w:r>
        <w:rPr>
          <w:spacing w:val="-10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procedimientos</w:t>
      </w:r>
      <w:r>
        <w:rPr>
          <w:spacing w:val="-8"/>
        </w:rPr>
        <w:t xml:space="preserve"> </w:t>
      </w:r>
      <w:r>
        <w:t>administrativos</w:t>
      </w:r>
      <w:r>
        <w:rPr>
          <w:spacing w:val="-5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autorización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permisos</w:t>
      </w:r>
      <w:r>
        <w:rPr>
          <w:spacing w:val="-6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licencias,</w:t>
      </w:r>
      <w:r>
        <w:rPr>
          <w:spacing w:val="-7"/>
        </w:rPr>
        <w:t xml:space="preserve"> </w:t>
      </w:r>
      <w:r>
        <w:t>lo cual</w:t>
      </w:r>
      <w:r>
        <w:rPr>
          <w:spacing w:val="-22"/>
        </w:rPr>
        <w:t xml:space="preserve"> </w:t>
      </w:r>
      <w:r>
        <w:t>puede</w:t>
      </w:r>
      <w:r>
        <w:rPr>
          <w:spacing w:val="-21"/>
        </w:rPr>
        <w:t xml:space="preserve"> </w:t>
      </w:r>
      <w:r>
        <w:t>provocar</w:t>
      </w:r>
      <w:r>
        <w:rPr>
          <w:spacing w:val="-19"/>
        </w:rPr>
        <w:t xml:space="preserve"> </w:t>
      </w:r>
      <w:r>
        <w:t>inconformidades</w:t>
      </w:r>
      <w:r>
        <w:rPr>
          <w:spacing w:val="-13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docentes.</w:t>
      </w:r>
      <w:r>
        <w:rPr>
          <w:spacing w:val="-19"/>
        </w:rPr>
        <w:t xml:space="preserve"> </w:t>
      </w:r>
      <w:r>
        <w:t>Asimismo,</w:t>
      </w:r>
      <w:r>
        <w:rPr>
          <w:spacing w:val="-17"/>
        </w:rPr>
        <w:t xml:space="preserve"> </w:t>
      </w:r>
      <w:r>
        <w:t>sanción</w:t>
      </w:r>
      <w:r>
        <w:rPr>
          <w:spacing w:val="-21"/>
        </w:rPr>
        <w:t xml:space="preserve"> </w:t>
      </w:r>
      <w:r>
        <w:t>económica por parte de la Contraloría General de Cuentas, por incumplimiento de recomendaciones.</w:t>
      </w:r>
    </w:p>
    <w:p w14:paraId="14FC4901" w14:textId="77777777" w:rsidR="00CA39E8" w:rsidRDefault="00CA39E8">
      <w:pPr>
        <w:pStyle w:val="Textoindependiente"/>
        <w:spacing w:before="9"/>
        <w:rPr>
          <w:sz w:val="28"/>
        </w:rPr>
      </w:pPr>
    </w:p>
    <w:p w14:paraId="2D8961C3" w14:textId="77777777" w:rsidR="00CA39E8" w:rsidRDefault="009230B7">
      <w:pPr>
        <w:ind w:left="104"/>
        <w:jc w:val="both"/>
        <w:rPr>
          <w:b/>
          <w:sz w:val="24"/>
        </w:rPr>
      </w:pPr>
      <w:r>
        <w:rPr>
          <w:b/>
          <w:sz w:val="24"/>
        </w:rPr>
        <w:t>COMPROMISO DE LOS RESPONSABLES</w:t>
      </w:r>
    </w:p>
    <w:p w14:paraId="0A784ABD" w14:textId="77777777" w:rsidR="00CA39E8" w:rsidRDefault="009230B7">
      <w:pPr>
        <w:pStyle w:val="Textoindependiente"/>
        <w:spacing w:before="52" w:line="268" w:lineRule="auto"/>
        <w:ind w:left="116" w:right="117" w:hanging="12"/>
        <w:jc w:val="both"/>
      </w:pPr>
      <w:r>
        <w:t>De conformidad con el Acta No. DIDAI-04-2021, de fecha 15 de febrero de 2022, del</w:t>
      </w:r>
      <w:r>
        <w:rPr>
          <w:spacing w:val="-6"/>
        </w:rPr>
        <w:t xml:space="preserve"> </w:t>
      </w:r>
      <w:r>
        <w:t>libro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actas</w:t>
      </w:r>
      <w:r>
        <w:rPr>
          <w:spacing w:val="-3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L-2</w:t>
      </w:r>
      <w:r>
        <w:rPr>
          <w:spacing w:val="-5"/>
        </w:rPr>
        <w:t xml:space="preserve"> </w:t>
      </w:r>
      <w:r>
        <w:t>53076,</w:t>
      </w:r>
      <w:r>
        <w:rPr>
          <w:spacing w:val="-4"/>
        </w:rPr>
        <w:t xml:space="preserve"> </w:t>
      </w:r>
      <w:r>
        <w:t>autorizado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Contraloría</w:t>
      </w:r>
      <w:r>
        <w:rPr>
          <w:spacing w:val="-5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 xml:space="preserve">Cuentas, el </w:t>
      </w:r>
      <w:proofErr w:type="gramStart"/>
      <w:r>
        <w:t>Director</w:t>
      </w:r>
      <w:proofErr w:type="gramEnd"/>
      <w:r>
        <w:t xml:space="preserve"> de la Dirección Departamental de Educación Guatemala Occidente se comprometió a efectuar las acciones necesarias para implementar la recomendación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forma</w:t>
      </w:r>
      <w:r>
        <w:rPr>
          <w:spacing w:val="-16"/>
        </w:rPr>
        <w:t xml:space="preserve"> </w:t>
      </w:r>
      <w:r>
        <w:t>completa,</w:t>
      </w:r>
      <w:r>
        <w:rPr>
          <w:spacing w:val="-14"/>
        </w:rPr>
        <w:t xml:space="preserve"> </w:t>
      </w:r>
      <w:r>
        <w:t>presentando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evidencia</w:t>
      </w:r>
      <w:r>
        <w:rPr>
          <w:spacing w:val="-15"/>
        </w:rPr>
        <w:t xml:space="preserve"> </w:t>
      </w:r>
      <w:r>
        <w:t>correspondiente</w:t>
      </w:r>
      <w:r>
        <w:rPr>
          <w:spacing w:val="-17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un plazo no mayor de 30 días</w:t>
      </w:r>
      <w:r>
        <w:rPr>
          <w:spacing w:val="-1"/>
        </w:rPr>
        <w:t xml:space="preserve"> </w:t>
      </w:r>
      <w:r>
        <w:t>calendario.</w:t>
      </w:r>
    </w:p>
    <w:p w14:paraId="43D7E06B" w14:textId="77777777" w:rsidR="00CA39E8" w:rsidRDefault="00CA39E8">
      <w:pPr>
        <w:pStyle w:val="Textoindependiente"/>
        <w:spacing w:before="1"/>
        <w:rPr>
          <w:sz w:val="29"/>
        </w:rPr>
      </w:pPr>
    </w:p>
    <w:p w14:paraId="4BC945B5" w14:textId="77777777" w:rsidR="00CA39E8" w:rsidRDefault="009230B7">
      <w:pPr>
        <w:pStyle w:val="Textoindependiente"/>
        <w:spacing w:line="268" w:lineRule="auto"/>
        <w:ind w:left="116" w:right="123" w:hanging="12"/>
        <w:jc w:val="both"/>
      </w:pPr>
      <w:r>
        <w:t>La Dirección de Auditoría Interna realizó dos seguimientos a las recomendaciones, por lo que es responsabilidad de la Dirección Departamental de Educación Guatemala Occidente, dar cumplimiento a las mismas para evitar ser sancionados por el ente fiscalizador estatal.</w:t>
      </w:r>
    </w:p>
    <w:p w14:paraId="03840C9F" w14:textId="77777777" w:rsidR="00CA39E8" w:rsidRDefault="00CA39E8">
      <w:pPr>
        <w:spacing w:line="268" w:lineRule="auto"/>
        <w:jc w:val="both"/>
        <w:sectPr w:rsidR="00CA39E8">
          <w:pgSz w:w="12240" w:h="15840"/>
          <w:pgMar w:top="1060" w:right="1580" w:bottom="680" w:left="1580" w:header="616" w:footer="484" w:gutter="0"/>
          <w:cols w:space="720"/>
        </w:sectPr>
      </w:pPr>
    </w:p>
    <w:p w14:paraId="7BE4D765" w14:textId="77777777" w:rsidR="00CA39E8" w:rsidRDefault="009230B7">
      <w:pPr>
        <w:pStyle w:val="Ttulo1"/>
        <w:spacing w:before="82"/>
      </w:pPr>
      <w:bookmarkStart w:id="4" w:name="_bookmark4"/>
      <w:bookmarkEnd w:id="4"/>
      <w:r>
        <w:lastRenderedPageBreak/>
        <w:t>ANEXOS</w:t>
      </w:r>
    </w:p>
    <w:p w14:paraId="15284145" w14:textId="77777777" w:rsidR="00CA39E8" w:rsidRDefault="00CA39E8">
      <w:pPr>
        <w:pStyle w:val="Textoindependiente"/>
        <w:spacing w:before="4"/>
        <w:rPr>
          <w:b/>
          <w:sz w:val="33"/>
        </w:rPr>
      </w:pPr>
    </w:p>
    <w:p w14:paraId="445CA60B" w14:textId="77777777" w:rsidR="00CA39E8" w:rsidRDefault="009230B7">
      <w:pPr>
        <w:pStyle w:val="Textoindependiente"/>
        <w:ind w:left="120"/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 wp14:anchorId="1A7C5272" wp14:editId="2E73AE77">
            <wp:simplePos x="0" y="0"/>
            <wp:positionH relativeFrom="page">
              <wp:posOffset>1079500</wp:posOffset>
            </wp:positionH>
            <wp:positionV relativeFrom="paragraph">
              <wp:posOffset>203528</wp:posOffset>
            </wp:positionV>
            <wp:extent cx="5610074" cy="7255764"/>
            <wp:effectExtent l="0" t="0" r="0" b="0"/>
            <wp:wrapTopAndBottom/>
            <wp:docPr id="1" name="image1.jpeg" descr="C:\Users\JOSE\Downloads\CamScanner_02-16-2022_15.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074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Anexo No. 1</w:t>
      </w:r>
    </w:p>
    <w:p w14:paraId="315AD3C1" w14:textId="77777777" w:rsidR="00CA39E8" w:rsidRDefault="00CA39E8">
      <w:pPr>
        <w:sectPr w:rsidR="00CA39E8">
          <w:pgSz w:w="12240" w:h="15840"/>
          <w:pgMar w:top="1060" w:right="1580" w:bottom="680" w:left="1580" w:header="616" w:footer="484" w:gutter="0"/>
          <w:cols w:space="720"/>
        </w:sectPr>
      </w:pPr>
    </w:p>
    <w:p w14:paraId="047A7234" w14:textId="77777777" w:rsidR="00CA39E8" w:rsidRDefault="009230B7">
      <w:pPr>
        <w:pStyle w:val="Textoindependiente"/>
        <w:spacing w:before="86"/>
        <w:ind w:left="120"/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251659264" behindDoc="0" locked="0" layoutInCell="1" allowOverlap="1" wp14:anchorId="26F8D6E9" wp14:editId="33596DA8">
            <wp:simplePos x="0" y="0"/>
            <wp:positionH relativeFrom="page">
              <wp:posOffset>1079500</wp:posOffset>
            </wp:positionH>
            <wp:positionV relativeFrom="paragraph">
              <wp:posOffset>260678</wp:posOffset>
            </wp:positionV>
            <wp:extent cx="5608502" cy="7251192"/>
            <wp:effectExtent l="0" t="0" r="0" b="0"/>
            <wp:wrapTopAndBottom/>
            <wp:docPr id="3" name="image2.jpeg" descr="C:\Users\JOSE\Downloads\CamScanner_02-16-2022_15.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502" cy="7251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Continúa el anexo 1</w:t>
      </w:r>
    </w:p>
    <w:p w14:paraId="687BD542" w14:textId="77777777" w:rsidR="00CA39E8" w:rsidRDefault="00CA39E8">
      <w:pPr>
        <w:sectPr w:rsidR="00CA39E8">
          <w:pgSz w:w="12240" w:h="15840"/>
          <w:pgMar w:top="1060" w:right="1580" w:bottom="680" w:left="1580" w:header="616" w:footer="484" w:gutter="0"/>
          <w:cols w:space="720"/>
        </w:sectPr>
      </w:pPr>
    </w:p>
    <w:p w14:paraId="71B130CC" w14:textId="77777777" w:rsidR="00CA39E8" w:rsidRDefault="009230B7">
      <w:pPr>
        <w:pStyle w:val="Textoindependiente"/>
        <w:spacing w:before="86"/>
        <w:ind w:left="120"/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2" behindDoc="0" locked="0" layoutInCell="1" allowOverlap="1" wp14:anchorId="08D084AD" wp14:editId="427E8EA1">
            <wp:simplePos x="0" y="0"/>
            <wp:positionH relativeFrom="page">
              <wp:posOffset>1079500</wp:posOffset>
            </wp:positionH>
            <wp:positionV relativeFrom="paragraph">
              <wp:posOffset>260678</wp:posOffset>
            </wp:positionV>
            <wp:extent cx="5608502" cy="7251192"/>
            <wp:effectExtent l="0" t="0" r="0" b="0"/>
            <wp:wrapTopAndBottom/>
            <wp:docPr id="5" name="image3.jpeg" descr="C:\Users\JOSE\Downloads\CamScanner_02-16-2022_15.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502" cy="7251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Continúa el anexo 1</w:t>
      </w:r>
    </w:p>
    <w:p w14:paraId="35A9EA8F" w14:textId="77777777" w:rsidR="00CA39E8" w:rsidRDefault="00CA39E8">
      <w:pPr>
        <w:sectPr w:rsidR="00CA39E8">
          <w:pgSz w:w="12240" w:h="15840"/>
          <w:pgMar w:top="1060" w:right="1580" w:bottom="680" w:left="1580" w:header="616" w:footer="484" w:gutter="0"/>
          <w:cols w:space="720"/>
        </w:sectPr>
      </w:pPr>
    </w:p>
    <w:p w14:paraId="529851E1" w14:textId="77777777" w:rsidR="00CA39E8" w:rsidRDefault="00CA39E8">
      <w:pPr>
        <w:pStyle w:val="Textoindependiente"/>
        <w:spacing w:before="7"/>
        <w:rPr>
          <w:sz w:val="27"/>
        </w:rPr>
      </w:pPr>
    </w:p>
    <w:p w14:paraId="388A0E17" w14:textId="77777777" w:rsidR="00CA39E8" w:rsidRDefault="009230B7">
      <w:pPr>
        <w:pStyle w:val="Textoindependiente"/>
        <w:spacing w:before="92"/>
        <w:ind w:left="120"/>
      </w:pPr>
      <w:r>
        <w:t>Continúa el anexo 1</w:t>
      </w:r>
    </w:p>
    <w:p w14:paraId="234B4AAB" w14:textId="77777777" w:rsidR="00CA39E8" w:rsidRDefault="009230B7">
      <w:pPr>
        <w:pStyle w:val="Textoindependiente"/>
        <w:spacing w:before="4"/>
        <w:rPr>
          <w:sz w:val="28"/>
        </w:rPr>
      </w:pPr>
      <w:r>
        <w:rPr>
          <w:noProof/>
          <w:lang w:val="es-GT" w:eastAsia="es-GT"/>
        </w:rPr>
        <w:drawing>
          <wp:anchor distT="0" distB="0" distL="0" distR="0" simplePos="0" relativeHeight="3" behindDoc="0" locked="0" layoutInCell="1" allowOverlap="1" wp14:anchorId="0C328FA8" wp14:editId="0ABDD95B">
            <wp:simplePos x="0" y="0"/>
            <wp:positionH relativeFrom="page">
              <wp:posOffset>1079500</wp:posOffset>
            </wp:positionH>
            <wp:positionV relativeFrom="paragraph">
              <wp:posOffset>231911</wp:posOffset>
            </wp:positionV>
            <wp:extent cx="5610074" cy="7255764"/>
            <wp:effectExtent l="0" t="0" r="0" b="0"/>
            <wp:wrapTopAndBottom/>
            <wp:docPr id="7" name="image4.jpeg" descr="C:\Users\JOSE\Downloads\CamScanner_02-16-2022_15.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074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39E8">
      <w:pgSz w:w="12240" w:h="15840"/>
      <w:pgMar w:top="1060" w:right="1580" w:bottom="680" w:left="1580" w:header="616" w:footer="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09F10" w14:textId="77777777" w:rsidR="009230B7" w:rsidRDefault="009230B7">
      <w:r>
        <w:separator/>
      </w:r>
    </w:p>
  </w:endnote>
  <w:endnote w:type="continuationSeparator" w:id="0">
    <w:p w14:paraId="418E5512" w14:textId="77777777" w:rsidR="009230B7" w:rsidRDefault="00923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3D24A" w14:textId="77777777" w:rsidR="00CA39E8" w:rsidRDefault="00BD09A5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503872" behindDoc="1" locked="0" layoutInCell="1" allowOverlap="1" wp14:anchorId="21054C68" wp14:editId="6350E9C0">
              <wp:simplePos x="0" y="0"/>
              <wp:positionH relativeFrom="page">
                <wp:posOffset>1079500</wp:posOffset>
              </wp:positionH>
              <wp:positionV relativeFrom="page">
                <wp:posOffset>9573260</wp:posOffset>
              </wp:positionV>
              <wp:extent cx="5613400" cy="10160"/>
              <wp:effectExtent l="0" t="0" r="0" b="0"/>
              <wp:wrapNone/>
              <wp:docPr id="6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10160"/>
                      </a:xfrm>
                      <a:custGeom>
                        <a:avLst/>
                        <a:gdLst>
                          <a:gd name="T0" fmla="+- 0 10540 1700"/>
                          <a:gd name="T1" fmla="*/ T0 w 8840"/>
                          <a:gd name="T2" fmla="+- 0 15076 15076"/>
                          <a:gd name="T3" fmla="*/ 15076 h 16"/>
                          <a:gd name="T4" fmla="+- 0 8912 1700"/>
                          <a:gd name="T5" fmla="*/ T4 w 8840"/>
                          <a:gd name="T6" fmla="+- 0 15076 15076"/>
                          <a:gd name="T7" fmla="*/ 15076 h 16"/>
                          <a:gd name="T8" fmla="+- 0 3328 1700"/>
                          <a:gd name="T9" fmla="*/ T8 w 8840"/>
                          <a:gd name="T10" fmla="+- 0 15076 15076"/>
                          <a:gd name="T11" fmla="*/ 15076 h 16"/>
                          <a:gd name="T12" fmla="+- 0 1700 1700"/>
                          <a:gd name="T13" fmla="*/ T12 w 8840"/>
                          <a:gd name="T14" fmla="+- 0 15076 15076"/>
                          <a:gd name="T15" fmla="*/ 15076 h 16"/>
                          <a:gd name="T16" fmla="+- 0 1700 1700"/>
                          <a:gd name="T17" fmla="*/ T16 w 8840"/>
                          <a:gd name="T18" fmla="+- 0 15092 15076"/>
                          <a:gd name="T19" fmla="*/ 15092 h 16"/>
                          <a:gd name="T20" fmla="+- 0 3328 1700"/>
                          <a:gd name="T21" fmla="*/ T20 w 8840"/>
                          <a:gd name="T22" fmla="+- 0 15092 15076"/>
                          <a:gd name="T23" fmla="*/ 15092 h 16"/>
                          <a:gd name="T24" fmla="+- 0 8912 1700"/>
                          <a:gd name="T25" fmla="*/ T24 w 8840"/>
                          <a:gd name="T26" fmla="+- 0 15092 15076"/>
                          <a:gd name="T27" fmla="*/ 15092 h 16"/>
                          <a:gd name="T28" fmla="+- 0 10540 1700"/>
                          <a:gd name="T29" fmla="*/ T28 w 8840"/>
                          <a:gd name="T30" fmla="+- 0 15092 15076"/>
                          <a:gd name="T31" fmla="*/ 15092 h 16"/>
                          <a:gd name="T32" fmla="+- 0 10540 1700"/>
                          <a:gd name="T33" fmla="*/ T32 w 8840"/>
                          <a:gd name="T34" fmla="+- 0 15076 15076"/>
                          <a:gd name="T35" fmla="*/ 15076 h 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6">
                            <a:moveTo>
                              <a:pt x="8840" y="0"/>
                            </a:moveTo>
                            <a:lnTo>
                              <a:pt x="7212" y="0"/>
                            </a:lnTo>
                            <a:lnTo>
                              <a:pt x="1628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1628" y="16"/>
                            </a:lnTo>
                            <a:lnTo>
                              <a:pt x="7212" y="16"/>
                            </a:lnTo>
                            <a:lnTo>
                              <a:pt x="8840" y="16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8C0FE7" id="Freeform 3" o:spid="_x0000_s1026" style="position:absolute;margin-left:85pt;margin-top:753.8pt;width:442pt;height:.8pt;z-index:-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" path="m8840,l7212,,1628,,,,,16r1628,l7212,16r1628,l8840,xe" fillcolor="black" stroked="f">
              <v:path arrowok="t" o:connecttype="custom" o:connectlocs="5613400,9573260;4579620,9573260;1033780,9573260;0,9573260;0,9583420;1033780,9583420;4579620,9583420;5613400,9583420;5613400,957326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504384" behindDoc="1" locked="0" layoutInCell="1" allowOverlap="1" wp14:anchorId="32245EE4" wp14:editId="38591922">
              <wp:simplePos x="0" y="0"/>
              <wp:positionH relativeFrom="page">
                <wp:posOffset>3246755</wp:posOffset>
              </wp:positionH>
              <wp:positionV relativeFrom="page">
                <wp:posOffset>9584055</wp:posOffset>
              </wp:positionV>
              <wp:extent cx="1247140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97626E" w14:textId="77777777" w:rsidR="00CA39E8" w:rsidRDefault="009230B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245EE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65pt;margin-top:754.65pt;width:98.2pt;height:9.85pt;z-index:-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" filled="f" stroked="f">
              <v:textbox inset="0,0,0,0">
                <w:txbxContent>
                  <w:p w14:paraId="1997626E" w14:textId="77777777" w:rsidR="00CA39E8" w:rsidRDefault="009230B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504896" behindDoc="1" locked="0" layoutInCell="1" allowOverlap="1" wp14:anchorId="4D26120E" wp14:editId="488F81B8">
              <wp:simplePos x="0" y="0"/>
              <wp:positionH relativeFrom="page">
                <wp:posOffset>6423025</wp:posOffset>
              </wp:positionH>
              <wp:positionV relativeFrom="page">
                <wp:posOffset>9584055</wp:posOffset>
              </wp:positionV>
              <wp:extent cx="309245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24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DCAED" w14:textId="77777777" w:rsidR="00CA39E8" w:rsidRDefault="009230B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09A5">
                            <w:rPr>
                              <w:noProof/>
                              <w:color w:val="666666"/>
                              <w:sz w:val="1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26120E" id="Text Box 1" o:spid="_x0000_s1029" type="#_x0000_t202" style="position:absolute;margin-left:505.75pt;margin-top:754.65pt;width:24.35pt;height:9.85pt;z-index:-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" filled="f" stroked="f">
              <v:textbox inset="0,0,0,0">
                <w:txbxContent>
                  <w:p w14:paraId="44ADCAED" w14:textId="77777777" w:rsidR="00CA39E8" w:rsidRDefault="009230B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09A5">
                      <w:rPr>
                        <w:noProof/>
                        <w:color w:val="666666"/>
                        <w:sz w:val="1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829D0" w14:textId="77777777" w:rsidR="009230B7" w:rsidRDefault="009230B7">
      <w:r>
        <w:separator/>
      </w:r>
    </w:p>
  </w:footnote>
  <w:footnote w:type="continuationSeparator" w:id="0">
    <w:p w14:paraId="46865CF4" w14:textId="77777777" w:rsidR="009230B7" w:rsidRDefault="009230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7D7FA" w14:textId="77777777" w:rsidR="00CA39E8" w:rsidRDefault="00BD09A5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502336" behindDoc="1" locked="0" layoutInCell="1" allowOverlap="1" wp14:anchorId="533887F3" wp14:editId="3AC466A5">
              <wp:simplePos x="0" y="0"/>
              <wp:positionH relativeFrom="page">
                <wp:posOffset>1079500</wp:posOffset>
              </wp:positionH>
              <wp:positionV relativeFrom="page">
                <wp:posOffset>510540</wp:posOffset>
              </wp:positionV>
              <wp:extent cx="5613400" cy="7620"/>
              <wp:effectExtent l="0" t="0" r="0" b="0"/>
              <wp:wrapNone/>
              <wp:docPr id="10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7620"/>
                      </a:xfrm>
                      <a:custGeom>
                        <a:avLst/>
                        <a:gdLst>
                          <a:gd name="T0" fmla="+- 0 10540 1700"/>
                          <a:gd name="T1" fmla="*/ T0 w 8840"/>
                          <a:gd name="T2" fmla="+- 0 804 804"/>
                          <a:gd name="T3" fmla="*/ 804 h 12"/>
                          <a:gd name="T4" fmla="+- 0 6252 1700"/>
                          <a:gd name="T5" fmla="*/ T4 w 8840"/>
                          <a:gd name="T6" fmla="+- 0 804 804"/>
                          <a:gd name="T7" fmla="*/ 804 h 12"/>
                          <a:gd name="T8" fmla="+- 0 5992 1700"/>
                          <a:gd name="T9" fmla="*/ T8 w 8840"/>
                          <a:gd name="T10" fmla="+- 0 804 804"/>
                          <a:gd name="T11" fmla="*/ 804 h 12"/>
                          <a:gd name="T12" fmla="+- 0 1700 1700"/>
                          <a:gd name="T13" fmla="*/ T12 w 8840"/>
                          <a:gd name="T14" fmla="+- 0 804 804"/>
                          <a:gd name="T15" fmla="*/ 804 h 12"/>
                          <a:gd name="T16" fmla="+- 0 1700 1700"/>
                          <a:gd name="T17" fmla="*/ T16 w 8840"/>
                          <a:gd name="T18" fmla="+- 0 816 804"/>
                          <a:gd name="T19" fmla="*/ 816 h 12"/>
                          <a:gd name="T20" fmla="+- 0 5992 1700"/>
                          <a:gd name="T21" fmla="*/ T20 w 8840"/>
                          <a:gd name="T22" fmla="+- 0 816 804"/>
                          <a:gd name="T23" fmla="*/ 816 h 12"/>
                          <a:gd name="T24" fmla="+- 0 6252 1700"/>
                          <a:gd name="T25" fmla="*/ T24 w 8840"/>
                          <a:gd name="T26" fmla="+- 0 816 804"/>
                          <a:gd name="T27" fmla="*/ 816 h 12"/>
                          <a:gd name="T28" fmla="+- 0 10540 1700"/>
                          <a:gd name="T29" fmla="*/ T28 w 8840"/>
                          <a:gd name="T30" fmla="+- 0 816 804"/>
                          <a:gd name="T31" fmla="*/ 816 h 12"/>
                          <a:gd name="T32" fmla="+- 0 10540 1700"/>
                          <a:gd name="T33" fmla="*/ T32 w 8840"/>
                          <a:gd name="T34" fmla="+- 0 804 804"/>
                          <a:gd name="T35" fmla="*/ 804 h 1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2">
                            <a:moveTo>
                              <a:pt x="8840" y="0"/>
                            </a:moveTo>
                            <a:lnTo>
                              <a:pt x="4552" y="0"/>
                            </a:lnTo>
                            <a:lnTo>
                              <a:pt x="4292" y="0"/>
                            </a:ln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4292" y="12"/>
                            </a:lnTo>
                            <a:lnTo>
                              <a:pt x="4552" y="12"/>
                            </a:lnTo>
                            <a:lnTo>
                              <a:pt x="8840" y="12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AD9822" id="Freeform 6" o:spid="_x0000_s1026" style="position:absolute;margin-left:85pt;margin-top:40.2pt;width:442pt;height:.6pt;z-index:-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" path="m8840,l4552,,4292,,,,,12r4292,l4552,12r4288,l8840,xe" fillcolor="black" stroked="f">
              <v:path arrowok="t" o:connecttype="custom" o:connectlocs="5613400,510540;2890520,510540;2725420,510540;0,510540;0,518160;2725420,518160;2890520,518160;5613400,518160;5613400,51054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502848" behindDoc="1" locked="0" layoutInCell="1" allowOverlap="1" wp14:anchorId="1BA29AF7" wp14:editId="481FB319">
              <wp:simplePos x="0" y="0"/>
              <wp:positionH relativeFrom="page">
                <wp:posOffset>1067435</wp:posOffset>
              </wp:positionH>
              <wp:positionV relativeFrom="page">
                <wp:posOffset>389255</wp:posOffset>
              </wp:positionV>
              <wp:extent cx="1592580" cy="125095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258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70597E" w14:textId="77777777" w:rsidR="00CA39E8" w:rsidRDefault="009230B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DIRECCIÓN DE 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A29AF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84.05pt;margin-top:30.65pt;width:125.4pt;height:9.85pt;z-index:-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" filled="f" stroked="f">
              <v:textbox inset="0,0,0,0">
                <w:txbxContent>
                  <w:p w14:paraId="4470597E" w14:textId="77777777" w:rsidR="00CA39E8" w:rsidRDefault="009230B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DIRECCIÓN DE 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503360" behindDoc="1" locked="0" layoutInCell="1" allowOverlap="1" wp14:anchorId="032696DC" wp14:editId="7A76220D">
              <wp:simplePos x="0" y="0"/>
              <wp:positionH relativeFrom="page">
                <wp:posOffset>5257165</wp:posOffset>
              </wp:positionH>
              <wp:positionV relativeFrom="page">
                <wp:posOffset>389255</wp:posOffset>
              </wp:positionV>
              <wp:extent cx="1447165" cy="12509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16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EE135" w14:textId="77777777" w:rsidR="00CA39E8" w:rsidRDefault="009230B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INFORME O-DIDAI/SUB-41-2022-A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2696DC" id="Text Box 4" o:spid="_x0000_s1027" type="#_x0000_t202" style="position:absolute;margin-left:413.95pt;margin-top:30.65pt;width:113.95pt;height:9.85pt;z-index:-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" filled="f" stroked="f">
              <v:textbox inset="0,0,0,0">
                <w:txbxContent>
                  <w:p w14:paraId="40FEE135" w14:textId="77777777" w:rsidR="00CA39E8" w:rsidRDefault="009230B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INFORME O-DIDAI/SUB-41-2022-A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9E8"/>
    <w:rsid w:val="009230B7"/>
    <w:rsid w:val="00B53A4F"/>
    <w:rsid w:val="00BD09A5"/>
    <w:rsid w:val="00CA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CDCFCE9"/>
  <w15:docId w15:val="{D4CA20FD-27C7-4FB3-854E-C687F1865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04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236"/>
      <w:ind w:right="657"/>
      <w:jc w:val="center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BD09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09A5"/>
    <w:rPr>
      <w:rFonts w:ascii="Tahoma" w:eastAsia="Arial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620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 Alvarado Racancoj</dc:creator>
  <cp:lastModifiedBy>Wendy Gabriela De Paz Meléndez</cp:lastModifiedBy>
  <cp:revision>2</cp:revision>
  <cp:lastPrinted>2022-02-22T20:28:00Z</cp:lastPrinted>
  <dcterms:created xsi:type="dcterms:W3CDTF">2022-02-22T20:29:00Z</dcterms:created>
  <dcterms:modified xsi:type="dcterms:W3CDTF">2022-02-22T20:29:00Z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2022-02-22T00:00:00Z</vt:filetime>
  </property>
</Properties>
</file>