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8A40D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6"/>
          <w:szCs w:val="16"/>
        </w:rPr>
      </w:pPr>
    </w:p>
    <w:p w14:paraId="2F02D0F5" w14:textId="0E6BF219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077BA1" w:rsidRPr="00674413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-OPF-, POR EL MONTO DE </w:t>
      </w:r>
      <w:r w:rsidR="00077BA1">
        <w:rPr>
          <w:rFonts w:ascii="Arial" w:hAnsi="Arial" w:cs="Arial"/>
          <w:sz w:val="22"/>
          <w:szCs w:val="22"/>
        </w:rPr>
        <w:t>TREINTA Y CUATRO M</w:t>
      </w:r>
      <w:r w:rsidR="00077BA1" w:rsidRPr="00674413">
        <w:rPr>
          <w:rFonts w:ascii="Arial" w:hAnsi="Arial" w:cs="Arial"/>
          <w:sz w:val="22"/>
          <w:szCs w:val="22"/>
        </w:rPr>
        <w:t xml:space="preserve">ILLONES </w:t>
      </w:r>
      <w:r w:rsidR="00077BA1">
        <w:rPr>
          <w:rFonts w:ascii="Arial" w:hAnsi="Arial" w:cs="Arial"/>
          <w:sz w:val="22"/>
          <w:szCs w:val="22"/>
        </w:rPr>
        <w:t>TRESCIENTOS SESENTA Y NUEVE</w:t>
      </w:r>
      <w:r w:rsidR="00077BA1" w:rsidRPr="00674413">
        <w:rPr>
          <w:rFonts w:ascii="Arial" w:hAnsi="Arial" w:cs="Arial"/>
          <w:sz w:val="22"/>
          <w:szCs w:val="22"/>
        </w:rPr>
        <w:t xml:space="preserve"> MIL </w:t>
      </w:r>
      <w:r w:rsidR="00077BA1">
        <w:rPr>
          <w:rFonts w:ascii="Arial" w:hAnsi="Arial" w:cs="Arial"/>
          <w:sz w:val="22"/>
          <w:szCs w:val="22"/>
        </w:rPr>
        <w:t>DOS</w:t>
      </w:r>
      <w:r w:rsidR="00077BA1" w:rsidRPr="00674413">
        <w:rPr>
          <w:rFonts w:ascii="Arial" w:hAnsi="Arial" w:cs="Arial"/>
          <w:sz w:val="22"/>
          <w:szCs w:val="22"/>
        </w:rPr>
        <w:t>CIEN</w:t>
      </w:r>
      <w:r w:rsidR="00077BA1">
        <w:rPr>
          <w:rFonts w:ascii="Arial" w:hAnsi="Arial" w:cs="Arial"/>
          <w:sz w:val="22"/>
          <w:szCs w:val="22"/>
        </w:rPr>
        <w:t>T</w:t>
      </w:r>
      <w:r w:rsidR="00077BA1" w:rsidRPr="00674413">
        <w:rPr>
          <w:rFonts w:ascii="Arial" w:hAnsi="Arial" w:cs="Arial"/>
          <w:sz w:val="22"/>
          <w:szCs w:val="22"/>
        </w:rPr>
        <w:t xml:space="preserve">OS </w:t>
      </w:r>
      <w:r w:rsidR="00077BA1">
        <w:rPr>
          <w:rFonts w:ascii="Arial" w:hAnsi="Arial" w:cs="Arial"/>
          <w:sz w:val="22"/>
          <w:szCs w:val="22"/>
        </w:rPr>
        <w:t xml:space="preserve">SETENTA Y DOS </w:t>
      </w:r>
      <w:r w:rsidR="00077BA1" w:rsidRPr="00674413">
        <w:rPr>
          <w:rFonts w:ascii="Arial" w:hAnsi="Arial" w:cs="Arial"/>
          <w:sz w:val="22"/>
          <w:szCs w:val="22"/>
        </w:rPr>
        <w:t>QUETZALES EXACTOS (Q.</w:t>
      </w:r>
      <w:r w:rsidR="00077BA1">
        <w:rPr>
          <w:rFonts w:ascii="Arial" w:hAnsi="Arial" w:cs="Arial"/>
          <w:sz w:val="22"/>
          <w:szCs w:val="22"/>
        </w:rPr>
        <w:t>34</w:t>
      </w:r>
      <w:r w:rsidR="00077BA1" w:rsidRPr="00674413">
        <w:rPr>
          <w:rFonts w:ascii="Arial" w:hAnsi="Arial" w:cs="Arial"/>
          <w:sz w:val="22"/>
          <w:szCs w:val="22"/>
        </w:rPr>
        <w:t>,</w:t>
      </w:r>
      <w:r w:rsidR="00077BA1">
        <w:rPr>
          <w:rFonts w:ascii="Arial" w:hAnsi="Arial" w:cs="Arial"/>
          <w:sz w:val="22"/>
          <w:szCs w:val="22"/>
        </w:rPr>
        <w:t>369</w:t>
      </w:r>
      <w:r w:rsidR="00077BA1" w:rsidRPr="00674413">
        <w:rPr>
          <w:rFonts w:ascii="Arial" w:hAnsi="Arial" w:cs="Arial"/>
          <w:sz w:val="22"/>
          <w:szCs w:val="22"/>
        </w:rPr>
        <w:t>,</w:t>
      </w:r>
      <w:r w:rsidR="00077BA1">
        <w:rPr>
          <w:rFonts w:ascii="Arial" w:hAnsi="Arial" w:cs="Arial"/>
          <w:sz w:val="22"/>
          <w:szCs w:val="22"/>
        </w:rPr>
        <w:t>272</w:t>
      </w:r>
      <w:r w:rsidR="00077BA1" w:rsidRPr="00674413">
        <w:rPr>
          <w:rFonts w:ascii="Arial" w:hAnsi="Arial" w:cs="Arial"/>
          <w:sz w:val="22"/>
          <w:szCs w:val="22"/>
        </w:rPr>
        <w:t>.00)</w:t>
      </w:r>
      <w:r w:rsidR="00077BA1">
        <w:rPr>
          <w:rFonts w:ascii="Arial" w:hAnsi="Arial" w:cs="Arial"/>
          <w:sz w:val="22"/>
          <w:szCs w:val="22"/>
        </w:rPr>
        <w:t xml:space="preserve"> DE </w:t>
      </w:r>
      <w:r w:rsidR="00077BA1" w:rsidRPr="00674413">
        <w:rPr>
          <w:rFonts w:ascii="Arial" w:hAnsi="Arial" w:cs="Arial"/>
          <w:sz w:val="22"/>
          <w:szCs w:val="22"/>
        </w:rPr>
        <w:t xml:space="preserve">CRÉDITOS PRESUPUESTARIOS DISMINUIDOS Y </w:t>
      </w:r>
      <w:r w:rsidR="00077BA1">
        <w:rPr>
          <w:rFonts w:ascii="Arial" w:hAnsi="Arial" w:cs="Arial"/>
          <w:sz w:val="22"/>
          <w:szCs w:val="22"/>
        </w:rPr>
        <w:t>CINCUENTA Y CINCO</w:t>
      </w:r>
      <w:r w:rsidR="00077BA1" w:rsidRPr="00674413">
        <w:rPr>
          <w:rFonts w:ascii="Arial" w:hAnsi="Arial" w:cs="Arial"/>
          <w:sz w:val="22"/>
          <w:szCs w:val="22"/>
        </w:rPr>
        <w:t xml:space="preserve"> MILLONES CIENTO </w:t>
      </w:r>
      <w:r w:rsidR="00077BA1">
        <w:rPr>
          <w:rFonts w:ascii="Arial" w:hAnsi="Arial" w:cs="Arial"/>
          <w:sz w:val="22"/>
          <w:szCs w:val="22"/>
        </w:rPr>
        <w:t>CINCUENTA Y UN</w:t>
      </w:r>
      <w:r w:rsidR="00077BA1" w:rsidRPr="00674413">
        <w:rPr>
          <w:rFonts w:ascii="Arial" w:hAnsi="Arial" w:cs="Arial"/>
          <w:sz w:val="22"/>
          <w:szCs w:val="22"/>
        </w:rPr>
        <w:t xml:space="preserve"> MIL</w:t>
      </w:r>
      <w:r w:rsidR="00077BA1">
        <w:rPr>
          <w:rFonts w:ascii="Arial" w:hAnsi="Arial" w:cs="Arial"/>
          <w:sz w:val="22"/>
          <w:szCs w:val="22"/>
        </w:rPr>
        <w:t xml:space="preserve"> TRESCIENTOS OCHENTA Y CINCO Q</w:t>
      </w:r>
      <w:r w:rsidR="00077BA1" w:rsidRPr="00674413">
        <w:rPr>
          <w:rFonts w:ascii="Arial" w:hAnsi="Arial" w:cs="Arial"/>
          <w:sz w:val="22"/>
          <w:szCs w:val="22"/>
        </w:rPr>
        <w:t>UETZALES EXACTOS (Q.</w:t>
      </w:r>
      <w:r w:rsidR="00077BA1">
        <w:rPr>
          <w:rFonts w:ascii="Arial" w:hAnsi="Arial" w:cs="Arial"/>
          <w:sz w:val="22"/>
          <w:szCs w:val="22"/>
        </w:rPr>
        <w:t>55</w:t>
      </w:r>
      <w:r w:rsidR="00077BA1" w:rsidRPr="00674413">
        <w:rPr>
          <w:rFonts w:ascii="Arial" w:hAnsi="Arial" w:cs="Arial"/>
          <w:sz w:val="22"/>
          <w:szCs w:val="22"/>
        </w:rPr>
        <w:t>,</w:t>
      </w:r>
      <w:r w:rsidR="00077BA1">
        <w:rPr>
          <w:rFonts w:ascii="Arial" w:hAnsi="Arial" w:cs="Arial"/>
          <w:sz w:val="22"/>
          <w:szCs w:val="22"/>
        </w:rPr>
        <w:t>151</w:t>
      </w:r>
      <w:r w:rsidR="00077BA1" w:rsidRPr="00674413">
        <w:rPr>
          <w:rFonts w:ascii="Arial" w:hAnsi="Arial" w:cs="Arial"/>
          <w:sz w:val="22"/>
          <w:szCs w:val="22"/>
        </w:rPr>
        <w:t>,</w:t>
      </w:r>
      <w:r w:rsidR="00077BA1">
        <w:rPr>
          <w:rFonts w:ascii="Arial" w:hAnsi="Arial" w:cs="Arial"/>
          <w:sz w:val="22"/>
          <w:szCs w:val="22"/>
        </w:rPr>
        <w:t>385</w:t>
      </w:r>
      <w:r w:rsidR="00077BA1" w:rsidRPr="00674413">
        <w:rPr>
          <w:rFonts w:ascii="Arial" w:hAnsi="Arial" w:cs="Arial"/>
          <w:sz w:val="22"/>
          <w:szCs w:val="22"/>
        </w:rPr>
        <w:t>.00)</w:t>
      </w:r>
      <w:r w:rsidR="00077BA1">
        <w:rPr>
          <w:rFonts w:ascii="Arial" w:hAnsi="Arial" w:cs="Arial"/>
          <w:sz w:val="22"/>
          <w:szCs w:val="22"/>
        </w:rPr>
        <w:t xml:space="preserve"> DE </w:t>
      </w:r>
      <w:r w:rsidR="00077BA1" w:rsidRPr="00674413">
        <w:rPr>
          <w:rFonts w:ascii="Arial" w:hAnsi="Arial" w:cs="Arial"/>
          <w:sz w:val="22"/>
          <w:szCs w:val="22"/>
        </w:rPr>
        <w:t>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----------------------------------------</w:t>
      </w:r>
      <w:r w:rsidR="00077BA1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6B847FD0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F57141">
        <w:rPr>
          <w:rFonts w:ascii="Arial" w:eastAsia="Arial Unicode MS" w:hAnsi="Arial" w:cs="Arial"/>
          <w:sz w:val="22"/>
          <w:szCs w:val="22"/>
        </w:rPr>
        <w:t>l</w:t>
      </w:r>
      <w:r w:rsidR="008E5F90" w:rsidRPr="002B528B">
        <w:rPr>
          <w:rFonts w:ascii="Arial" w:hAnsi="Arial" w:cs="Arial"/>
          <w:sz w:val="22"/>
          <w:szCs w:val="22"/>
        </w:rPr>
        <w:t xml:space="preserve">as </w:t>
      </w:r>
      <w:bookmarkStart w:id="0" w:name="_Hlk127362658"/>
      <w:r w:rsidR="008E5F90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E5F90" w:rsidRPr="002B528B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8E5F90">
        <w:rPr>
          <w:rFonts w:ascii="Arial" w:hAnsi="Arial" w:cs="Arial"/>
          <w:sz w:val="22"/>
          <w:szCs w:val="22"/>
          <w:lang w:val="es-MX"/>
        </w:rPr>
        <w:t xml:space="preserve"> </w:t>
      </w:r>
      <w:bookmarkStart w:id="1" w:name="_Hlk164428019"/>
      <w:r w:rsidR="008E5F90">
        <w:rPr>
          <w:rFonts w:ascii="Arial" w:hAnsi="Arial" w:cs="Arial"/>
          <w:sz w:val="22"/>
          <w:szCs w:val="22"/>
          <w:lang w:val="es-MX"/>
        </w:rPr>
        <w:t xml:space="preserve">Sololá, Quetzaltenango, San Marcos, Huehuetenango, Quiché, Alta Verapaz, Petén, Izabal, Zacapa, Jutiapa, Guatemala Norte, </w:t>
      </w:r>
      <w:r w:rsidR="008E5F90">
        <w:rPr>
          <w:rFonts w:ascii="Arial" w:hAnsi="Arial" w:cs="Arial"/>
          <w:sz w:val="22"/>
          <w:szCs w:val="22"/>
        </w:rPr>
        <w:t>Guatemala Sur y Guatemala Oriente</w:t>
      </w:r>
      <w:bookmarkEnd w:id="1"/>
      <w:r w:rsidR="008E5F90">
        <w:rPr>
          <w:rFonts w:ascii="Arial" w:hAnsi="Arial" w:cs="Arial"/>
          <w:sz w:val="22"/>
          <w:szCs w:val="22"/>
        </w:rPr>
        <w:t>,</w:t>
      </w:r>
      <w:r w:rsidR="008E5F90" w:rsidRPr="002B528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 xml:space="preserve">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B651E5">
        <w:rPr>
          <w:rFonts w:ascii="Arial" w:hAnsi="Arial" w:cs="Arial"/>
          <w:sz w:val="22"/>
          <w:szCs w:val="22"/>
        </w:rPr>
        <w:t>TREINTA Y CUATRO M</w:t>
      </w:r>
      <w:r w:rsidR="00B651E5" w:rsidRPr="00674413">
        <w:rPr>
          <w:rFonts w:ascii="Arial" w:hAnsi="Arial" w:cs="Arial"/>
          <w:sz w:val="22"/>
          <w:szCs w:val="22"/>
        </w:rPr>
        <w:t xml:space="preserve">ILLONES </w:t>
      </w:r>
      <w:r w:rsidR="00B651E5">
        <w:rPr>
          <w:rFonts w:ascii="Arial" w:hAnsi="Arial" w:cs="Arial"/>
          <w:sz w:val="22"/>
          <w:szCs w:val="22"/>
        </w:rPr>
        <w:t>TRESCIENTOS SESENTA Y NUEVE</w:t>
      </w:r>
      <w:r w:rsidR="00B651E5" w:rsidRPr="00674413">
        <w:rPr>
          <w:rFonts w:ascii="Arial" w:hAnsi="Arial" w:cs="Arial"/>
          <w:sz w:val="22"/>
          <w:szCs w:val="22"/>
        </w:rPr>
        <w:t xml:space="preserve"> MIL </w:t>
      </w:r>
      <w:r w:rsidR="00B651E5">
        <w:rPr>
          <w:rFonts w:ascii="Arial" w:hAnsi="Arial" w:cs="Arial"/>
          <w:sz w:val="22"/>
          <w:szCs w:val="22"/>
        </w:rPr>
        <w:t>DOS</w:t>
      </w:r>
      <w:r w:rsidR="00B651E5" w:rsidRPr="00674413">
        <w:rPr>
          <w:rFonts w:ascii="Arial" w:hAnsi="Arial" w:cs="Arial"/>
          <w:sz w:val="22"/>
          <w:szCs w:val="22"/>
        </w:rPr>
        <w:t>CIEN</w:t>
      </w:r>
      <w:r w:rsidR="00B651E5">
        <w:rPr>
          <w:rFonts w:ascii="Arial" w:hAnsi="Arial" w:cs="Arial"/>
          <w:sz w:val="22"/>
          <w:szCs w:val="22"/>
        </w:rPr>
        <w:t>T</w:t>
      </w:r>
      <w:r w:rsidR="00B651E5" w:rsidRPr="00674413">
        <w:rPr>
          <w:rFonts w:ascii="Arial" w:hAnsi="Arial" w:cs="Arial"/>
          <w:sz w:val="22"/>
          <w:szCs w:val="22"/>
        </w:rPr>
        <w:t xml:space="preserve">OS </w:t>
      </w:r>
      <w:r w:rsidR="00B651E5">
        <w:rPr>
          <w:rFonts w:ascii="Arial" w:hAnsi="Arial" w:cs="Arial"/>
          <w:sz w:val="22"/>
          <w:szCs w:val="22"/>
        </w:rPr>
        <w:t xml:space="preserve">SETENTA Y DOS </w:t>
      </w:r>
      <w:r w:rsidR="00B651E5" w:rsidRPr="00674413">
        <w:rPr>
          <w:rFonts w:ascii="Arial" w:hAnsi="Arial" w:cs="Arial"/>
          <w:sz w:val="22"/>
          <w:szCs w:val="22"/>
        </w:rPr>
        <w:t>QUETZALES EXACTOS (Q.</w:t>
      </w:r>
      <w:r w:rsidR="00B651E5">
        <w:rPr>
          <w:rFonts w:ascii="Arial" w:hAnsi="Arial" w:cs="Arial"/>
          <w:sz w:val="22"/>
          <w:szCs w:val="22"/>
        </w:rPr>
        <w:t>34</w:t>
      </w:r>
      <w:r w:rsidR="00B651E5" w:rsidRPr="00674413">
        <w:rPr>
          <w:rFonts w:ascii="Arial" w:hAnsi="Arial" w:cs="Arial"/>
          <w:sz w:val="22"/>
          <w:szCs w:val="22"/>
        </w:rPr>
        <w:t>,</w:t>
      </w:r>
      <w:r w:rsidR="00B651E5">
        <w:rPr>
          <w:rFonts w:ascii="Arial" w:hAnsi="Arial" w:cs="Arial"/>
          <w:sz w:val="22"/>
          <w:szCs w:val="22"/>
        </w:rPr>
        <w:t>369</w:t>
      </w:r>
      <w:r w:rsidR="00B651E5" w:rsidRPr="00674413">
        <w:rPr>
          <w:rFonts w:ascii="Arial" w:hAnsi="Arial" w:cs="Arial"/>
          <w:sz w:val="22"/>
          <w:szCs w:val="22"/>
        </w:rPr>
        <w:t>,</w:t>
      </w:r>
      <w:r w:rsidR="00B651E5">
        <w:rPr>
          <w:rFonts w:ascii="Arial" w:hAnsi="Arial" w:cs="Arial"/>
          <w:sz w:val="22"/>
          <w:szCs w:val="22"/>
        </w:rPr>
        <w:t>272</w:t>
      </w:r>
      <w:r w:rsidR="00B651E5" w:rsidRPr="00674413">
        <w:rPr>
          <w:rFonts w:ascii="Arial" w:hAnsi="Arial" w:cs="Arial"/>
          <w:sz w:val="22"/>
          <w:szCs w:val="22"/>
        </w:rPr>
        <w:t>.00)</w:t>
      </w:r>
      <w:r w:rsidR="00B651E5">
        <w:rPr>
          <w:rFonts w:ascii="Arial" w:hAnsi="Arial" w:cs="Arial"/>
          <w:sz w:val="22"/>
          <w:szCs w:val="22"/>
        </w:rPr>
        <w:t xml:space="preserve"> de créditos presupuestarios disminuidos y CINCUENTA Y CINCO</w:t>
      </w:r>
      <w:r w:rsidR="00B651E5" w:rsidRPr="00674413">
        <w:rPr>
          <w:rFonts w:ascii="Arial" w:hAnsi="Arial" w:cs="Arial"/>
          <w:sz w:val="22"/>
          <w:szCs w:val="22"/>
        </w:rPr>
        <w:t xml:space="preserve"> MILLONES CIENTO </w:t>
      </w:r>
      <w:r w:rsidR="00B651E5">
        <w:rPr>
          <w:rFonts w:ascii="Arial" w:hAnsi="Arial" w:cs="Arial"/>
          <w:sz w:val="22"/>
          <w:szCs w:val="22"/>
        </w:rPr>
        <w:t>CINCUENTA Y UN</w:t>
      </w:r>
      <w:r w:rsidR="00B651E5" w:rsidRPr="00674413">
        <w:rPr>
          <w:rFonts w:ascii="Arial" w:hAnsi="Arial" w:cs="Arial"/>
          <w:sz w:val="22"/>
          <w:szCs w:val="22"/>
        </w:rPr>
        <w:t xml:space="preserve"> MIL</w:t>
      </w:r>
      <w:r w:rsidR="00B651E5">
        <w:rPr>
          <w:rFonts w:ascii="Arial" w:hAnsi="Arial" w:cs="Arial"/>
          <w:sz w:val="22"/>
          <w:szCs w:val="22"/>
        </w:rPr>
        <w:t xml:space="preserve"> TRESCIENTOS OCHENTA Y CINCO Q</w:t>
      </w:r>
      <w:r w:rsidR="00B651E5" w:rsidRPr="00674413">
        <w:rPr>
          <w:rFonts w:ascii="Arial" w:hAnsi="Arial" w:cs="Arial"/>
          <w:sz w:val="22"/>
          <w:szCs w:val="22"/>
        </w:rPr>
        <w:t>UETZALES EXACTOS (Q.</w:t>
      </w:r>
      <w:r w:rsidR="00B651E5">
        <w:rPr>
          <w:rFonts w:ascii="Arial" w:hAnsi="Arial" w:cs="Arial"/>
          <w:sz w:val="22"/>
          <w:szCs w:val="22"/>
        </w:rPr>
        <w:t>55</w:t>
      </w:r>
      <w:r w:rsidR="00B651E5" w:rsidRPr="00674413">
        <w:rPr>
          <w:rFonts w:ascii="Arial" w:hAnsi="Arial" w:cs="Arial"/>
          <w:sz w:val="22"/>
          <w:szCs w:val="22"/>
        </w:rPr>
        <w:t>,</w:t>
      </w:r>
      <w:r w:rsidR="00B651E5">
        <w:rPr>
          <w:rFonts w:ascii="Arial" w:hAnsi="Arial" w:cs="Arial"/>
          <w:sz w:val="22"/>
          <w:szCs w:val="22"/>
        </w:rPr>
        <w:t>151</w:t>
      </w:r>
      <w:r w:rsidR="00B651E5" w:rsidRPr="00674413">
        <w:rPr>
          <w:rFonts w:ascii="Arial" w:hAnsi="Arial" w:cs="Arial"/>
          <w:sz w:val="22"/>
          <w:szCs w:val="22"/>
        </w:rPr>
        <w:t>,</w:t>
      </w:r>
      <w:r w:rsidR="00B651E5">
        <w:rPr>
          <w:rFonts w:ascii="Arial" w:hAnsi="Arial" w:cs="Arial"/>
          <w:sz w:val="22"/>
          <w:szCs w:val="22"/>
        </w:rPr>
        <w:t>385</w:t>
      </w:r>
      <w:r w:rsidR="00B651E5" w:rsidRPr="00674413">
        <w:rPr>
          <w:rFonts w:ascii="Arial" w:hAnsi="Arial" w:cs="Arial"/>
          <w:sz w:val="22"/>
          <w:szCs w:val="22"/>
        </w:rPr>
        <w:t>.00)</w:t>
      </w:r>
      <w:r w:rsidR="00B651E5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B651E5" w:rsidRPr="005A7108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, </w:t>
      </w:r>
      <w:bookmarkEnd w:id="2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6030AD">
        <w:rPr>
          <w:rFonts w:ascii="Arial" w:hAnsi="Arial" w:cs="Arial"/>
          <w:sz w:val="22"/>
          <w:szCs w:val="22"/>
        </w:rPr>
        <w:t>Alimentación Escolar</w:t>
      </w:r>
      <w:r w:rsidR="00594DF3">
        <w:rPr>
          <w:rFonts w:ascii="Arial" w:hAnsi="Arial" w:cs="Arial"/>
          <w:sz w:val="22"/>
          <w:szCs w:val="22"/>
        </w:rPr>
        <w:t>,</w:t>
      </w:r>
      <w:r w:rsidR="00980D28" w:rsidRPr="00980D28">
        <w:rPr>
          <w:rFonts w:ascii="Arial" w:hAnsi="Arial" w:cs="Arial"/>
          <w:sz w:val="22"/>
          <w:szCs w:val="22"/>
        </w:rPr>
        <w:t xml:space="preserve"> </w:t>
      </w:r>
      <w:r w:rsidR="00980D28">
        <w:rPr>
          <w:rFonts w:ascii="Arial" w:hAnsi="Arial" w:cs="Arial"/>
          <w:sz w:val="22"/>
          <w:szCs w:val="22"/>
        </w:rPr>
        <w:t>Útiles Escolares</w:t>
      </w:r>
      <w:r w:rsidR="0046008E">
        <w:rPr>
          <w:rFonts w:ascii="Arial" w:hAnsi="Arial" w:cs="Arial"/>
          <w:sz w:val="22"/>
          <w:szCs w:val="22"/>
        </w:rPr>
        <w:t>, Valija Didáctica</w:t>
      </w:r>
      <w:r w:rsidR="00980D28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C47638">
        <w:rPr>
          <w:rFonts w:ascii="Arial" w:eastAsia="Arial Unicode MS" w:hAnsi="Arial" w:cs="Arial"/>
          <w:sz w:val="22"/>
          <w:szCs w:val="22"/>
        </w:rPr>
        <w:t>41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C47638">
        <w:rPr>
          <w:rFonts w:ascii="Arial" w:eastAsia="Arial Unicode MS" w:hAnsi="Arial" w:cs="Arial"/>
          <w:sz w:val="22"/>
          <w:szCs w:val="22"/>
        </w:rPr>
        <w:t>3</w:t>
      </w:r>
      <w:r w:rsidR="00F4713E">
        <w:rPr>
          <w:rFonts w:ascii="Arial" w:eastAsia="Arial Unicode MS" w:hAnsi="Arial" w:cs="Arial"/>
          <w:sz w:val="22"/>
          <w:szCs w:val="22"/>
        </w:rPr>
        <w:t>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7272B6">
        <w:rPr>
          <w:rFonts w:ascii="Arial" w:eastAsia="Arial Unicode MS" w:hAnsi="Arial" w:cs="Arial"/>
          <w:sz w:val="22"/>
          <w:szCs w:val="22"/>
        </w:rPr>
        <w:t>ju</w:t>
      </w:r>
      <w:r w:rsidR="00F4713E">
        <w:rPr>
          <w:rFonts w:ascii="Arial" w:eastAsia="Arial Unicode MS" w:hAnsi="Arial" w:cs="Arial"/>
          <w:sz w:val="22"/>
          <w:szCs w:val="22"/>
        </w:rPr>
        <w:t>l</w:t>
      </w:r>
      <w:r w:rsidR="007272B6">
        <w:rPr>
          <w:rFonts w:ascii="Arial" w:eastAsia="Arial Unicode MS" w:hAnsi="Arial" w:cs="Arial"/>
          <w:sz w:val="22"/>
          <w:szCs w:val="22"/>
        </w:rPr>
        <w:t>io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46008E">
        <w:rPr>
          <w:rFonts w:ascii="Arial" w:eastAsia="Arial Unicode MS" w:hAnsi="Arial" w:cs="Arial"/>
          <w:sz w:val="22"/>
          <w:szCs w:val="22"/>
        </w:rPr>
        <w:t xml:space="preserve">             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C47638">
        <w:rPr>
          <w:rFonts w:ascii="Arial" w:hAnsi="Arial" w:cs="Arial"/>
          <w:sz w:val="22"/>
          <w:szCs w:val="22"/>
        </w:rPr>
        <w:t>TREINTA Y CUATRO M</w:t>
      </w:r>
      <w:r w:rsidR="00C47638" w:rsidRPr="00674413">
        <w:rPr>
          <w:rFonts w:ascii="Arial" w:hAnsi="Arial" w:cs="Arial"/>
          <w:sz w:val="22"/>
          <w:szCs w:val="22"/>
        </w:rPr>
        <w:t xml:space="preserve">ILLONES </w:t>
      </w:r>
      <w:r w:rsidR="00C47638">
        <w:rPr>
          <w:rFonts w:ascii="Arial" w:hAnsi="Arial" w:cs="Arial"/>
          <w:sz w:val="22"/>
          <w:szCs w:val="22"/>
        </w:rPr>
        <w:t>TRESCIENTOS SESENTA Y NUEVE</w:t>
      </w:r>
      <w:r w:rsidR="00C47638" w:rsidRPr="00674413">
        <w:rPr>
          <w:rFonts w:ascii="Arial" w:hAnsi="Arial" w:cs="Arial"/>
          <w:sz w:val="22"/>
          <w:szCs w:val="22"/>
        </w:rPr>
        <w:t xml:space="preserve"> MIL </w:t>
      </w:r>
      <w:r w:rsidR="00C47638">
        <w:rPr>
          <w:rFonts w:ascii="Arial" w:hAnsi="Arial" w:cs="Arial"/>
          <w:sz w:val="22"/>
          <w:szCs w:val="22"/>
        </w:rPr>
        <w:t>DOS</w:t>
      </w:r>
      <w:r w:rsidR="00C47638" w:rsidRPr="00674413">
        <w:rPr>
          <w:rFonts w:ascii="Arial" w:hAnsi="Arial" w:cs="Arial"/>
          <w:sz w:val="22"/>
          <w:szCs w:val="22"/>
        </w:rPr>
        <w:t>CIEN</w:t>
      </w:r>
      <w:r w:rsidR="00C47638">
        <w:rPr>
          <w:rFonts w:ascii="Arial" w:hAnsi="Arial" w:cs="Arial"/>
          <w:sz w:val="22"/>
          <w:szCs w:val="22"/>
        </w:rPr>
        <w:t>T</w:t>
      </w:r>
      <w:r w:rsidR="00C47638" w:rsidRPr="00674413">
        <w:rPr>
          <w:rFonts w:ascii="Arial" w:hAnsi="Arial" w:cs="Arial"/>
          <w:sz w:val="22"/>
          <w:szCs w:val="22"/>
        </w:rPr>
        <w:t xml:space="preserve">OS </w:t>
      </w:r>
      <w:r w:rsidR="00C47638">
        <w:rPr>
          <w:rFonts w:ascii="Arial" w:hAnsi="Arial" w:cs="Arial"/>
          <w:sz w:val="22"/>
          <w:szCs w:val="22"/>
        </w:rPr>
        <w:t xml:space="preserve">SETENTA Y DOS </w:t>
      </w:r>
      <w:r w:rsidR="00C47638" w:rsidRPr="00674413">
        <w:rPr>
          <w:rFonts w:ascii="Arial" w:hAnsi="Arial" w:cs="Arial"/>
          <w:sz w:val="22"/>
          <w:szCs w:val="22"/>
        </w:rPr>
        <w:t>QUETZALES EXACTOS (Q.</w:t>
      </w:r>
      <w:r w:rsidR="00C47638">
        <w:rPr>
          <w:rFonts w:ascii="Arial" w:hAnsi="Arial" w:cs="Arial"/>
          <w:sz w:val="22"/>
          <w:szCs w:val="22"/>
        </w:rPr>
        <w:t>34</w:t>
      </w:r>
      <w:r w:rsidR="00C47638" w:rsidRPr="00674413">
        <w:rPr>
          <w:rFonts w:ascii="Arial" w:hAnsi="Arial" w:cs="Arial"/>
          <w:sz w:val="22"/>
          <w:szCs w:val="22"/>
        </w:rPr>
        <w:t>,</w:t>
      </w:r>
      <w:r w:rsidR="00C47638">
        <w:rPr>
          <w:rFonts w:ascii="Arial" w:hAnsi="Arial" w:cs="Arial"/>
          <w:sz w:val="22"/>
          <w:szCs w:val="22"/>
        </w:rPr>
        <w:t>369</w:t>
      </w:r>
      <w:r w:rsidR="00C47638" w:rsidRPr="00674413">
        <w:rPr>
          <w:rFonts w:ascii="Arial" w:hAnsi="Arial" w:cs="Arial"/>
          <w:sz w:val="22"/>
          <w:szCs w:val="22"/>
        </w:rPr>
        <w:t>,</w:t>
      </w:r>
      <w:r w:rsidR="00C47638">
        <w:rPr>
          <w:rFonts w:ascii="Arial" w:hAnsi="Arial" w:cs="Arial"/>
          <w:sz w:val="22"/>
          <w:szCs w:val="22"/>
        </w:rPr>
        <w:t>272</w:t>
      </w:r>
      <w:r w:rsidR="00C47638" w:rsidRPr="00674413">
        <w:rPr>
          <w:rFonts w:ascii="Arial" w:hAnsi="Arial" w:cs="Arial"/>
          <w:sz w:val="22"/>
          <w:szCs w:val="22"/>
        </w:rPr>
        <w:t>.00)</w:t>
      </w:r>
      <w:r w:rsidR="00C47638">
        <w:rPr>
          <w:rFonts w:ascii="Arial" w:hAnsi="Arial" w:cs="Arial"/>
          <w:sz w:val="22"/>
          <w:szCs w:val="22"/>
        </w:rPr>
        <w:t xml:space="preserve"> de créditos presupuestarios disminuidos y CINCUENTA Y CINCO</w:t>
      </w:r>
      <w:r w:rsidR="00C47638" w:rsidRPr="00674413">
        <w:rPr>
          <w:rFonts w:ascii="Arial" w:hAnsi="Arial" w:cs="Arial"/>
          <w:sz w:val="22"/>
          <w:szCs w:val="22"/>
        </w:rPr>
        <w:t xml:space="preserve"> MILLONES CIENTO </w:t>
      </w:r>
      <w:r w:rsidR="00C47638">
        <w:rPr>
          <w:rFonts w:ascii="Arial" w:hAnsi="Arial" w:cs="Arial"/>
          <w:sz w:val="22"/>
          <w:szCs w:val="22"/>
        </w:rPr>
        <w:t>CINCUENTA Y UN</w:t>
      </w:r>
      <w:r w:rsidR="00C47638" w:rsidRPr="00674413">
        <w:rPr>
          <w:rFonts w:ascii="Arial" w:hAnsi="Arial" w:cs="Arial"/>
          <w:sz w:val="22"/>
          <w:szCs w:val="22"/>
        </w:rPr>
        <w:t xml:space="preserve"> MIL</w:t>
      </w:r>
      <w:r w:rsidR="00C47638">
        <w:rPr>
          <w:rFonts w:ascii="Arial" w:hAnsi="Arial" w:cs="Arial"/>
          <w:sz w:val="22"/>
          <w:szCs w:val="22"/>
        </w:rPr>
        <w:t xml:space="preserve"> TRESCIENTOS OCHENTA Y CINCO Q</w:t>
      </w:r>
      <w:r w:rsidR="00C47638" w:rsidRPr="00674413">
        <w:rPr>
          <w:rFonts w:ascii="Arial" w:hAnsi="Arial" w:cs="Arial"/>
          <w:sz w:val="22"/>
          <w:szCs w:val="22"/>
        </w:rPr>
        <w:t>UETZALES EXACTOS (Q.</w:t>
      </w:r>
      <w:r w:rsidR="00C47638">
        <w:rPr>
          <w:rFonts w:ascii="Arial" w:hAnsi="Arial" w:cs="Arial"/>
          <w:sz w:val="22"/>
          <w:szCs w:val="22"/>
        </w:rPr>
        <w:t>55</w:t>
      </w:r>
      <w:r w:rsidR="00C47638" w:rsidRPr="00674413">
        <w:rPr>
          <w:rFonts w:ascii="Arial" w:hAnsi="Arial" w:cs="Arial"/>
          <w:sz w:val="22"/>
          <w:szCs w:val="22"/>
        </w:rPr>
        <w:t>,</w:t>
      </w:r>
      <w:r w:rsidR="00C47638">
        <w:rPr>
          <w:rFonts w:ascii="Arial" w:hAnsi="Arial" w:cs="Arial"/>
          <w:sz w:val="22"/>
          <w:szCs w:val="22"/>
        </w:rPr>
        <w:t>151</w:t>
      </w:r>
      <w:r w:rsidR="00C47638" w:rsidRPr="00674413">
        <w:rPr>
          <w:rFonts w:ascii="Arial" w:hAnsi="Arial" w:cs="Arial"/>
          <w:sz w:val="22"/>
          <w:szCs w:val="22"/>
        </w:rPr>
        <w:t>,</w:t>
      </w:r>
      <w:r w:rsidR="00C47638">
        <w:rPr>
          <w:rFonts w:ascii="Arial" w:hAnsi="Arial" w:cs="Arial"/>
          <w:sz w:val="22"/>
          <w:szCs w:val="22"/>
        </w:rPr>
        <w:t>385</w:t>
      </w:r>
      <w:r w:rsidR="00C47638" w:rsidRPr="00674413">
        <w:rPr>
          <w:rFonts w:ascii="Arial" w:hAnsi="Arial" w:cs="Arial"/>
          <w:sz w:val="22"/>
          <w:szCs w:val="22"/>
        </w:rPr>
        <w:t>.00)</w:t>
      </w:r>
      <w:r w:rsidR="00C47638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C47638" w:rsidRPr="005A7108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, 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</w:t>
      </w:r>
    </w:p>
    <w:p w14:paraId="09C9ABA8" w14:textId="4FCBC4B8" w:rsidR="002E155B" w:rsidRPr="008A40D6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40C68406" w14:textId="32FFE2DA" w:rsidR="00930B8F" w:rsidRDefault="004B6B2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4B6B29">
        <w:rPr>
          <w:noProof/>
        </w:rPr>
        <w:lastRenderedPageBreak/>
        <w:drawing>
          <wp:inline distT="0" distB="0" distL="0" distR="0" wp14:anchorId="15458D81" wp14:editId="1A69891B">
            <wp:extent cx="5972995" cy="2703931"/>
            <wp:effectExtent l="0" t="0" r="889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75" cy="27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3062" w14:textId="352028F7" w:rsidR="004A6796" w:rsidRDefault="004A679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331DB090" w:rsidR="00EF3770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C536EC">
        <w:rPr>
          <w:rFonts w:ascii="Arial" w:hAnsi="Arial" w:cs="Arial"/>
          <w:sz w:val="22"/>
          <w:szCs w:val="22"/>
        </w:rPr>
        <w:t>Alimentación Escolar,</w:t>
      </w:r>
      <w:r w:rsidR="00C536EC" w:rsidRPr="00980D28">
        <w:rPr>
          <w:rFonts w:ascii="Arial" w:hAnsi="Arial" w:cs="Arial"/>
          <w:sz w:val="22"/>
          <w:szCs w:val="22"/>
        </w:rPr>
        <w:t xml:space="preserve"> </w:t>
      </w:r>
      <w:r w:rsidR="00C536EC">
        <w:rPr>
          <w:rFonts w:ascii="Arial" w:hAnsi="Arial" w:cs="Arial"/>
          <w:sz w:val="22"/>
          <w:szCs w:val="22"/>
        </w:rPr>
        <w:t>Útiles Escolares</w:t>
      </w:r>
      <w:r w:rsidR="0046008E">
        <w:rPr>
          <w:rFonts w:ascii="Arial" w:hAnsi="Arial" w:cs="Arial"/>
          <w:sz w:val="22"/>
          <w:szCs w:val="22"/>
        </w:rPr>
        <w:t>, Valija Didáctica</w:t>
      </w:r>
      <w:r w:rsidR="00C536EC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C536EC">
        <w:rPr>
          <w:rFonts w:ascii="Arial" w:hAnsi="Arial" w:cs="Arial"/>
          <w:sz w:val="22"/>
          <w:szCs w:val="22"/>
        </w:rPr>
        <w:t>606</w:t>
      </w:r>
      <w:r w:rsidR="00F3760C">
        <w:rPr>
          <w:rFonts w:ascii="Arial" w:hAnsi="Arial" w:cs="Arial"/>
          <w:sz w:val="22"/>
          <w:szCs w:val="22"/>
        </w:rPr>
        <w:t xml:space="preserve">, </w:t>
      </w:r>
      <w:r w:rsidR="00C536EC">
        <w:rPr>
          <w:rFonts w:ascii="Arial" w:hAnsi="Arial" w:cs="Arial"/>
          <w:sz w:val="22"/>
          <w:szCs w:val="22"/>
        </w:rPr>
        <w:t xml:space="preserve">668, 669, </w:t>
      </w:r>
      <w:r w:rsidR="00675E3D">
        <w:rPr>
          <w:rFonts w:ascii="Arial" w:hAnsi="Arial" w:cs="Arial"/>
          <w:sz w:val="22"/>
          <w:szCs w:val="22"/>
        </w:rPr>
        <w:t>670, 671, 672, 673, 674, 675, 676, 678, 679, 680, 681, 682, 683, 684, 685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F131D0">
        <w:rPr>
          <w:rFonts w:ascii="Arial" w:hAnsi="Arial" w:cs="Arial"/>
          <w:sz w:val="22"/>
          <w:szCs w:val="22"/>
        </w:rPr>
        <w:t>687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</w:t>
      </w:r>
      <w:r w:rsidR="00F131D0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----------------------------------------------------------------------------------------------------------</w:t>
      </w:r>
    </w:p>
    <w:p w14:paraId="2EB8B716" w14:textId="38584DC0" w:rsidR="00F522CC" w:rsidRDefault="00F522CC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3E4BAB4E" w14:textId="694D0A36" w:rsidR="00F131D0" w:rsidRDefault="002A5408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2A5408">
        <w:rPr>
          <w:rFonts w:eastAsia="Arial Unicode MS"/>
          <w:noProof/>
        </w:rPr>
        <w:drawing>
          <wp:inline distT="0" distB="0" distL="0" distR="0" wp14:anchorId="244C99C6" wp14:editId="3369A9BB">
            <wp:extent cx="5973445" cy="2900275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43" cy="29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ADC1" w14:textId="77777777" w:rsidR="00234A4D" w:rsidRDefault="00234A4D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6538F3B4" w14:textId="77777777" w:rsidR="00DC6F86" w:rsidRDefault="00DC6F86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33245892" w14:textId="77777777" w:rsidR="00CA6A59" w:rsidRDefault="00CA6A59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1A550C86" w14:textId="00AE5532" w:rsidR="00CA6A59" w:rsidRDefault="00957395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957395">
        <w:rPr>
          <w:rFonts w:eastAsia="Arial Unicode MS"/>
          <w:noProof/>
        </w:rPr>
        <w:drawing>
          <wp:inline distT="0" distB="0" distL="0" distR="0" wp14:anchorId="3472D444" wp14:editId="4E356FAB">
            <wp:extent cx="5973445" cy="348996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8D18" w14:textId="7CF4AEF9" w:rsidR="00E940E8" w:rsidRDefault="00E940E8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6553E7B6" w14:textId="4D0C3B55" w:rsidR="00637AD4" w:rsidRDefault="0090114D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t>Los recursos objeto de esta reprogramación corresponden a la</w:t>
      </w:r>
      <w:r>
        <w:rPr>
          <w:rFonts w:ascii="Arial" w:hAnsi="Arial" w:cs="Arial"/>
          <w:sz w:val="22"/>
          <w:szCs w:val="22"/>
        </w:rPr>
        <w:t xml:space="preserve"> </w:t>
      </w:r>
      <w:r w:rsidRPr="00AE23D9">
        <w:rPr>
          <w:rFonts w:ascii="Arial" w:hAnsi="Arial" w:cs="Arial"/>
          <w:sz w:val="22"/>
          <w:szCs w:val="22"/>
        </w:rPr>
        <w:t>fuente de financiamiento</w:t>
      </w:r>
      <w:r>
        <w:rPr>
          <w:rFonts w:ascii="Arial" w:hAnsi="Arial" w:cs="Arial"/>
          <w:sz w:val="22"/>
          <w:szCs w:val="22"/>
        </w:rPr>
        <w:t xml:space="preserve">                                    11 “Ingresos corrientes”, por el monto de Q.6,068,565.00, 21 “Ingresos tributarios IVA Paz” por Q.5,846,000.00 y 41 “Colocaciones internas”, </w:t>
      </w:r>
      <w:r w:rsidR="00234A4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rganismo 1204 “Tenedores Internos de Bonos”, </w:t>
      </w:r>
      <w:r w:rsidR="00234A4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orrelativo 085 “Bonos del tesoro de la República de Guatemala 2024 (Decreto 54-2022, y Acuerdo Gubernativo 48-2024) Quetzales”, por Q.22,454,707.00, para un total de Q.34,369,272.00 de créditos presupuestarios disminuidos, así como, a la fuente de financiamiento 11 “Ingresos corrientes”, por el monto de Q.22,756,440.00, 21 “Ingresos tributarios IVA Paz” por Q.10,001,030.00, 32 “Disminución de caja y bancos de ingresos propios” por                         Q. 150,000.00 y 41 “Colocaciones internas”, </w:t>
      </w:r>
      <w:r w:rsidR="00234A4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rganismo 1204 “Tenedores Internos de Bonos”, </w:t>
      </w:r>
      <w:r w:rsidR="00234A4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orrelativo 085 “Bonos del tesoro de la República de Guatemala 2024 (Decreto 54-2022, y Acuerdo Gubernativo 48-2024) Quetzales” por Q.22,243,915.00, para un total de Q.55,151,385.00 de créditos presupuestarios incrementados</w:t>
      </w:r>
      <w:r w:rsidR="00193AA8">
        <w:rPr>
          <w:rFonts w:ascii="Arial" w:hAnsi="Arial" w:cs="Arial"/>
          <w:sz w:val="22"/>
          <w:szCs w:val="22"/>
        </w:rPr>
        <w:t>;</w:t>
      </w:r>
      <w:r w:rsidR="00B75F3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565C4">
        <w:rPr>
          <w:rFonts w:ascii="Arial" w:hAnsi="Arial" w:cs="Arial"/>
          <w:sz w:val="22"/>
          <w:szCs w:val="22"/>
        </w:rPr>
        <w:t xml:space="preserve">a </w:t>
      </w:r>
      <w:r w:rsidR="00684138">
        <w:rPr>
          <w:rFonts w:ascii="Arial" w:hAnsi="Arial" w:cs="Arial"/>
          <w:sz w:val="22"/>
          <w:szCs w:val="22"/>
        </w:rPr>
        <w:t xml:space="preserve">las </w:t>
      </w:r>
      <w:r w:rsidR="0068413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684138" w:rsidRPr="002B528B">
        <w:rPr>
          <w:rFonts w:ascii="Arial" w:hAnsi="Arial" w:cs="Arial"/>
          <w:sz w:val="22"/>
          <w:szCs w:val="22"/>
          <w:lang w:val="es-MX"/>
        </w:rPr>
        <w:t>de</w:t>
      </w:r>
      <w:r w:rsidR="00684138">
        <w:rPr>
          <w:rFonts w:ascii="Arial" w:hAnsi="Arial" w:cs="Arial"/>
          <w:sz w:val="22"/>
          <w:szCs w:val="22"/>
          <w:lang w:val="es-MX"/>
        </w:rPr>
        <w:t xml:space="preserve"> </w:t>
      </w:r>
      <w:r w:rsidR="00DC6F86">
        <w:rPr>
          <w:rFonts w:ascii="Arial" w:hAnsi="Arial" w:cs="Arial"/>
          <w:sz w:val="22"/>
          <w:szCs w:val="22"/>
          <w:lang w:val="es-MX"/>
        </w:rPr>
        <w:t xml:space="preserve">Sololá, Quetzaltenango, San Marcos, </w:t>
      </w:r>
      <w:r w:rsidR="00DC6F86">
        <w:rPr>
          <w:rFonts w:ascii="Arial" w:hAnsi="Arial" w:cs="Arial"/>
          <w:sz w:val="22"/>
          <w:szCs w:val="22"/>
          <w:lang w:val="es-MX"/>
        </w:rPr>
        <w:lastRenderedPageBreak/>
        <w:t xml:space="preserve">Huehuetenango, Quiché, Alta Verapaz, Petén, Izabal, Zacapa, Jutiapa, Guatemala Norte, </w:t>
      </w:r>
      <w:r w:rsidR="00DC6F86">
        <w:rPr>
          <w:rFonts w:ascii="Arial" w:hAnsi="Arial" w:cs="Arial"/>
          <w:sz w:val="22"/>
          <w:szCs w:val="22"/>
        </w:rPr>
        <w:t>Guatemala Sur y Guatemala Oriente,</w:t>
      </w:r>
      <w:r w:rsidR="00684138" w:rsidRPr="00D84F74">
        <w:rPr>
          <w:rFonts w:ascii="Arial" w:hAnsi="Arial" w:cs="Arial"/>
          <w:sz w:val="22"/>
          <w:szCs w:val="22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B75F31">
        <w:rPr>
          <w:rFonts w:ascii="Arial" w:eastAsia="Arial Unicode MS" w:hAnsi="Arial" w:cs="Arial"/>
          <w:color w:val="000000"/>
          <w:sz w:val="22"/>
          <w:szCs w:val="22"/>
        </w:rPr>
        <w:t>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28402D" w14:textId="77777777" w:rsidR="00F27C82" w:rsidRDefault="00F27C82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1E00CC" w14:textId="77777777" w:rsidR="00F27C82" w:rsidRDefault="00F27C82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832B9E" w14:textId="77777777" w:rsidR="00F27C82" w:rsidRDefault="00F27C82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4D6EB8" w14:textId="77777777" w:rsidR="00C60CC4" w:rsidRPr="00E73882" w:rsidRDefault="00C60C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  <w:lang w:val="es-GT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E2354A" w14:textId="77777777" w:rsidR="007470C4" w:rsidRDefault="007470C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D3DD98F" w14:textId="77777777" w:rsidR="00F27C82" w:rsidRDefault="00F27C82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32100BB" w14:textId="77777777" w:rsidR="00F27C82" w:rsidRDefault="00F27C82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6973F31" w14:textId="77777777" w:rsidR="00F27C82" w:rsidRDefault="00F27C82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DA7A867" w14:textId="77777777" w:rsidR="00F27C82" w:rsidRDefault="00F27C82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045727C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7178B3C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053249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01F569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8B84C3B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DE1F98C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D595324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F73A54C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5C38F8D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79726B4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83B4A60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E75230F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2E7ECDE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28A2591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033E1D6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29DC4F8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8DFC5DA" w14:textId="77777777" w:rsidR="00F27C82" w:rsidRDefault="00F27C82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1B8803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10BB168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F5256FE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EDA9FC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83FB19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693FBF5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A5CC3D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8C80E2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1AB0424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8A554D7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C00E398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9232C3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9218A9A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1B71704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E6F4665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68CAFE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E921C40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8C07FC9" w14:textId="77777777" w:rsidR="00AE7F67" w:rsidRDefault="00AE7F6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8DC444B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470C4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B13D53" w:rsidSect="00412FF7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2EFD" w14:textId="77777777" w:rsidR="00722DB7" w:rsidRDefault="00722DB7" w:rsidP="001D1E50">
      <w:r>
        <w:separator/>
      </w:r>
    </w:p>
  </w:endnote>
  <w:endnote w:type="continuationSeparator" w:id="0">
    <w:p w14:paraId="1E83F620" w14:textId="77777777" w:rsidR="00722DB7" w:rsidRDefault="00722DB7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2CBD" w14:textId="77777777" w:rsidR="00722DB7" w:rsidRDefault="00722DB7" w:rsidP="001D1E50">
      <w:r>
        <w:separator/>
      </w:r>
    </w:p>
  </w:footnote>
  <w:footnote w:type="continuationSeparator" w:id="0">
    <w:p w14:paraId="45C590A8" w14:textId="77777777" w:rsidR="00722DB7" w:rsidRDefault="00722DB7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42EA272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AE7F67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5892F97C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AE7F67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183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77BA1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CAB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4D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2B96"/>
    <w:rsid w:val="002536A0"/>
    <w:rsid w:val="002557B2"/>
    <w:rsid w:val="00255DD8"/>
    <w:rsid w:val="002565C4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408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08E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B6B29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5E3D"/>
    <w:rsid w:val="006765F7"/>
    <w:rsid w:val="00680387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2941"/>
    <w:rsid w:val="00703173"/>
    <w:rsid w:val="00703A5E"/>
    <w:rsid w:val="0070508B"/>
    <w:rsid w:val="00705D62"/>
    <w:rsid w:val="00705F1E"/>
    <w:rsid w:val="0070654E"/>
    <w:rsid w:val="00706BFD"/>
    <w:rsid w:val="007072F2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2DB7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6B16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A56"/>
    <w:rsid w:val="008D7B8E"/>
    <w:rsid w:val="008D7E4A"/>
    <w:rsid w:val="008E066C"/>
    <w:rsid w:val="008E1ED2"/>
    <w:rsid w:val="008E3258"/>
    <w:rsid w:val="008E440B"/>
    <w:rsid w:val="008E5F90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14D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57395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D28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E7F67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1E5"/>
    <w:rsid w:val="00B65311"/>
    <w:rsid w:val="00B70329"/>
    <w:rsid w:val="00B72A9E"/>
    <w:rsid w:val="00B72F31"/>
    <w:rsid w:val="00B739D1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6EA4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638"/>
    <w:rsid w:val="00C4795B"/>
    <w:rsid w:val="00C50071"/>
    <w:rsid w:val="00C50134"/>
    <w:rsid w:val="00C50E30"/>
    <w:rsid w:val="00C50F5A"/>
    <w:rsid w:val="00C51445"/>
    <w:rsid w:val="00C534AD"/>
    <w:rsid w:val="00C536EC"/>
    <w:rsid w:val="00C53E93"/>
    <w:rsid w:val="00C5403B"/>
    <w:rsid w:val="00C54237"/>
    <w:rsid w:val="00C54382"/>
    <w:rsid w:val="00C57132"/>
    <w:rsid w:val="00C577FF"/>
    <w:rsid w:val="00C60CC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6A59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6F86"/>
    <w:rsid w:val="00DC7DE3"/>
    <w:rsid w:val="00DD0151"/>
    <w:rsid w:val="00DD1402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31D0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27C82"/>
    <w:rsid w:val="00F316EF"/>
    <w:rsid w:val="00F32638"/>
    <w:rsid w:val="00F328BE"/>
    <w:rsid w:val="00F336A2"/>
    <w:rsid w:val="00F33B42"/>
    <w:rsid w:val="00F3483C"/>
    <w:rsid w:val="00F35A23"/>
    <w:rsid w:val="00F3760C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22CC"/>
    <w:rsid w:val="00F52CB8"/>
    <w:rsid w:val="00F54479"/>
    <w:rsid w:val="00F546F4"/>
    <w:rsid w:val="00F55D20"/>
    <w:rsid w:val="00F56425"/>
    <w:rsid w:val="00F56ADF"/>
    <w:rsid w:val="00F56D06"/>
    <w:rsid w:val="00F57141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0DBE"/>
    <w:rsid w:val="00FC1797"/>
    <w:rsid w:val="00FC285C"/>
    <w:rsid w:val="00FC5B3D"/>
    <w:rsid w:val="00FD134A"/>
    <w:rsid w:val="00FD2451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31</cp:revision>
  <cp:lastPrinted>2024-08-01T16:14:00Z</cp:lastPrinted>
  <dcterms:created xsi:type="dcterms:W3CDTF">2024-08-01T16:01:00Z</dcterms:created>
  <dcterms:modified xsi:type="dcterms:W3CDTF">2024-08-02T16:49:00Z</dcterms:modified>
</cp:coreProperties>
</file>