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C233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0536C784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2190D425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4C2743F7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1967413C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293E60DB" w14:textId="77777777" w:rsidR="00E67226" w:rsidRPr="00E33258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  <w:r w:rsidRPr="00E33258">
        <w:rPr>
          <w:b/>
          <w:bCs/>
          <w:spacing w:val="-2"/>
          <w:szCs w:val="24"/>
        </w:rPr>
        <w:t>MINISTERIO DE EDUCACIÓN</w:t>
      </w:r>
    </w:p>
    <w:p w14:paraId="59168507" w14:textId="77777777" w:rsidR="00E67226" w:rsidRPr="00E33258" w:rsidRDefault="00E67226" w:rsidP="00E67226">
      <w:pPr>
        <w:adjustRightInd w:val="0"/>
        <w:spacing w:after="40"/>
        <w:ind w:right="-802"/>
        <w:jc w:val="center"/>
        <w:rPr>
          <w:b/>
          <w:bCs/>
          <w:spacing w:val="-2"/>
          <w:szCs w:val="24"/>
        </w:rPr>
      </w:pPr>
      <w:r w:rsidRPr="00E33258">
        <w:rPr>
          <w:b/>
          <w:bCs/>
          <w:spacing w:val="-2"/>
          <w:szCs w:val="24"/>
        </w:rPr>
        <w:t>DIRECCIÓN DE AUDITORÍA INTERNA</w:t>
      </w:r>
    </w:p>
    <w:p w14:paraId="4FFA44B8" w14:textId="77777777" w:rsidR="00E67226" w:rsidRPr="00E33258" w:rsidRDefault="00E67226" w:rsidP="00E67226">
      <w:pPr>
        <w:adjustRightInd w:val="0"/>
        <w:ind w:right="-660"/>
        <w:jc w:val="center"/>
        <w:rPr>
          <w:b/>
          <w:bCs/>
          <w:spacing w:val="-2"/>
          <w:szCs w:val="24"/>
        </w:rPr>
      </w:pPr>
      <w:bookmarkStart w:id="0" w:name="Pg1"/>
      <w:bookmarkEnd w:id="0"/>
      <w:r w:rsidRPr="00E33258">
        <w:rPr>
          <w:b/>
          <w:bCs/>
          <w:spacing w:val="-2"/>
          <w:szCs w:val="24"/>
        </w:rPr>
        <w:t>INFORME O-DIDAI/SUB-</w:t>
      </w:r>
      <w:r w:rsidR="007B5764">
        <w:rPr>
          <w:b/>
          <w:bCs/>
          <w:spacing w:val="-2"/>
          <w:szCs w:val="24"/>
        </w:rPr>
        <w:t>1</w:t>
      </w:r>
      <w:r w:rsidR="00C231C8">
        <w:rPr>
          <w:b/>
          <w:bCs/>
          <w:spacing w:val="-2"/>
          <w:szCs w:val="24"/>
        </w:rPr>
        <w:t>79</w:t>
      </w:r>
      <w:r w:rsidRPr="00E33258">
        <w:rPr>
          <w:b/>
          <w:bCs/>
          <w:spacing w:val="-2"/>
          <w:szCs w:val="24"/>
        </w:rPr>
        <w:t>-202</w:t>
      </w:r>
      <w:r w:rsidR="00C231C8">
        <w:rPr>
          <w:b/>
          <w:bCs/>
          <w:spacing w:val="-2"/>
          <w:szCs w:val="24"/>
        </w:rPr>
        <w:t>3</w:t>
      </w:r>
    </w:p>
    <w:p w14:paraId="4F2B2541" w14:textId="77777777" w:rsidR="00C336EC" w:rsidRDefault="00E67226" w:rsidP="00E67226">
      <w:pPr>
        <w:adjustRightInd w:val="0"/>
        <w:ind w:right="-660"/>
        <w:jc w:val="center"/>
      </w:pPr>
      <w:r w:rsidRPr="00E33258">
        <w:rPr>
          <w:b/>
          <w:bCs/>
          <w:spacing w:val="-2"/>
          <w:szCs w:val="24"/>
        </w:rPr>
        <w:t xml:space="preserve">SIAD: </w:t>
      </w:r>
      <w:r w:rsidR="007B5764">
        <w:rPr>
          <w:b/>
          <w:bCs/>
          <w:spacing w:val="-2"/>
          <w:szCs w:val="24"/>
        </w:rPr>
        <w:t>6</w:t>
      </w:r>
      <w:r w:rsidR="00C231C8">
        <w:rPr>
          <w:b/>
          <w:bCs/>
          <w:spacing w:val="-2"/>
          <w:szCs w:val="24"/>
        </w:rPr>
        <w:t>32709</w:t>
      </w:r>
    </w:p>
    <w:p w14:paraId="4541035B" w14:textId="77777777" w:rsidR="00C336EC" w:rsidRDefault="00C336EC" w:rsidP="00C336EC">
      <w:pPr>
        <w:jc w:val="center"/>
      </w:pPr>
    </w:p>
    <w:p w14:paraId="6A2AA49B" w14:textId="77777777" w:rsidR="00C336EC" w:rsidRDefault="00C336EC" w:rsidP="00C336EC">
      <w:pPr>
        <w:jc w:val="center"/>
      </w:pPr>
    </w:p>
    <w:p w14:paraId="00F9B364" w14:textId="77777777" w:rsidR="00C336EC" w:rsidRPr="00FA1EB8" w:rsidRDefault="00C336EC" w:rsidP="00C336EC">
      <w:pPr>
        <w:rPr>
          <w:b/>
        </w:rPr>
      </w:pPr>
    </w:p>
    <w:p w14:paraId="0663B815" w14:textId="77777777" w:rsidR="00C336EC" w:rsidRPr="00FA1EB8" w:rsidRDefault="00C336EC" w:rsidP="00C336EC">
      <w:pPr>
        <w:rPr>
          <w:b/>
        </w:rPr>
      </w:pPr>
    </w:p>
    <w:p w14:paraId="3A99AC50" w14:textId="77777777" w:rsidR="00C336EC" w:rsidRPr="00FA1EB8" w:rsidRDefault="00C336EC" w:rsidP="00C336EC">
      <w:pPr>
        <w:rPr>
          <w:b/>
        </w:rPr>
      </w:pPr>
    </w:p>
    <w:p w14:paraId="34743E41" w14:textId="77777777" w:rsidR="00C336EC" w:rsidRPr="00FA1EB8" w:rsidRDefault="00C336EC" w:rsidP="00C336EC">
      <w:pPr>
        <w:jc w:val="center"/>
        <w:rPr>
          <w:b/>
        </w:rPr>
      </w:pPr>
    </w:p>
    <w:p w14:paraId="6A851F40" w14:textId="77777777" w:rsidR="00C336EC" w:rsidRPr="00FA1EB8" w:rsidRDefault="00C336EC" w:rsidP="00C336EC">
      <w:pPr>
        <w:jc w:val="center"/>
        <w:rPr>
          <w:b/>
        </w:rPr>
      </w:pPr>
    </w:p>
    <w:p w14:paraId="100CB9B6" w14:textId="77777777" w:rsidR="00C336EC" w:rsidRPr="00FA1EB8" w:rsidRDefault="00C336EC" w:rsidP="00C336EC">
      <w:pPr>
        <w:jc w:val="center"/>
        <w:rPr>
          <w:b/>
        </w:rPr>
      </w:pPr>
    </w:p>
    <w:p w14:paraId="533D3E54" w14:textId="77777777" w:rsidR="00C336EC" w:rsidRPr="00FA1EB8" w:rsidRDefault="00C336EC" w:rsidP="00C336EC">
      <w:pPr>
        <w:jc w:val="center"/>
        <w:rPr>
          <w:b/>
        </w:rPr>
      </w:pPr>
    </w:p>
    <w:p w14:paraId="6F8CF3BB" w14:textId="77777777" w:rsidR="00C336EC" w:rsidRPr="00FA1EB8" w:rsidRDefault="00C336EC" w:rsidP="00C336EC">
      <w:pPr>
        <w:jc w:val="center"/>
        <w:rPr>
          <w:b/>
        </w:rPr>
      </w:pPr>
    </w:p>
    <w:p w14:paraId="0D6F3743" w14:textId="77777777" w:rsidR="00C336EC" w:rsidRPr="00FA1EB8" w:rsidRDefault="00C336EC" w:rsidP="00C336EC">
      <w:pPr>
        <w:jc w:val="center"/>
        <w:rPr>
          <w:b/>
        </w:rPr>
      </w:pPr>
    </w:p>
    <w:p w14:paraId="7EA7AF39" w14:textId="77777777" w:rsidR="00C336EC" w:rsidRPr="00FA1EB8" w:rsidRDefault="00C336EC" w:rsidP="00C336EC">
      <w:pPr>
        <w:jc w:val="center"/>
        <w:rPr>
          <w:b/>
        </w:rPr>
      </w:pPr>
    </w:p>
    <w:p w14:paraId="01FA0C28" w14:textId="77777777" w:rsidR="00C336EC" w:rsidRPr="00FA1EB8" w:rsidRDefault="00C336EC" w:rsidP="00C336EC">
      <w:pPr>
        <w:jc w:val="center"/>
        <w:rPr>
          <w:b/>
        </w:rPr>
      </w:pPr>
    </w:p>
    <w:p w14:paraId="70B1041D" w14:textId="77777777" w:rsidR="00C336EC" w:rsidRPr="00FA1EB8" w:rsidRDefault="00C336EC" w:rsidP="00C336EC">
      <w:pPr>
        <w:jc w:val="center"/>
        <w:rPr>
          <w:b/>
        </w:rPr>
      </w:pPr>
    </w:p>
    <w:p w14:paraId="51F7C579" w14:textId="77777777" w:rsidR="00C336EC" w:rsidRPr="00FA1EB8" w:rsidRDefault="00C336EC" w:rsidP="00C336EC">
      <w:pPr>
        <w:jc w:val="center"/>
        <w:rPr>
          <w:b/>
        </w:rPr>
      </w:pPr>
    </w:p>
    <w:p w14:paraId="295F83F5" w14:textId="77777777" w:rsidR="00C336EC" w:rsidRPr="00FA1EB8" w:rsidRDefault="00C336EC" w:rsidP="00C336EC">
      <w:pPr>
        <w:jc w:val="center"/>
        <w:rPr>
          <w:b/>
        </w:rPr>
      </w:pPr>
    </w:p>
    <w:p w14:paraId="50560F0A" w14:textId="77777777" w:rsidR="00C336EC" w:rsidRPr="00FA1EB8" w:rsidRDefault="00C336EC" w:rsidP="00C336EC">
      <w:pPr>
        <w:jc w:val="center"/>
        <w:rPr>
          <w:b/>
        </w:rPr>
      </w:pPr>
    </w:p>
    <w:p w14:paraId="108BE5F3" w14:textId="77777777" w:rsidR="00C336EC" w:rsidRPr="00E25453" w:rsidRDefault="008E4B6B" w:rsidP="00C336EC">
      <w:pPr>
        <w:jc w:val="center"/>
        <w:rPr>
          <w:b/>
          <w:sz w:val="24"/>
          <w:szCs w:val="24"/>
        </w:rPr>
      </w:pPr>
      <w:r w:rsidRPr="00E25453">
        <w:rPr>
          <w:b/>
          <w:sz w:val="24"/>
          <w:szCs w:val="24"/>
        </w:rPr>
        <w:t xml:space="preserve">Consejo o </w:t>
      </w:r>
      <w:r w:rsidR="007B5764">
        <w:rPr>
          <w:b/>
          <w:sz w:val="24"/>
          <w:szCs w:val="24"/>
        </w:rPr>
        <w:t>c</w:t>
      </w:r>
      <w:r w:rsidRPr="00E25453">
        <w:rPr>
          <w:b/>
          <w:sz w:val="24"/>
          <w:szCs w:val="24"/>
        </w:rPr>
        <w:t>onsultoría</w:t>
      </w:r>
      <w:r w:rsidR="00C336EC" w:rsidRPr="00E25453">
        <w:rPr>
          <w:b/>
          <w:sz w:val="24"/>
          <w:szCs w:val="24"/>
        </w:rPr>
        <w:t xml:space="preserve"> </w:t>
      </w:r>
      <w:r w:rsidR="007B5764">
        <w:rPr>
          <w:b/>
          <w:sz w:val="24"/>
          <w:szCs w:val="24"/>
        </w:rPr>
        <w:t xml:space="preserve">de arqueo de fondos rotativos internos, caja chica y cupones   </w:t>
      </w:r>
    </w:p>
    <w:p w14:paraId="620163A8" w14:textId="77777777" w:rsidR="00C336EC" w:rsidRPr="00E25453" w:rsidRDefault="007B5764" w:rsidP="00C336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combustible en </w:t>
      </w:r>
      <w:r w:rsidR="00C336EC" w:rsidRPr="00E25453">
        <w:rPr>
          <w:b/>
          <w:sz w:val="24"/>
          <w:szCs w:val="24"/>
        </w:rPr>
        <w:t>la Dirección Depar</w:t>
      </w:r>
      <w:r w:rsidR="00BC6571" w:rsidRPr="00E25453">
        <w:rPr>
          <w:b/>
          <w:sz w:val="24"/>
          <w:szCs w:val="24"/>
        </w:rPr>
        <w:t xml:space="preserve">tamental de Educación de </w:t>
      </w:r>
      <w:r w:rsidR="00B910E9">
        <w:rPr>
          <w:b/>
          <w:sz w:val="24"/>
          <w:szCs w:val="24"/>
        </w:rPr>
        <w:t>Escuintla</w:t>
      </w:r>
    </w:p>
    <w:p w14:paraId="6A590FB3" w14:textId="77777777" w:rsidR="00C336EC" w:rsidRPr="00FA1EB8" w:rsidRDefault="00C336EC" w:rsidP="00C336EC">
      <w:pPr>
        <w:rPr>
          <w:b/>
        </w:rPr>
      </w:pPr>
    </w:p>
    <w:p w14:paraId="75BC46E7" w14:textId="77777777" w:rsidR="00C336EC" w:rsidRPr="00FA1EB8" w:rsidRDefault="00C336EC" w:rsidP="00C336EC">
      <w:pPr>
        <w:rPr>
          <w:b/>
        </w:rPr>
      </w:pPr>
    </w:p>
    <w:p w14:paraId="52F8F5F1" w14:textId="77777777" w:rsidR="00C336EC" w:rsidRPr="00FA1EB8" w:rsidRDefault="00C336EC" w:rsidP="00C336EC">
      <w:pPr>
        <w:rPr>
          <w:b/>
        </w:rPr>
      </w:pPr>
    </w:p>
    <w:p w14:paraId="33FFF94A" w14:textId="77777777" w:rsidR="00C336EC" w:rsidRPr="00FA1EB8" w:rsidRDefault="00C336EC" w:rsidP="00C336EC">
      <w:pPr>
        <w:rPr>
          <w:b/>
        </w:rPr>
      </w:pPr>
    </w:p>
    <w:p w14:paraId="7E0B6472" w14:textId="77777777" w:rsidR="00C336EC" w:rsidRPr="00FA1EB8" w:rsidRDefault="00C336EC" w:rsidP="00C336EC">
      <w:pPr>
        <w:rPr>
          <w:b/>
        </w:rPr>
      </w:pPr>
    </w:p>
    <w:p w14:paraId="16195E15" w14:textId="77777777" w:rsidR="00C336EC" w:rsidRPr="00FA1EB8" w:rsidRDefault="00C336EC" w:rsidP="00C336EC">
      <w:pPr>
        <w:rPr>
          <w:b/>
        </w:rPr>
      </w:pPr>
    </w:p>
    <w:p w14:paraId="663AF80F" w14:textId="77777777" w:rsidR="00C336EC" w:rsidRPr="00FA1EB8" w:rsidRDefault="00C336EC" w:rsidP="00C336EC">
      <w:pPr>
        <w:rPr>
          <w:b/>
        </w:rPr>
      </w:pPr>
    </w:p>
    <w:p w14:paraId="7F4B4CA2" w14:textId="77777777" w:rsidR="00C336EC" w:rsidRPr="00FA1EB8" w:rsidRDefault="00C336EC" w:rsidP="00C336EC">
      <w:pPr>
        <w:jc w:val="center"/>
        <w:rPr>
          <w:b/>
        </w:rPr>
      </w:pPr>
    </w:p>
    <w:p w14:paraId="06C7E65B" w14:textId="77777777" w:rsidR="00C336EC" w:rsidRPr="00FA1EB8" w:rsidRDefault="00C336EC" w:rsidP="00C336EC">
      <w:pPr>
        <w:jc w:val="center"/>
        <w:rPr>
          <w:b/>
        </w:rPr>
      </w:pPr>
    </w:p>
    <w:p w14:paraId="3DDCDC25" w14:textId="77777777" w:rsidR="00C336EC" w:rsidRPr="00FA1EB8" w:rsidRDefault="00C336EC" w:rsidP="00C336EC">
      <w:pPr>
        <w:jc w:val="center"/>
        <w:rPr>
          <w:b/>
        </w:rPr>
      </w:pPr>
    </w:p>
    <w:p w14:paraId="5CF63BED" w14:textId="77777777" w:rsidR="00C336EC" w:rsidRPr="00FA1EB8" w:rsidRDefault="00C336EC" w:rsidP="00C336EC">
      <w:pPr>
        <w:jc w:val="center"/>
        <w:rPr>
          <w:b/>
        </w:rPr>
      </w:pPr>
    </w:p>
    <w:p w14:paraId="6D65CDAF" w14:textId="77777777" w:rsidR="00C336EC" w:rsidRPr="00FA1EB8" w:rsidRDefault="00C336EC" w:rsidP="00C336EC">
      <w:pPr>
        <w:jc w:val="center"/>
        <w:rPr>
          <w:b/>
        </w:rPr>
      </w:pPr>
    </w:p>
    <w:p w14:paraId="7590A390" w14:textId="77777777" w:rsidR="00C336EC" w:rsidRPr="00FA1EB8" w:rsidRDefault="00C336EC" w:rsidP="00C336EC">
      <w:pPr>
        <w:jc w:val="center"/>
        <w:rPr>
          <w:b/>
        </w:rPr>
      </w:pPr>
    </w:p>
    <w:p w14:paraId="48DFC838" w14:textId="77777777" w:rsidR="00C336EC" w:rsidRPr="00FA1EB8" w:rsidRDefault="00C336EC" w:rsidP="00C336EC">
      <w:pPr>
        <w:jc w:val="center"/>
        <w:rPr>
          <w:b/>
        </w:rPr>
      </w:pPr>
    </w:p>
    <w:p w14:paraId="4C10DE64" w14:textId="77777777" w:rsidR="00C336EC" w:rsidRPr="00FA1EB8" w:rsidRDefault="00C336EC" w:rsidP="00C336EC">
      <w:pPr>
        <w:jc w:val="center"/>
        <w:rPr>
          <w:b/>
        </w:rPr>
      </w:pPr>
    </w:p>
    <w:p w14:paraId="3E307832" w14:textId="77777777" w:rsidR="00C336EC" w:rsidRPr="00FA1EB8" w:rsidRDefault="00C336EC" w:rsidP="00C336EC">
      <w:pPr>
        <w:jc w:val="center"/>
        <w:rPr>
          <w:b/>
        </w:rPr>
      </w:pPr>
    </w:p>
    <w:p w14:paraId="647FF625" w14:textId="77777777" w:rsidR="00C336EC" w:rsidRPr="00FA1EB8" w:rsidRDefault="00C336EC" w:rsidP="00C336EC">
      <w:pPr>
        <w:jc w:val="center"/>
        <w:rPr>
          <w:b/>
        </w:rPr>
      </w:pPr>
    </w:p>
    <w:p w14:paraId="1C12DD6F" w14:textId="77777777" w:rsidR="00C336EC" w:rsidRPr="00FA1EB8" w:rsidRDefault="00C336EC" w:rsidP="00C336EC">
      <w:pPr>
        <w:jc w:val="center"/>
        <w:rPr>
          <w:b/>
        </w:rPr>
      </w:pPr>
    </w:p>
    <w:p w14:paraId="1AC5A5B2" w14:textId="77777777" w:rsidR="00C336EC" w:rsidRPr="00FA1EB8" w:rsidRDefault="00C336EC" w:rsidP="00C336EC">
      <w:pPr>
        <w:jc w:val="center"/>
        <w:rPr>
          <w:b/>
        </w:rPr>
      </w:pPr>
    </w:p>
    <w:p w14:paraId="2B726440" w14:textId="77777777" w:rsidR="00C336EC" w:rsidRPr="00FA1EB8" w:rsidRDefault="00C336EC" w:rsidP="00C336EC">
      <w:pPr>
        <w:jc w:val="center"/>
        <w:rPr>
          <w:b/>
        </w:rPr>
      </w:pPr>
    </w:p>
    <w:p w14:paraId="5E7CA2C5" w14:textId="77777777" w:rsidR="00C336EC" w:rsidRPr="00FA1EB8" w:rsidRDefault="00C336EC" w:rsidP="00C336EC">
      <w:pPr>
        <w:jc w:val="center"/>
        <w:rPr>
          <w:b/>
        </w:rPr>
      </w:pPr>
    </w:p>
    <w:p w14:paraId="6E7D5042" w14:textId="77777777" w:rsidR="00C336EC" w:rsidRPr="00FA1EB8" w:rsidRDefault="00C336EC" w:rsidP="00C336EC">
      <w:pPr>
        <w:jc w:val="center"/>
        <w:rPr>
          <w:b/>
        </w:rPr>
      </w:pPr>
    </w:p>
    <w:p w14:paraId="587CD502" w14:textId="77777777" w:rsidR="00C336EC" w:rsidRPr="00FA1EB8" w:rsidRDefault="00C336EC" w:rsidP="00C336EC">
      <w:pPr>
        <w:jc w:val="center"/>
        <w:rPr>
          <w:b/>
        </w:rPr>
      </w:pPr>
    </w:p>
    <w:p w14:paraId="48049042" w14:textId="77777777" w:rsidR="00C336EC" w:rsidRPr="00FA1EB8" w:rsidRDefault="00C336EC" w:rsidP="00C336EC">
      <w:pPr>
        <w:jc w:val="center"/>
        <w:rPr>
          <w:b/>
        </w:rPr>
      </w:pPr>
      <w:r w:rsidRPr="00FA1EB8">
        <w:rPr>
          <w:b/>
        </w:rPr>
        <w:t xml:space="preserve">GUATEMALA, </w:t>
      </w:r>
      <w:r w:rsidR="00C231C8">
        <w:rPr>
          <w:b/>
        </w:rPr>
        <w:t xml:space="preserve">OCTUBRE </w:t>
      </w:r>
      <w:r w:rsidRPr="00FA1EB8">
        <w:rPr>
          <w:b/>
        </w:rPr>
        <w:t>DE 202</w:t>
      </w:r>
      <w:r w:rsidR="00C231C8">
        <w:rPr>
          <w:b/>
        </w:rPr>
        <w:t>3</w:t>
      </w:r>
    </w:p>
    <w:p w14:paraId="721F0858" w14:textId="77777777" w:rsidR="00C336EC" w:rsidRPr="00FA1EB8" w:rsidRDefault="00C336EC" w:rsidP="00C336EC">
      <w:pPr>
        <w:spacing w:line="240" w:lineRule="exact"/>
        <w:rPr>
          <w:b/>
          <w:sz w:val="12"/>
          <w:szCs w:val="12"/>
        </w:rPr>
        <w:sectPr w:rsidR="00C336EC" w:rsidRPr="00FA1EB8" w:rsidSect="00C336E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2B90060A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4F448107" w14:textId="77777777" w:rsidR="00CA6FCF" w:rsidRDefault="00EC4958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1216C9C1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0F46AD49" w14:textId="77777777" w:rsidR="00CA6FCF" w:rsidRDefault="00EC495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25727787" w14:textId="77777777" w:rsidR="00CA6FCF" w:rsidRDefault="00EC4958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3603DC0" w14:textId="77777777" w:rsidR="00CA6FCF" w:rsidRDefault="00EC495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</w:p>
      </w:sdtContent>
    </w:sdt>
    <w:p w14:paraId="0E2DC213" w14:textId="77777777" w:rsidR="00CA6FCF" w:rsidRDefault="00CA6FCF">
      <w:pPr>
        <w:pStyle w:val="Textoindependiente"/>
        <w:rPr>
          <w:sz w:val="20"/>
        </w:rPr>
      </w:pPr>
    </w:p>
    <w:p w14:paraId="0C7B05C8" w14:textId="77777777" w:rsidR="00CA6FCF" w:rsidRDefault="00CA6FCF">
      <w:pPr>
        <w:pStyle w:val="Textoindependiente"/>
        <w:rPr>
          <w:sz w:val="20"/>
        </w:rPr>
      </w:pPr>
    </w:p>
    <w:p w14:paraId="669989F1" w14:textId="77777777" w:rsidR="00CA6FCF" w:rsidRDefault="00CA6FCF">
      <w:pPr>
        <w:pStyle w:val="Textoindependiente"/>
        <w:rPr>
          <w:sz w:val="20"/>
        </w:rPr>
      </w:pPr>
    </w:p>
    <w:p w14:paraId="2B4DDCE9" w14:textId="77777777" w:rsidR="00CA6FCF" w:rsidRDefault="00CA6FCF">
      <w:pPr>
        <w:pStyle w:val="Textoindependiente"/>
        <w:rPr>
          <w:sz w:val="20"/>
        </w:rPr>
      </w:pPr>
    </w:p>
    <w:p w14:paraId="6520A1DF" w14:textId="77777777" w:rsidR="00CA6FCF" w:rsidRDefault="00CA6FCF">
      <w:pPr>
        <w:pStyle w:val="Textoindependiente"/>
        <w:rPr>
          <w:sz w:val="20"/>
        </w:rPr>
      </w:pPr>
    </w:p>
    <w:p w14:paraId="2FEECFF0" w14:textId="77777777" w:rsidR="00CA6FCF" w:rsidRDefault="00CA6FCF">
      <w:pPr>
        <w:pStyle w:val="Textoindependiente"/>
        <w:rPr>
          <w:sz w:val="20"/>
        </w:rPr>
      </w:pPr>
    </w:p>
    <w:p w14:paraId="77AC018D" w14:textId="77777777" w:rsidR="00CA6FCF" w:rsidRDefault="00CA6FCF">
      <w:pPr>
        <w:pStyle w:val="Textoindependiente"/>
        <w:rPr>
          <w:sz w:val="20"/>
        </w:rPr>
      </w:pPr>
    </w:p>
    <w:p w14:paraId="1CC4767C" w14:textId="77777777" w:rsidR="00CA6FCF" w:rsidRDefault="00CA6FCF">
      <w:pPr>
        <w:pStyle w:val="Textoindependiente"/>
        <w:rPr>
          <w:sz w:val="20"/>
        </w:rPr>
      </w:pPr>
    </w:p>
    <w:p w14:paraId="38023B0E" w14:textId="77777777" w:rsidR="00CA6FCF" w:rsidRDefault="00CA6FCF">
      <w:pPr>
        <w:pStyle w:val="Textoindependiente"/>
        <w:rPr>
          <w:sz w:val="20"/>
        </w:rPr>
      </w:pPr>
    </w:p>
    <w:p w14:paraId="48A050EB" w14:textId="77777777" w:rsidR="00CA6FCF" w:rsidRDefault="00CA6FCF">
      <w:pPr>
        <w:pStyle w:val="Textoindependiente"/>
        <w:rPr>
          <w:sz w:val="20"/>
        </w:rPr>
      </w:pPr>
    </w:p>
    <w:p w14:paraId="494D1020" w14:textId="77777777" w:rsidR="00CA6FCF" w:rsidRDefault="00CA6FCF">
      <w:pPr>
        <w:pStyle w:val="Textoindependiente"/>
        <w:rPr>
          <w:sz w:val="20"/>
        </w:rPr>
      </w:pPr>
    </w:p>
    <w:p w14:paraId="2C7083C7" w14:textId="77777777" w:rsidR="00CA6FCF" w:rsidRDefault="00CA6FCF">
      <w:pPr>
        <w:pStyle w:val="Textoindependiente"/>
        <w:rPr>
          <w:sz w:val="20"/>
        </w:rPr>
      </w:pPr>
    </w:p>
    <w:p w14:paraId="737C2F33" w14:textId="77777777" w:rsidR="00CA6FCF" w:rsidRDefault="00CA6FCF">
      <w:pPr>
        <w:pStyle w:val="Textoindependiente"/>
        <w:rPr>
          <w:sz w:val="20"/>
        </w:rPr>
      </w:pPr>
    </w:p>
    <w:p w14:paraId="7E2BA36C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6B2955A7" w14:textId="77777777" w:rsidR="00CA6FCF" w:rsidRDefault="00CA6FCF">
      <w:pPr>
        <w:pStyle w:val="Textoindependiente"/>
        <w:rPr>
          <w:sz w:val="20"/>
        </w:rPr>
      </w:pPr>
    </w:p>
    <w:p w14:paraId="2BC7C568" w14:textId="77777777" w:rsidR="00CA6FCF" w:rsidRDefault="00CA6FCF">
      <w:pPr>
        <w:pStyle w:val="Textoindependiente"/>
        <w:rPr>
          <w:sz w:val="20"/>
        </w:rPr>
      </w:pPr>
    </w:p>
    <w:p w14:paraId="29ECE340" w14:textId="77777777" w:rsidR="00CA6FCF" w:rsidRDefault="00CA6FCF">
      <w:pPr>
        <w:pStyle w:val="Textoindependiente"/>
        <w:rPr>
          <w:sz w:val="20"/>
        </w:rPr>
      </w:pPr>
    </w:p>
    <w:p w14:paraId="7FD6D820" w14:textId="77777777" w:rsidR="00CA6FCF" w:rsidRDefault="00CA6FCF">
      <w:pPr>
        <w:pStyle w:val="Textoindependiente"/>
        <w:rPr>
          <w:sz w:val="20"/>
        </w:rPr>
      </w:pPr>
    </w:p>
    <w:p w14:paraId="702E4792" w14:textId="77777777" w:rsidR="00CA6FCF" w:rsidRDefault="00CA6FCF">
      <w:pPr>
        <w:pStyle w:val="Textoindependiente"/>
        <w:rPr>
          <w:sz w:val="20"/>
        </w:rPr>
      </w:pPr>
    </w:p>
    <w:p w14:paraId="3A7CA74C" w14:textId="77777777" w:rsidR="00CA6FCF" w:rsidRDefault="00CA6FCF">
      <w:pPr>
        <w:pStyle w:val="Textoindependiente"/>
        <w:rPr>
          <w:sz w:val="20"/>
        </w:rPr>
      </w:pPr>
    </w:p>
    <w:p w14:paraId="5B2AE0CE" w14:textId="77777777" w:rsidR="00CA6FCF" w:rsidRDefault="00CA6FCF">
      <w:pPr>
        <w:pStyle w:val="Textoindependiente"/>
        <w:rPr>
          <w:sz w:val="20"/>
        </w:rPr>
      </w:pPr>
    </w:p>
    <w:p w14:paraId="16FF22A5" w14:textId="77777777" w:rsidR="00CA6FCF" w:rsidRDefault="00CA6FCF">
      <w:pPr>
        <w:pStyle w:val="Textoindependiente"/>
        <w:rPr>
          <w:sz w:val="20"/>
        </w:rPr>
      </w:pPr>
    </w:p>
    <w:p w14:paraId="54E0C551" w14:textId="77777777" w:rsidR="00CA6FCF" w:rsidRDefault="00CA6FCF">
      <w:pPr>
        <w:pStyle w:val="Textoindependiente"/>
        <w:rPr>
          <w:sz w:val="20"/>
        </w:rPr>
      </w:pPr>
    </w:p>
    <w:p w14:paraId="4DFEA92A" w14:textId="77777777" w:rsidR="00CA6FCF" w:rsidRDefault="00CA6FCF">
      <w:pPr>
        <w:pStyle w:val="Textoindependiente"/>
        <w:rPr>
          <w:sz w:val="20"/>
        </w:rPr>
      </w:pPr>
    </w:p>
    <w:p w14:paraId="3DAC89F3" w14:textId="77777777" w:rsidR="00CA6FCF" w:rsidRDefault="00CA6FCF">
      <w:pPr>
        <w:pStyle w:val="Textoindependiente"/>
        <w:rPr>
          <w:sz w:val="20"/>
        </w:rPr>
      </w:pPr>
    </w:p>
    <w:p w14:paraId="1F34F304" w14:textId="77777777" w:rsidR="00CA6FCF" w:rsidRDefault="00CA6FCF">
      <w:pPr>
        <w:pStyle w:val="Textoindependiente"/>
        <w:rPr>
          <w:sz w:val="20"/>
        </w:rPr>
      </w:pPr>
    </w:p>
    <w:p w14:paraId="4D5B9BB9" w14:textId="77777777" w:rsidR="00CA6FCF" w:rsidRDefault="00CA6FCF">
      <w:pPr>
        <w:pStyle w:val="Textoindependiente"/>
        <w:rPr>
          <w:sz w:val="20"/>
        </w:rPr>
      </w:pPr>
    </w:p>
    <w:p w14:paraId="4E71D5AF" w14:textId="77777777" w:rsidR="00CA6FCF" w:rsidRDefault="00CA6FCF">
      <w:pPr>
        <w:pStyle w:val="Textoindependiente"/>
        <w:rPr>
          <w:sz w:val="20"/>
        </w:rPr>
      </w:pPr>
    </w:p>
    <w:p w14:paraId="001F6D60" w14:textId="77777777" w:rsidR="00CA6FCF" w:rsidRDefault="00CA6FCF">
      <w:pPr>
        <w:pStyle w:val="Textoindependiente"/>
        <w:rPr>
          <w:sz w:val="20"/>
        </w:rPr>
      </w:pPr>
    </w:p>
    <w:p w14:paraId="50B3A456" w14:textId="77777777" w:rsidR="00CA6FCF" w:rsidRDefault="00CA6FCF">
      <w:pPr>
        <w:pStyle w:val="Textoindependiente"/>
        <w:rPr>
          <w:sz w:val="20"/>
        </w:rPr>
      </w:pPr>
    </w:p>
    <w:p w14:paraId="16B45462" w14:textId="77777777" w:rsidR="00CA6FCF" w:rsidRDefault="00CA6FCF">
      <w:pPr>
        <w:pStyle w:val="Textoindependiente"/>
        <w:rPr>
          <w:sz w:val="20"/>
        </w:rPr>
      </w:pPr>
    </w:p>
    <w:p w14:paraId="1F15ED00" w14:textId="77777777" w:rsidR="00CA6FCF" w:rsidRDefault="00CA6FCF">
      <w:pPr>
        <w:pStyle w:val="Textoindependiente"/>
        <w:rPr>
          <w:sz w:val="20"/>
        </w:rPr>
      </w:pPr>
    </w:p>
    <w:p w14:paraId="2731D1B9" w14:textId="77777777" w:rsidR="00CA6FCF" w:rsidRDefault="00CA6FCF">
      <w:pPr>
        <w:pStyle w:val="Textoindependiente"/>
        <w:rPr>
          <w:sz w:val="20"/>
        </w:rPr>
      </w:pPr>
    </w:p>
    <w:p w14:paraId="3D476CF1" w14:textId="77777777" w:rsidR="00CA6FCF" w:rsidRDefault="00CA6FCF">
      <w:pPr>
        <w:pStyle w:val="Textoindependiente"/>
        <w:rPr>
          <w:sz w:val="20"/>
        </w:rPr>
      </w:pPr>
    </w:p>
    <w:p w14:paraId="782B1F02" w14:textId="77777777" w:rsidR="00CA6FCF" w:rsidRDefault="00CA6FCF">
      <w:pPr>
        <w:pStyle w:val="Textoindependiente"/>
        <w:rPr>
          <w:sz w:val="20"/>
        </w:rPr>
      </w:pPr>
    </w:p>
    <w:p w14:paraId="2951782E" w14:textId="77777777" w:rsidR="00CA6FCF" w:rsidRDefault="00CA6FCF">
      <w:pPr>
        <w:pStyle w:val="Textoindependiente"/>
        <w:rPr>
          <w:sz w:val="20"/>
        </w:rPr>
      </w:pPr>
    </w:p>
    <w:p w14:paraId="357C3848" w14:textId="77777777" w:rsidR="00CA6FCF" w:rsidRDefault="00CA6FCF">
      <w:pPr>
        <w:pStyle w:val="Textoindependiente"/>
        <w:rPr>
          <w:sz w:val="20"/>
        </w:rPr>
      </w:pPr>
    </w:p>
    <w:p w14:paraId="7987E524" w14:textId="77777777" w:rsidR="00CA6FCF" w:rsidRDefault="00CA6FCF">
      <w:pPr>
        <w:pStyle w:val="Textoindependiente"/>
        <w:rPr>
          <w:sz w:val="20"/>
        </w:rPr>
      </w:pPr>
    </w:p>
    <w:p w14:paraId="6D6E7EC0" w14:textId="77777777" w:rsidR="00CA6FCF" w:rsidRDefault="00CA6FCF">
      <w:pPr>
        <w:pStyle w:val="Textoindependiente"/>
        <w:rPr>
          <w:sz w:val="20"/>
        </w:rPr>
      </w:pPr>
    </w:p>
    <w:p w14:paraId="43018283" w14:textId="77777777" w:rsidR="00CA6FCF" w:rsidRDefault="00CA6FCF">
      <w:pPr>
        <w:pStyle w:val="Textoindependiente"/>
        <w:rPr>
          <w:sz w:val="20"/>
        </w:rPr>
      </w:pPr>
    </w:p>
    <w:p w14:paraId="2BF8B1AF" w14:textId="77777777" w:rsidR="00CA6FCF" w:rsidRDefault="00CA6FCF">
      <w:pPr>
        <w:pStyle w:val="Textoindependiente"/>
        <w:rPr>
          <w:sz w:val="20"/>
        </w:rPr>
      </w:pPr>
    </w:p>
    <w:p w14:paraId="7EC55518" w14:textId="77777777" w:rsidR="00CA6FCF" w:rsidRDefault="00CA6FCF">
      <w:pPr>
        <w:pStyle w:val="Textoindependiente"/>
        <w:rPr>
          <w:sz w:val="20"/>
        </w:rPr>
      </w:pPr>
    </w:p>
    <w:p w14:paraId="735E87B4" w14:textId="77777777" w:rsidR="00CA6FCF" w:rsidRDefault="00CA6FCF">
      <w:pPr>
        <w:pStyle w:val="Textoindependiente"/>
        <w:rPr>
          <w:sz w:val="20"/>
        </w:rPr>
      </w:pPr>
    </w:p>
    <w:p w14:paraId="0C890CB0" w14:textId="77777777" w:rsidR="00CA6FCF" w:rsidRDefault="00CA6FCF">
      <w:pPr>
        <w:pStyle w:val="Textoindependiente"/>
        <w:rPr>
          <w:sz w:val="20"/>
        </w:rPr>
      </w:pPr>
    </w:p>
    <w:p w14:paraId="00B87F01" w14:textId="77777777" w:rsidR="00CA6FCF" w:rsidRDefault="00CA6FCF">
      <w:pPr>
        <w:pStyle w:val="Textoindependiente"/>
        <w:rPr>
          <w:sz w:val="20"/>
        </w:rPr>
      </w:pPr>
    </w:p>
    <w:p w14:paraId="40ECEC48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5C31525C" w14:textId="77777777" w:rsidR="007B5764" w:rsidRPr="006F7380" w:rsidRDefault="007B5764" w:rsidP="007B5764">
      <w:pPr>
        <w:jc w:val="both"/>
        <w:rPr>
          <w:b/>
        </w:rPr>
      </w:pPr>
      <w:bookmarkStart w:id="1" w:name="_TOC_250003"/>
      <w:bookmarkEnd w:id="1"/>
      <w:r>
        <w:rPr>
          <w:b/>
        </w:rPr>
        <w:lastRenderedPageBreak/>
        <w:t>INTRODUCCIÓN</w:t>
      </w:r>
    </w:p>
    <w:p w14:paraId="6B316E4F" w14:textId="77777777" w:rsidR="00E32F90" w:rsidRDefault="00E32F90" w:rsidP="007B5764">
      <w:pPr>
        <w:adjustRightInd w:val="0"/>
        <w:jc w:val="both"/>
      </w:pPr>
    </w:p>
    <w:p w14:paraId="6261B333" w14:textId="77777777" w:rsidR="007B5764" w:rsidRDefault="007B5764" w:rsidP="007B5764">
      <w:pPr>
        <w:adjustRightInd w:val="0"/>
        <w:jc w:val="both"/>
      </w:pPr>
      <w:r w:rsidRPr="006F7380">
        <w:t xml:space="preserve">De conformidad con el </w:t>
      </w:r>
      <w:r>
        <w:t>nombramiento de auditoría 0-DIDAI/SUB-1</w:t>
      </w:r>
      <w:r w:rsidR="00C231C8">
        <w:t>79</w:t>
      </w:r>
      <w:r>
        <w:t>-202</w:t>
      </w:r>
      <w:r w:rsidR="00C231C8">
        <w:t>3</w:t>
      </w:r>
      <w:r>
        <w:t xml:space="preserve"> de fecha </w:t>
      </w:r>
      <w:r w:rsidR="00C231C8">
        <w:t>18</w:t>
      </w:r>
      <w:r>
        <w:t xml:space="preserve"> de </w:t>
      </w:r>
      <w:r w:rsidR="00C231C8">
        <w:t xml:space="preserve">octubre </w:t>
      </w:r>
      <w:r>
        <w:t>de 202</w:t>
      </w:r>
      <w:r w:rsidR="00C231C8">
        <w:t>3</w:t>
      </w:r>
      <w:r>
        <w:t>, fui nombrado para realizar consejo o consultoría de arqueo de fondos rotativos internos, caja chica y cupones de combustible, en la Dirección Departamental de Educación de Escuintla.</w:t>
      </w:r>
    </w:p>
    <w:p w14:paraId="592497F3" w14:textId="77777777" w:rsidR="007B5764" w:rsidRPr="006F7380" w:rsidRDefault="007B5764" w:rsidP="007B5764">
      <w:pPr>
        <w:adjustRightInd w:val="0"/>
        <w:jc w:val="both"/>
      </w:pPr>
      <w:r w:rsidRPr="006F7380">
        <w:t xml:space="preserve"> </w:t>
      </w:r>
    </w:p>
    <w:p w14:paraId="6BE618BF" w14:textId="77777777" w:rsidR="007B5764" w:rsidRPr="009D7582" w:rsidRDefault="007B5764" w:rsidP="007B5764">
      <w:pPr>
        <w:adjustRightInd w:val="0"/>
        <w:jc w:val="both"/>
        <w:rPr>
          <w:b/>
        </w:rPr>
      </w:pPr>
      <w:r w:rsidRPr="009D7582">
        <w:rPr>
          <w:b/>
        </w:rPr>
        <w:t>OBJETIVOS</w:t>
      </w:r>
    </w:p>
    <w:p w14:paraId="75503E8F" w14:textId="77777777" w:rsidR="007B5764" w:rsidRDefault="007B5764" w:rsidP="007B5764">
      <w:pPr>
        <w:adjustRightInd w:val="0"/>
        <w:jc w:val="both"/>
      </w:pPr>
    </w:p>
    <w:p w14:paraId="227CF8CD" w14:textId="77777777" w:rsidR="007B5764" w:rsidRPr="009D7582" w:rsidRDefault="007B5764" w:rsidP="007B5764">
      <w:pPr>
        <w:adjustRightInd w:val="0"/>
        <w:jc w:val="both"/>
        <w:rPr>
          <w:b/>
        </w:rPr>
      </w:pPr>
      <w:r w:rsidRPr="009D7582">
        <w:rPr>
          <w:b/>
        </w:rPr>
        <w:t>GENERAL</w:t>
      </w:r>
    </w:p>
    <w:p w14:paraId="2F6185E6" w14:textId="77777777" w:rsidR="007B5764" w:rsidRDefault="007B5764" w:rsidP="007B5764">
      <w:pPr>
        <w:adjustRightInd w:val="0"/>
        <w:jc w:val="both"/>
      </w:pPr>
    </w:p>
    <w:p w14:paraId="4B5A8F96" w14:textId="77777777" w:rsidR="007B5764" w:rsidRPr="006F7380" w:rsidRDefault="007B5764" w:rsidP="007B5764">
      <w:pPr>
        <w:adjustRightInd w:val="0"/>
        <w:jc w:val="both"/>
      </w:pPr>
      <w:r>
        <w:t xml:space="preserve">Practicar arqueos de fondos rotativos internos, caja chica y cupones de combustible para verificar el cumplimiento de la normativa y procedimientos de control interno. </w:t>
      </w:r>
    </w:p>
    <w:p w14:paraId="6C434ED2" w14:textId="77777777" w:rsidR="007B5764" w:rsidRPr="006F7380" w:rsidRDefault="007B5764" w:rsidP="007B5764">
      <w:pPr>
        <w:adjustRightInd w:val="0"/>
        <w:jc w:val="both"/>
      </w:pPr>
    </w:p>
    <w:p w14:paraId="6D33CC9E" w14:textId="77777777" w:rsidR="007B5764" w:rsidRPr="006F7380" w:rsidRDefault="007B5764" w:rsidP="007B5764">
      <w:pPr>
        <w:adjustRightInd w:val="0"/>
        <w:jc w:val="both"/>
        <w:rPr>
          <w:b/>
        </w:rPr>
      </w:pPr>
      <w:r w:rsidRPr="006F7380">
        <w:rPr>
          <w:b/>
        </w:rPr>
        <w:t>ESPECIFICOS</w:t>
      </w:r>
    </w:p>
    <w:p w14:paraId="773DACD3" w14:textId="77777777" w:rsidR="007B5764" w:rsidRDefault="007B5764" w:rsidP="007B5764">
      <w:pPr>
        <w:adjustRightInd w:val="0"/>
        <w:jc w:val="both"/>
      </w:pPr>
    </w:p>
    <w:p w14:paraId="141C1C5B" w14:textId="77777777" w:rsidR="007B5764" w:rsidRPr="00581C95" w:rsidRDefault="007B5764" w:rsidP="007B5764">
      <w:pPr>
        <w:adjustRightInd w:val="0"/>
        <w:jc w:val="both"/>
      </w:pPr>
      <w:r w:rsidRPr="00581C95">
        <w:t>Verificar el cumplimiento de la normativa legal aplicable y procedimientos internos establecidos en la página del Sistema de Gestión de Calidad.</w:t>
      </w:r>
    </w:p>
    <w:p w14:paraId="157892B9" w14:textId="77777777" w:rsidR="00B35947" w:rsidRDefault="00B35947" w:rsidP="007B5764">
      <w:pPr>
        <w:adjustRightInd w:val="0"/>
        <w:jc w:val="both"/>
      </w:pPr>
    </w:p>
    <w:p w14:paraId="4DA17782" w14:textId="77777777" w:rsidR="007B5764" w:rsidRPr="00581C95" w:rsidRDefault="007B5764" w:rsidP="007B5764">
      <w:pPr>
        <w:adjustRightInd w:val="0"/>
        <w:jc w:val="both"/>
      </w:pPr>
      <w:r w:rsidRPr="00581C95">
        <w:t>Verificar si se utiliza el Sistema de Gestión Financiera para registro de las operaciones de caja y bancos.</w:t>
      </w:r>
    </w:p>
    <w:p w14:paraId="467287D3" w14:textId="77777777" w:rsidR="00B35947" w:rsidRDefault="00B35947" w:rsidP="007B5764">
      <w:pPr>
        <w:adjustRightInd w:val="0"/>
        <w:jc w:val="both"/>
      </w:pPr>
    </w:p>
    <w:p w14:paraId="32D17C13" w14:textId="77777777" w:rsidR="007B5764" w:rsidRPr="00581C95" w:rsidRDefault="007B5764" w:rsidP="007B5764">
      <w:pPr>
        <w:adjustRightInd w:val="0"/>
        <w:jc w:val="both"/>
      </w:pPr>
      <w:r w:rsidRPr="00581C95">
        <w:t>Verificar si el personal que tiene a cargo los fondos, está debidamente nombrado.</w:t>
      </w:r>
    </w:p>
    <w:p w14:paraId="2991B740" w14:textId="77777777" w:rsidR="00B35947" w:rsidRDefault="00B35947" w:rsidP="007B5764">
      <w:pPr>
        <w:adjustRightInd w:val="0"/>
        <w:jc w:val="both"/>
      </w:pPr>
    </w:p>
    <w:p w14:paraId="562FDDA0" w14:textId="77777777" w:rsidR="007B5764" w:rsidRPr="00581C95" w:rsidRDefault="007B5764" w:rsidP="007B5764">
      <w:pPr>
        <w:adjustRightInd w:val="0"/>
        <w:jc w:val="both"/>
      </w:pPr>
      <w:r w:rsidRPr="00581C95">
        <w:t>Practi</w:t>
      </w:r>
      <w:r>
        <w:t xml:space="preserve">que arqueo </w:t>
      </w:r>
      <w:r w:rsidRPr="00581C95">
        <w:t>en la fecha de presentación a la unidad ejecutora.</w:t>
      </w:r>
    </w:p>
    <w:p w14:paraId="055638FE" w14:textId="77777777" w:rsidR="00B35947" w:rsidRDefault="00B35947" w:rsidP="007B5764">
      <w:pPr>
        <w:adjustRightInd w:val="0"/>
        <w:jc w:val="both"/>
      </w:pPr>
    </w:p>
    <w:p w14:paraId="57D51109" w14:textId="77777777" w:rsidR="007B5764" w:rsidRPr="00581C95" w:rsidRDefault="007B5764" w:rsidP="007B5764">
      <w:pPr>
        <w:adjustRightInd w:val="0"/>
        <w:jc w:val="both"/>
      </w:pPr>
      <w:r w:rsidRPr="00581C95">
        <w:t>Verificar si el personal responsable cauciona fianza.</w:t>
      </w:r>
    </w:p>
    <w:p w14:paraId="23FB58EB" w14:textId="77777777" w:rsidR="007B5764" w:rsidRPr="008542A2" w:rsidRDefault="007B5764" w:rsidP="007B5764">
      <w:pPr>
        <w:pStyle w:val="Prrafodelista"/>
        <w:adjustRightInd w:val="0"/>
        <w:jc w:val="both"/>
      </w:pPr>
    </w:p>
    <w:p w14:paraId="7C8EF041" w14:textId="77777777" w:rsidR="007B5764" w:rsidRPr="006F7380" w:rsidRDefault="007B5764" w:rsidP="007B5764">
      <w:pPr>
        <w:adjustRightInd w:val="0"/>
        <w:jc w:val="both"/>
        <w:rPr>
          <w:b/>
        </w:rPr>
      </w:pPr>
      <w:r w:rsidRPr="006F7380">
        <w:rPr>
          <w:b/>
        </w:rPr>
        <w:t>ALCANCE</w:t>
      </w:r>
      <w:r>
        <w:rPr>
          <w:b/>
        </w:rPr>
        <w:t xml:space="preserve"> DE LA ACTIVIDAD</w:t>
      </w:r>
    </w:p>
    <w:p w14:paraId="12A3F95C" w14:textId="77777777" w:rsidR="007B5764" w:rsidRPr="006F7380" w:rsidRDefault="007B5764" w:rsidP="007B5764">
      <w:pPr>
        <w:adjustRightInd w:val="0"/>
        <w:jc w:val="both"/>
      </w:pPr>
    </w:p>
    <w:p w14:paraId="37A1E8C2" w14:textId="77777777" w:rsidR="007B5764" w:rsidRDefault="007B5764" w:rsidP="007B5764">
      <w:pPr>
        <w:adjustRightInd w:val="0"/>
        <w:jc w:val="both"/>
      </w:pPr>
      <w:r w:rsidRPr="00301218">
        <w:t xml:space="preserve">Se practicó arqueo del fondo rotativo interno para gastos de funcionamiento, constituido según resolución No. </w:t>
      </w:r>
      <w:r>
        <w:t>1</w:t>
      </w:r>
      <w:r w:rsidR="00C231C8">
        <w:t>62</w:t>
      </w:r>
      <w:r w:rsidRPr="00301218">
        <w:t xml:space="preserve"> de fecha </w:t>
      </w:r>
      <w:r>
        <w:t>18</w:t>
      </w:r>
      <w:r w:rsidRPr="00301218">
        <w:t xml:space="preserve"> de enero de 202</w:t>
      </w:r>
      <w:r w:rsidR="00C231C8">
        <w:t>3</w:t>
      </w:r>
      <w:r w:rsidRPr="00301218">
        <w:t xml:space="preserve">, por la cantidad de Q. </w:t>
      </w:r>
      <w:r>
        <w:t>50</w:t>
      </w:r>
      <w:r w:rsidRPr="00301218">
        <w:t xml:space="preserve">,000.00; así mismo, al fondo rotativo interno para atender servicios básicos en los centros educativos públicos, el cual fue constituido según resolución No. </w:t>
      </w:r>
      <w:r w:rsidR="00C231C8">
        <w:t>321</w:t>
      </w:r>
      <w:r w:rsidRPr="00301218">
        <w:t xml:space="preserve"> de fecha </w:t>
      </w:r>
      <w:r w:rsidR="00C231C8">
        <w:t>01</w:t>
      </w:r>
      <w:r w:rsidRPr="00301218">
        <w:t xml:space="preserve"> </w:t>
      </w:r>
      <w:r w:rsidR="00C231C8">
        <w:t xml:space="preserve">de febrero </w:t>
      </w:r>
      <w:r w:rsidRPr="00301218">
        <w:t>de 202</w:t>
      </w:r>
      <w:r w:rsidR="00C231C8">
        <w:t>3</w:t>
      </w:r>
      <w:r w:rsidRPr="00301218">
        <w:t xml:space="preserve">, por la cantidad de </w:t>
      </w:r>
      <w:r w:rsidR="00432F95">
        <w:t xml:space="preserve">            </w:t>
      </w:r>
      <w:r w:rsidRPr="00301218">
        <w:t>Q. 1</w:t>
      </w:r>
      <w:r w:rsidR="00C231C8">
        <w:t>25</w:t>
      </w:r>
      <w:r w:rsidRPr="00301218">
        <w:t>,000.00</w:t>
      </w:r>
      <w:r w:rsidR="00C231C8">
        <w:t xml:space="preserve"> y ampliado mediante resolución No. 1,011 de fecha 29 de marzo de 2023</w:t>
      </w:r>
      <w:r w:rsidR="00662051">
        <w:t xml:space="preserve">, </w:t>
      </w:r>
      <w:r w:rsidR="00662051" w:rsidRPr="005A4326">
        <w:t>por la cantidad de Q. 75,000</w:t>
      </w:r>
      <w:r w:rsidRPr="005A4326">
        <w:t>.</w:t>
      </w:r>
      <w:r w:rsidR="00662051" w:rsidRPr="005A4326">
        <w:t>00.</w:t>
      </w:r>
      <w:r w:rsidR="00662051">
        <w:t xml:space="preserve"> </w:t>
      </w:r>
      <w:r w:rsidRPr="00301218">
        <w:t xml:space="preserve"> Ambos fondos son resguardados en la cuenta bancaria No. 03-017-000020-8 del Banco Crédito Hipotecario Nacional, denominada FONDO ROTATIVO INTERNO DIDEDUC ESCUINTLA; se constató, que la Dirección Departamental de Educación de Escuintla no cuenta con fondo de caja chica.   Se efectuó arqueo de cupones de combustible con fecha </w:t>
      </w:r>
      <w:r w:rsidR="00C231C8">
        <w:t>23</w:t>
      </w:r>
      <w:r w:rsidRPr="00301218">
        <w:t xml:space="preserve"> de </w:t>
      </w:r>
      <w:r w:rsidR="00C231C8">
        <w:t xml:space="preserve">octubre </w:t>
      </w:r>
      <w:r w:rsidRPr="00301218">
        <w:t>de 202</w:t>
      </w:r>
      <w:r w:rsidR="00C231C8">
        <w:t>3</w:t>
      </w:r>
      <w:r w:rsidRPr="00301218">
        <w:t xml:space="preserve">, reflejando una existencia de </w:t>
      </w:r>
      <w:r w:rsidR="00C231C8">
        <w:t>883</w:t>
      </w:r>
      <w:r w:rsidRPr="00301218">
        <w:t xml:space="preserve"> cupones de combustible a razón de Q. 50.00 c/u la cual asciende a Q. </w:t>
      </w:r>
      <w:r w:rsidR="00C231C8">
        <w:t>44</w:t>
      </w:r>
      <w:r w:rsidRPr="00301218">
        <w:t>,</w:t>
      </w:r>
      <w:r w:rsidR="00C231C8">
        <w:t>1</w:t>
      </w:r>
      <w:r>
        <w:t>50.00</w:t>
      </w:r>
      <w:r w:rsidRPr="00301218">
        <w:t>. También se verificó el uso del Sistema de Gestión Financiera.  Así mismo, se verificó que los responsables de los fondos estén debidamente nombrados para su manejo y que caucionen su responsabilidad mediante el pago de fianza.</w:t>
      </w:r>
      <w:r>
        <w:t xml:space="preserve">    </w:t>
      </w:r>
    </w:p>
    <w:p w14:paraId="596B2601" w14:textId="77777777" w:rsidR="007B5764" w:rsidRPr="006F7380" w:rsidRDefault="007B5764" w:rsidP="007B5764">
      <w:pPr>
        <w:adjustRightInd w:val="0"/>
        <w:jc w:val="both"/>
        <w:rPr>
          <w:b/>
          <w:bCs/>
        </w:rPr>
      </w:pPr>
      <w:r>
        <w:t xml:space="preserve">   </w:t>
      </w:r>
    </w:p>
    <w:p w14:paraId="7E9DD1CC" w14:textId="77777777" w:rsidR="007B5764" w:rsidRPr="006F7380" w:rsidRDefault="007B5764" w:rsidP="007B5764">
      <w:pPr>
        <w:adjustRightInd w:val="0"/>
        <w:rPr>
          <w:b/>
          <w:bCs/>
        </w:rPr>
      </w:pPr>
      <w:r>
        <w:rPr>
          <w:b/>
          <w:bCs/>
        </w:rPr>
        <w:t>RESULTADOS DE LA ACTIVIDAD</w:t>
      </w:r>
    </w:p>
    <w:p w14:paraId="07866C5C" w14:textId="77777777" w:rsidR="007B5764" w:rsidRDefault="007B5764" w:rsidP="007B5764">
      <w:pPr>
        <w:adjustRightInd w:val="0"/>
        <w:jc w:val="both"/>
      </w:pPr>
    </w:p>
    <w:p w14:paraId="4AF7B29A" w14:textId="77777777" w:rsidR="007B5764" w:rsidRDefault="007B5764" w:rsidP="007B5764">
      <w:pPr>
        <w:adjustRightInd w:val="0"/>
        <w:jc w:val="both"/>
      </w:pPr>
      <w:r>
        <w:t>Los resultados del trabajo realizado se describen a continuación:</w:t>
      </w:r>
    </w:p>
    <w:p w14:paraId="1B8BAC18" w14:textId="77777777" w:rsidR="007B5764" w:rsidRDefault="007B5764" w:rsidP="007B5764">
      <w:pPr>
        <w:adjustRightInd w:val="0"/>
        <w:jc w:val="both"/>
      </w:pPr>
    </w:p>
    <w:p w14:paraId="5855C8A5" w14:textId="77777777" w:rsidR="007B5764" w:rsidRPr="00CC3436" w:rsidRDefault="007B5764" w:rsidP="007B5764">
      <w:pPr>
        <w:adjustRightInd w:val="0"/>
        <w:jc w:val="both"/>
        <w:rPr>
          <w:b/>
        </w:rPr>
      </w:pPr>
      <w:r w:rsidRPr="00CC3436">
        <w:rPr>
          <w:b/>
        </w:rPr>
        <w:t>FONDO</w:t>
      </w:r>
      <w:r>
        <w:rPr>
          <w:b/>
        </w:rPr>
        <w:t>S</w:t>
      </w:r>
      <w:r w:rsidRPr="00CC3436">
        <w:rPr>
          <w:b/>
        </w:rPr>
        <w:t xml:space="preserve"> ROTATIVO</w:t>
      </w:r>
      <w:r>
        <w:rPr>
          <w:b/>
        </w:rPr>
        <w:t>S</w:t>
      </w:r>
      <w:r w:rsidRPr="00CC3436">
        <w:rPr>
          <w:b/>
        </w:rPr>
        <w:t xml:space="preserve"> INTERNO</w:t>
      </w:r>
      <w:r>
        <w:rPr>
          <w:b/>
        </w:rPr>
        <w:t>S</w:t>
      </w:r>
    </w:p>
    <w:p w14:paraId="6DFF370F" w14:textId="77777777" w:rsidR="00E32F90" w:rsidRDefault="00E32F90" w:rsidP="007B5764">
      <w:pPr>
        <w:adjustRightInd w:val="0"/>
        <w:jc w:val="both"/>
      </w:pPr>
    </w:p>
    <w:p w14:paraId="72F02179" w14:textId="77777777" w:rsidR="007B5764" w:rsidRDefault="007B5764" w:rsidP="007B5764">
      <w:pPr>
        <w:adjustRightInd w:val="0"/>
        <w:jc w:val="both"/>
      </w:pPr>
      <w:r w:rsidRPr="008E0C19">
        <w:t>Se determinó el uso del sistema de gestión financiera y módulo de cuenta corriente, para el fondo rotativo interno para gastos de funcionamiento y fondos para atender servicios básicos en los centros educativos públicos de la Dirección Departam</w:t>
      </w:r>
      <w:r w:rsidR="00B35947" w:rsidRPr="008E0C19">
        <w:t xml:space="preserve">ental de Educación de Escuintla y al </w:t>
      </w:r>
      <w:r w:rsidR="00312F95">
        <w:t>19</w:t>
      </w:r>
      <w:r w:rsidRPr="008E0C19">
        <w:t xml:space="preserve"> de </w:t>
      </w:r>
      <w:r w:rsidR="00312F95">
        <w:t xml:space="preserve">octubre </w:t>
      </w:r>
      <w:r w:rsidRPr="008E0C19">
        <w:t>de 202</w:t>
      </w:r>
      <w:r w:rsidR="00312F95">
        <w:t>3</w:t>
      </w:r>
      <w:r w:rsidR="00B35947" w:rsidRPr="008E0C19">
        <w:t xml:space="preserve">, </w:t>
      </w:r>
      <w:r w:rsidRPr="008E0C19">
        <w:t>estaban integrados de la siguiente forma:</w:t>
      </w:r>
    </w:p>
    <w:p w14:paraId="014115DF" w14:textId="77777777" w:rsidR="007B5764" w:rsidRPr="009004E1" w:rsidRDefault="007B5764" w:rsidP="007B5764">
      <w:pPr>
        <w:adjustRightInd w:val="0"/>
        <w:jc w:val="center"/>
        <w:rPr>
          <w:b/>
        </w:rPr>
      </w:pPr>
      <w:r w:rsidRPr="009004E1">
        <w:rPr>
          <w:b/>
        </w:rPr>
        <w:lastRenderedPageBreak/>
        <w:t>DIRECCION DEPARTAMENTAL DE EDUCACIÓN DE ESCUINTLA</w:t>
      </w:r>
    </w:p>
    <w:p w14:paraId="38F0C9AE" w14:textId="77777777" w:rsidR="007B5764" w:rsidRPr="009004E1" w:rsidRDefault="007B5764" w:rsidP="007B5764">
      <w:pPr>
        <w:adjustRightInd w:val="0"/>
        <w:jc w:val="center"/>
        <w:rPr>
          <w:b/>
        </w:rPr>
      </w:pPr>
      <w:r w:rsidRPr="009004E1">
        <w:rPr>
          <w:b/>
        </w:rPr>
        <w:t>ARQUEO DEL FONDO ROTATIVO INTERNO PARA GASTOS DE FUNCIONAMIENTO Y FONDOS PARA ATENDER SERVICIOS BÁSICOS DE LOS CENTROS EDUCATIVOS PÚBLICOS</w:t>
      </w:r>
    </w:p>
    <w:p w14:paraId="0875DE80" w14:textId="77777777" w:rsidR="007B5764" w:rsidRPr="009004E1" w:rsidRDefault="007B5764" w:rsidP="007B5764">
      <w:pPr>
        <w:adjustRightInd w:val="0"/>
        <w:jc w:val="center"/>
        <w:rPr>
          <w:b/>
        </w:rPr>
      </w:pPr>
      <w:r w:rsidRPr="009004E1">
        <w:rPr>
          <w:b/>
        </w:rPr>
        <w:t xml:space="preserve">AL </w:t>
      </w:r>
      <w:r w:rsidR="00F00CD9">
        <w:rPr>
          <w:b/>
        </w:rPr>
        <w:t>19</w:t>
      </w:r>
      <w:r w:rsidRPr="009004E1">
        <w:rPr>
          <w:b/>
        </w:rPr>
        <w:t xml:space="preserve"> DE </w:t>
      </w:r>
      <w:r w:rsidR="00F00CD9">
        <w:rPr>
          <w:b/>
        </w:rPr>
        <w:t xml:space="preserve">OCTUBRE </w:t>
      </w:r>
      <w:r w:rsidRPr="009004E1">
        <w:rPr>
          <w:b/>
        </w:rPr>
        <w:t>DE 202</w:t>
      </w:r>
      <w:r w:rsidR="00F00CD9">
        <w:rPr>
          <w:b/>
        </w:rPr>
        <w:t>3</w:t>
      </w:r>
    </w:p>
    <w:p w14:paraId="2CE57B9D" w14:textId="77777777" w:rsidR="007B5764" w:rsidRDefault="007B5764" w:rsidP="007B5764">
      <w:pPr>
        <w:adjustRightInd w:val="0"/>
        <w:jc w:val="center"/>
        <w:rPr>
          <w:b/>
        </w:rPr>
      </w:pPr>
      <w:r>
        <w:rPr>
          <w:b/>
        </w:rPr>
        <w:t>(Cifras expresadas en quetzales)</w:t>
      </w:r>
    </w:p>
    <w:p w14:paraId="7AC408D4" w14:textId="77777777" w:rsidR="007B5764" w:rsidRPr="00895589" w:rsidRDefault="007B5764" w:rsidP="007B5764">
      <w:pPr>
        <w:adjustRightInd w:val="0"/>
        <w:jc w:val="center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81"/>
        <w:gridCol w:w="1232"/>
        <w:gridCol w:w="1184"/>
        <w:gridCol w:w="653"/>
      </w:tblGrid>
      <w:tr w:rsidR="00F00CD9" w:rsidRPr="00895589" w14:paraId="153A962D" w14:textId="77777777" w:rsidTr="00307FBB">
        <w:tc>
          <w:tcPr>
            <w:tcW w:w="3359" w:type="pct"/>
            <w:shd w:val="clear" w:color="auto" w:fill="D9D9D9" w:themeFill="background1" w:themeFillShade="D9"/>
          </w:tcPr>
          <w:p w14:paraId="4D93A234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33C28207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Subtotal Q.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480317EA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Total Q.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39B94FE3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Nota</w:t>
            </w:r>
          </w:p>
        </w:tc>
      </w:tr>
      <w:tr w:rsidR="007B5764" w:rsidRPr="00895589" w14:paraId="7A44BF22" w14:textId="77777777" w:rsidTr="00307FBB">
        <w:tc>
          <w:tcPr>
            <w:tcW w:w="3359" w:type="pct"/>
          </w:tcPr>
          <w:p w14:paraId="03A0069B" w14:textId="77777777" w:rsidR="007B5764" w:rsidRPr="00895589" w:rsidRDefault="007B5764" w:rsidP="00307F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Constitución de fondos rotativos</w:t>
            </w:r>
          </w:p>
        </w:tc>
        <w:tc>
          <w:tcPr>
            <w:tcW w:w="659" w:type="pct"/>
          </w:tcPr>
          <w:p w14:paraId="2D2A1C03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3815F4E" w14:textId="77777777" w:rsidR="007B5764" w:rsidRPr="00940B3E" w:rsidRDefault="00F00CD9" w:rsidP="00F00CD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5764">
              <w:rPr>
                <w:b/>
                <w:sz w:val="18"/>
                <w:szCs w:val="18"/>
              </w:rPr>
              <w:t>50</w:t>
            </w:r>
            <w:r w:rsidR="007B5764" w:rsidRPr="00940B3E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</w:tcPr>
          <w:p w14:paraId="5532005C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CD9" w:rsidRPr="00895589" w14:paraId="2C8827A3" w14:textId="77777777" w:rsidTr="00307FBB">
        <w:tc>
          <w:tcPr>
            <w:tcW w:w="3359" w:type="pct"/>
          </w:tcPr>
          <w:p w14:paraId="3A6562E7" w14:textId="77777777" w:rsidR="00F00CD9" w:rsidRPr="00895589" w:rsidRDefault="00F00CD9" w:rsidP="00F00C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Gastos de funcionamiento, resolución No. 162</w:t>
            </w:r>
          </w:p>
        </w:tc>
        <w:tc>
          <w:tcPr>
            <w:tcW w:w="659" w:type="pct"/>
            <w:vAlign w:val="center"/>
          </w:tcPr>
          <w:p w14:paraId="5E9012F4" w14:textId="77777777" w:rsidR="00F00CD9" w:rsidRPr="00895589" w:rsidRDefault="00F00CD9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633" w:type="pct"/>
            <w:vAlign w:val="center"/>
          </w:tcPr>
          <w:p w14:paraId="58340F14" w14:textId="77777777" w:rsidR="00F00CD9" w:rsidRPr="00895589" w:rsidRDefault="00F00CD9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60335671" w14:textId="77777777" w:rsidR="00F00CD9" w:rsidRPr="00895589" w:rsidRDefault="00F00CD9" w:rsidP="00307FB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00CD9" w:rsidRPr="00895589" w14:paraId="026ED022" w14:textId="77777777" w:rsidTr="00307FBB">
        <w:tc>
          <w:tcPr>
            <w:tcW w:w="3359" w:type="pct"/>
          </w:tcPr>
          <w:p w14:paraId="7E6551FB" w14:textId="77777777" w:rsidR="00F00CD9" w:rsidRPr="00895589" w:rsidRDefault="00F00CD9" w:rsidP="00F00C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atender servicios básicos en los centros educativos públicos, resolución No. 321</w:t>
            </w:r>
          </w:p>
        </w:tc>
        <w:tc>
          <w:tcPr>
            <w:tcW w:w="659" w:type="pct"/>
            <w:vAlign w:val="center"/>
          </w:tcPr>
          <w:p w14:paraId="10070C1D" w14:textId="77777777" w:rsidR="00F00CD9" w:rsidRPr="00895589" w:rsidRDefault="00F00CD9" w:rsidP="00F00CD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125,000.00</w:t>
            </w:r>
          </w:p>
        </w:tc>
        <w:tc>
          <w:tcPr>
            <w:tcW w:w="633" w:type="pct"/>
            <w:vAlign w:val="center"/>
          </w:tcPr>
          <w:p w14:paraId="796866CF" w14:textId="77777777" w:rsidR="00F00CD9" w:rsidRPr="00895589" w:rsidRDefault="00F00CD9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vAlign w:val="center"/>
          </w:tcPr>
          <w:p w14:paraId="353D0ED5" w14:textId="77777777" w:rsidR="00F00CD9" w:rsidRPr="00895589" w:rsidRDefault="00F00CD9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00CD9" w:rsidRPr="00895589" w14:paraId="225F3600" w14:textId="77777777" w:rsidTr="00307FBB">
        <w:tc>
          <w:tcPr>
            <w:tcW w:w="3359" w:type="pct"/>
          </w:tcPr>
          <w:p w14:paraId="70335827" w14:textId="77777777" w:rsidR="00F00CD9" w:rsidRDefault="00F00CD9" w:rsidP="00F00CD9">
            <w:pPr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Ampliación para atender servicios básicos en los centros educativos públicos, resolución No. 1,011</w:t>
            </w:r>
          </w:p>
        </w:tc>
        <w:tc>
          <w:tcPr>
            <w:tcW w:w="659" w:type="pct"/>
            <w:vAlign w:val="center"/>
          </w:tcPr>
          <w:p w14:paraId="7CC9CC06" w14:textId="77777777" w:rsidR="00F00CD9" w:rsidRPr="00895589" w:rsidRDefault="00F00CD9" w:rsidP="00307FBB">
            <w:pPr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75,000.00</w:t>
            </w:r>
          </w:p>
        </w:tc>
        <w:tc>
          <w:tcPr>
            <w:tcW w:w="633" w:type="pct"/>
            <w:vAlign w:val="center"/>
          </w:tcPr>
          <w:p w14:paraId="64A4FCAF" w14:textId="77777777" w:rsidR="00F00CD9" w:rsidRPr="00F81139" w:rsidRDefault="00F00CD9" w:rsidP="00307FBB">
            <w:pPr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vAlign w:val="center"/>
          </w:tcPr>
          <w:p w14:paraId="287EC52E" w14:textId="77777777" w:rsidR="00F00CD9" w:rsidRPr="00895589" w:rsidRDefault="00F00CD9" w:rsidP="00307FB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5764" w:rsidRPr="00895589" w14:paraId="1CA30772" w14:textId="77777777" w:rsidTr="00307FBB">
        <w:tc>
          <w:tcPr>
            <w:tcW w:w="3359" w:type="pct"/>
          </w:tcPr>
          <w:p w14:paraId="39A771FF" w14:textId="77777777" w:rsidR="007B5764" w:rsidRPr="00B22A86" w:rsidRDefault="007B5764" w:rsidP="00307F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Bancos </w:t>
            </w:r>
            <w:r w:rsidRPr="00B22A86">
              <w:rPr>
                <w:b/>
                <w:sz w:val="18"/>
                <w:szCs w:val="18"/>
              </w:rPr>
              <w:t>y documentos de legítimo abono</w:t>
            </w:r>
          </w:p>
        </w:tc>
        <w:tc>
          <w:tcPr>
            <w:tcW w:w="659" w:type="pct"/>
            <w:vAlign w:val="center"/>
          </w:tcPr>
          <w:p w14:paraId="67CD0EDD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0C01C36" w14:textId="77777777" w:rsidR="007B5764" w:rsidRPr="00F81139" w:rsidRDefault="00F00CD9" w:rsidP="00F00CD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5764">
              <w:rPr>
                <w:b/>
                <w:sz w:val="18"/>
                <w:szCs w:val="18"/>
              </w:rPr>
              <w:t>50</w:t>
            </w:r>
            <w:r w:rsidR="007B5764" w:rsidRPr="00F81139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  <w:vAlign w:val="center"/>
          </w:tcPr>
          <w:p w14:paraId="25071AFC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B5764" w:rsidRPr="00895589" w14:paraId="3D95F351" w14:textId="77777777" w:rsidTr="00307FBB">
        <w:tc>
          <w:tcPr>
            <w:tcW w:w="3359" w:type="pct"/>
          </w:tcPr>
          <w:p w14:paraId="35616859" w14:textId="77777777" w:rsidR="007B5764" w:rsidRPr="00895589" w:rsidRDefault="007B5764" w:rsidP="00F00C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Saldo según banco al </w:t>
            </w:r>
            <w:r w:rsidR="00F00CD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/</w:t>
            </w:r>
            <w:r w:rsidR="00F00CD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/202</w:t>
            </w:r>
            <w:r w:rsidR="00F00CD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(conciliado) </w:t>
            </w:r>
          </w:p>
        </w:tc>
        <w:tc>
          <w:tcPr>
            <w:tcW w:w="659" w:type="pct"/>
            <w:vAlign w:val="center"/>
          </w:tcPr>
          <w:p w14:paraId="74ECE031" w14:textId="77777777" w:rsidR="007B5764" w:rsidRPr="00895589" w:rsidRDefault="00F00CD9" w:rsidP="00F00CD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  <w:r w:rsidR="007B57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205.42</w:t>
            </w:r>
          </w:p>
        </w:tc>
        <w:tc>
          <w:tcPr>
            <w:tcW w:w="633" w:type="pct"/>
            <w:vAlign w:val="center"/>
          </w:tcPr>
          <w:p w14:paraId="3E61AB0A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43EB868F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B5764" w:rsidRPr="00895589" w14:paraId="05CE391B" w14:textId="77777777" w:rsidTr="00307FBB">
        <w:tc>
          <w:tcPr>
            <w:tcW w:w="3359" w:type="pct"/>
          </w:tcPr>
          <w:p w14:paraId="3CA43C53" w14:textId="77777777" w:rsidR="007B5764" w:rsidRPr="00895589" w:rsidRDefault="007B5764" w:rsidP="00307F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de legítimo abono FRI</w:t>
            </w:r>
          </w:p>
        </w:tc>
        <w:tc>
          <w:tcPr>
            <w:tcW w:w="659" w:type="pct"/>
            <w:vAlign w:val="center"/>
          </w:tcPr>
          <w:p w14:paraId="03AB0416" w14:textId="77777777" w:rsidR="007B5764" w:rsidRPr="00895589" w:rsidRDefault="00F00CD9" w:rsidP="00F00CD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7B57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794.58</w:t>
            </w:r>
          </w:p>
        </w:tc>
        <w:tc>
          <w:tcPr>
            <w:tcW w:w="633" w:type="pct"/>
            <w:vAlign w:val="center"/>
          </w:tcPr>
          <w:p w14:paraId="52C881DA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712A7B6F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5764" w:rsidRPr="00895589" w14:paraId="466636DB" w14:textId="77777777" w:rsidTr="00307FBB">
        <w:tc>
          <w:tcPr>
            <w:tcW w:w="3359" w:type="pct"/>
          </w:tcPr>
          <w:p w14:paraId="537163F3" w14:textId="77777777" w:rsidR="007B5764" w:rsidRPr="00F81139" w:rsidRDefault="007B5764" w:rsidP="00307F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 xml:space="preserve">Diferencia </w:t>
            </w:r>
          </w:p>
        </w:tc>
        <w:tc>
          <w:tcPr>
            <w:tcW w:w="659" w:type="pct"/>
            <w:vAlign w:val="center"/>
          </w:tcPr>
          <w:p w14:paraId="40144262" w14:textId="77777777" w:rsidR="007B5764" w:rsidRPr="00F81139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64439306" w14:textId="77777777" w:rsidR="007B5764" w:rsidRPr="00F81139" w:rsidRDefault="007B5764" w:rsidP="00307FB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349" w:type="pct"/>
            <w:vAlign w:val="center"/>
          </w:tcPr>
          <w:p w14:paraId="0F6C3CD3" w14:textId="77777777" w:rsidR="007B5764" w:rsidRPr="00895589" w:rsidRDefault="007B5764" w:rsidP="00307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5A533EFB" w14:textId="77777777" w:rsidR="007B5764" w:rsidRPr="00940B3E" w:rsidRDefault="007B5764" w:rsidP="007B5764">
      <w:pPr>
        <w:adjustRightInd w:val="0"/>
        <w:jc w:val="both"/>
        <w:rPr>
          <w:sz w:val="18"/>
          <w:szCs w:val="18"/>
        </w:rPr>
      </w:pPr>
      <w:r w:rsidRPr="00940B3E">
        <w:rPr>
          <w:sz w:val="18"/>
          <w:szCs w:val="18"/>
        </w:rPr>
        <w:t xml:space="preserve">Fuente: Documentación e información proporcionada por los responsables de la Dirección Departamental de Educación de Escuintla. </w:t>
      </w:r>
    </w:p>
    <w:p w14:paraId="46A411B4" w14:textId="77777777" w:rsidR="007B5764" w:rsidRDefault="007B5764" w:rsidP="007B5764">
      <w:pPr>
        <w:adjustRightInd w:val="0"/>
        <w:jc w:val="both"/>
      </w:pPr>
    </w:p>
    <w:p w14:paraId="1F47FD29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>NOTAS</w:t>
      </w:r>
    </w:p>
    <w:p w14:paraId="27C7CE69" w14:textId="77777777" w:rsidR="007B5764" w:rsidRDefault="007B5764" w:rsidP="007B5764">
      <w:pPr>
        <w:adjustRightInd w:val="0"/>
        <w:jc w:val="both"/>
      </w:pPr>
    </w:p>
    <w:p w14:paraId="374654AF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>Nota 1</w:t>
      </w:r>
    </w:p>
    <w:p w14:paraId="202B7C71" w14:textId="77777777" w:rsidR="007B5764" w:rsidRDefault="007B5764" w:rsidP="007B5764">
      <w:pPr>
        <w:adjustRightInd w:val="0"/>
        <w:jc w:val="both"/>
      </w:pPr>
      <w:r>
        <w:t xml:space="preserve">Los fondos constituidos de la Dirección Departamental de Educación de Escuintla, son administrados por la Licenciada Valeska Maribel </w:t>
      </w:r>
      <w:proofErr w:type="spellStart"/>
      <w:r>
        <w:t>Salam</w:t>
      </w:r>
      <w:proofErr w:type="spellEnd"/>
      <w:r>
        <w:t xml:space="preserve"> Godoy, Coordinadora de Operaciones de Caja, cauciona su responsabilidad mediante el pago de fianza y se encuentra debidamente nombrada por la autoridad superior del MINEDUC, mediante Acuerdo Ministerial de Nombramiento No. DIREH-1698-A-2018</w:t>
      </w:r>
      <w:r w:rsidR="00241D45">
        <w:t>,</w:t>
      </w:r>
      <w:r>
        <w:t xml:space="preserve"> de fecha 06 de abril de 2018.</w:t>
      </w:r>
    </w:p>
    <w:p w14:paraId="3F51BDBD" w14:textId="77777777" w:rsidR="007B5764" w:rsidRDefault="007B5764" w:rsidP="007B5764">
      <w:pPr>
        <w:adjustRightInd w:val="0"/>
        <w:jc w:val="both"/>
      </w:pPr>
    </w:p>
    <w:p w14:paraId="3DE8C876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 xml:space="preserve">Nota 2 </w:t>
      </w:r>
    </w:p>
    <w:p w14:paraId="265F37AD" w14:textId="77777777" w:rsidR="007B5764" w:rsidRDefault="007B5764" w:rsidP="007B5764">
      <w:pPr>
        <w:adjustRightInd w:val="0"/>
        <w:jc w:val="both"/>
      </w:pPr>
      <w:r>
        <w:t xml:space="preserve">Se constató la conciliación bancaria al </w:t>
      </w:r>
      <w:r w:rsidR="00F00CD9">
        <w:t>19</w:t>
      </w:r>
      <w:r>
        <w:t>/</w:t>
      </w:r>
      <w:r w:rsidR="00F00CD9">
        <w:t>10</w:t>
      </w:r>
      <w:r>
        <w:t>/202</w:t>
      </w:r>
      <w:r w:rsidR="00F00CD9">
        <w:t>3</w:t>
      </w:r>
      <w:r>
        <w:t xml:space="preserve"> entre la Cuenta No. 03-017-000020-8 a nombre de Fondo Rotativo Interno DIDEDUC Escuintla, constituida en el Banco Crédito Hipotecario Nacional y libro de bancos, la cual refleja un saldo conciliado de Q. </w:t>
      </w:r>
      <w:r w:rsidR="00F00CD9">
        <w:t>179</w:t>
      </w:r>
      <w:r>
        <w:t>,</w:t>
      </w:r>
      <w:r w:rsidR="00F00CD9">
        <w:t>205.42</w:t>
      </w:r>
      <w:r>
        <w:t xml:space="preserve">, integrado por fondo de funcionamiento por la cantidad de Q. </w:t>
      </w:r>
      <w:r w:rsidR="00F00CD9">
        <w:t>42</w:t>
      </w:r>
      <w:r>
        <w:t>,</w:t>
      </w:r>
      <w:r w:rsidR="00F00CD9">
        <w:t>354.33</w:t>
      </w:r>
      <w:r>
        <w:t xml:space="preserve"> y fondo para atender servicios básicos de los centros educativos públicos por Q. </w:t>
      </w:r>
      <w:r w:rsidR="006E32D3">
        <w:t>136,851.09</w:t>
      </w:r>
      <w:r>
        <w:t>.</w:t>
      </w:r>
    </w:p>
    <w:p w14:paraId="2DE7B566" w14:textId="77777777" w:rsidR="007B5764" w:rsidRPr="00EE7C6B" w:rsidRDefault="007B5764" w:rsidP="007B5764">
      <w:pPr>
        <w:adjustRightInd w:val="0"/>
        <w:jc w:val="both"/>
      </w:pPr>
    </w:p>
    <w:p w14:paraId="2D26E3D2" w14:textId="77777777" w:rsidR="007B5764" w:rsidRPr="00EE7C6B" w:rsidRDefault="007B5764" w:rsidP="007B5764">
      <w:pPr>
        <w:adjustRightInd w:val="0"/>
        <w:jc w:val="both"/>
        <w:rPr>
          <w:b/>
        </w:rPr>
      </w:pPr>
      <w:r w:rsidRPr="00EE7C6B">
        <w:rPr>
          <w:b/>
        </w:rPr>
        <w:t xml:space="preserve">Nota 3    </w:t>
      </w:r>
    </w:p>
    <w:p w14:paraId="47FEB9FE" w14:textId="77777777" w:rsidR="007B5764" w:rsidRDefault="007B5764" w:rsidP="007B5764">
      <w:pPr>
        <w:adjustRightInd w:val="0"/>
        <w:jc w:val="both"/>
        <w:rPr>
          <w:bCs/>
        </w:rPr>
      </w:pPr>
      <w:r w:rsidRPr="00EE7C6B">
        <w:rPr>
          <w:bCs/>
        </w:rPr>
        <w:t>De conformidad con la integración presentada por la Coordinadora de Operaciones de Caja</w:t>
      </w:r>
      <w:r>
        <w:rPr>
          <w:bCs/>
        </w:rPr>
        <w:t xml:space="preserve"> y arqueo efectuado, los documentos de legítimo abono ascienden a la cantidad de Q. </w:t>
      </w:r>
      <w:r w:rsidR="006E32D3">
        <w:rPr>
          <w:bCs/>
        </w:rPr>
        <w:t>70,794.58</w:t>
      </w:r>
      <w:r>
        <w:rPr>
          <w:bCs/>
        </w:rPr>
        <w:t xml:space="preserve">, los cuales se integran así: Para el fondo de funcionamiento Q. </w:t>
      </w:r>
      <w:r w:rsidR="006E32D3">
        <w:rPr>
          <w:bCs/>
        </w:rPr>
        <w:t>7</w:t>
      </w:r>
      <w:r>
        <w:rPr>
          <w:bCs/>
        </w:rPr>
        <w:t>,6</w:t>
      </w:r>
      <w:r w:rsidR="006E32D3">
        <w:rPr>
          <w:bCs/>
        </w:rPr>
        <w:t>45.67</w:t>
      </w:r>
      <w:r>
        <w:rPr>
          <w:bCs/>
        </w:rPr>
        <w:t xml:space="preserve"> y para atender servicios básicos de los centros educativos públicos Q. </w:t>
      </w:r>
      <w:r w:rsidR="006E32D3">
        <w:rPr>
          <w:bCs/>
        </w:rPr>
        <w:t>63</w:t>
      </w:r>
      <w:r>
        <w:rPr>
          <w:bCs/>
        </w:rPr>
        <w:t>,</w:t>
      </w:r>
      <w:r w:rsidR="006E32D3">
        <w:rPr>
          <w:bCs/>
        </w:rPr>
        <w:t>148.91</w:t>
      </w:r>
      <w:r>
        <w:rPr>
          <w:bCs/>
        </w:rPr>
        <w:t>.</w:t>
      </w:r>
    </w:p>
    <w:p w14:paraId="123222C9" w14:textId="77777777" w:rsidR="007B5764" w:rsidRDefault="007B5764" w:rsidP="007B5764">
      <w:pPr>
        <w:adjustRightInd w:val="0"/>
        <w:jc w:val="both"/>
        <w:rPr>
          <w:bCs/>
        </w:rPr>
      </w:pPr>
    </w:p>
    <w:p w14:paraId="286D46DF" w14:textId="77777777" w:rsidR="007B5764" w:rsidRPr="00660792" w:rsidRDefault="007B5764" w:rsidP="007B5764">
      <w:pPr>
        <w:adjustRightInd w:val="0"/>
        <w:jc w:val="both"/>
        <w:rPr>
          <w:b/>
          <w:bCs/>
        </w:rPr>
      </w:pPr>
      <w:r w:rsidRPr="00660792">
        <w:rPr>
          <w:b/>
          <w:bCs/>
        </w:rPr>
        <w:t xml:space="preserve">COMBUSTIBLE  </w:t>
      </w:r>
    </w:p>
    <w:p w14:paraId="0344A84A" w14:textId="77777777" w:rsidR="00E32F90" w:rsidRDefault="00E32F90" w:rsidP="007B5764">
      <w:pPr>
        <w:adjustRightInd w:val="0"/>
        <w:jc w:val="both"/>
        <w:rPr>
          <w:bCs/>
        </w:rPr>
      </w:pPr>
    </w:p>
    <w:p w14:paraId="7BF8D919" w14:textId="77777777" w:rsidR="007B5764" w:rsidRDefault="007B5764" w:rsidP="007B5764">
      <w:pPr>
        <w:adjustRightInd w:val="0"/>
        <w:jc w:val="both"/>
        <w:rPr>
          <w:bCs/>
        </w:rPr>
      </w:pPr>
      <w:r w:rsidRPr="00B11B9F">
        <w:rPr>
          <w:bCs/>
        </w:rPr>
        <w:t>Al</w:t>
      </w:r>
      <w:r>
        <w:rPr>
          <w:bCs/>
        </w:rPr>
        <w:t xml:space="preserve"> </w:t>
      </w:r>
      <w:r w:rsidR="006E32D3">
        <w:rPr>
          <w:bCs/>
        </w:rPr>
        <w:t>23</w:t>
      </w:r>
      <w:r>
        <w:rPr>
          <w:bCs/>
        </w:rPr>
        <w:t xml:space="preserve"> de </w:t>
      </w:r>
      <w:r w:rsidR="006E32D3">
        <w:rPr>
          <w:bCs/>
        </w:rPr>
        <w:t xml:space="preserve">octubre </w:t>
      </w:r>
      <w:r>
        <w:rPr>
          <w:bCs/>
        </w:rPr>
        <w:t>de 202</w:t>
      </w:r>
      <w:r w:rsidR="006E32D3">
        <w:rPr>
          <w:bCs/>
        </w:rPr>
        <w:t>3</w:t>
      </w:r>
      <w:r>
        <w:rPr>
          <w:bCs/>
        </w:rPr>
        <w:t xml:space="preserve">, se realizó arqueo de cupones de combustibles que estaban integrados de la siguiente forma: </w:t>
      </w:r>
    </w:p>
    <w:p w14:paraId="14AD9976" w14:textId="77777777" w:rsidR="00E32F90" w:rsidRDefault="00E32F90" w:rsidP="007B5764">
      <w:pPr>
        <w:adjustRightInd w:val="0"/>
        <w:jc w:val="both"/>
        <w:rPr>
          <w:bCs/>
        </w:rPr>
      </w:pPr>
    </w:p>
    <w:p w14:paraId="62E4F458" w14:textId="77777777" w:rsidR="006E32D3" w:rsidRDefault="006E32D3" w:rsidP="007B5764">
      <w:pPr>
        <w:adjustRightInd w:val="0"/>
        <w:jc w:val="both"/>
        <w:rPr>
          <w:bCs/>
        </w:rPr>
      </w:pPr>
    </w:p>
    <w:p w14:paraId="047EC1D1" w14:textId="77777777" w:rsidR="006E32D3" w:rsidRDefault="006E32D3" w:rsidP="007B5764">
      <w:pPr>
        <w:adjustRightInd w:val="0"/>
        <w:jc w:val="both"/>
        <w:rPr>
          <w:bCs/>
        </w:rPr>
      </w:pPr>
    </w:p>
    <w:p w14:paraId="0DDE2D58" w14:textId="77777777" w:rsidR="006E32D3" w:rsidRDefault="006E32D3" w:rsidP="007B5764">
      <w:pPr>
        <w:adjustRightInd w:val="0"/>
        <w:jc w:val="both"/>
        <w:rPr>
          <w:bCs/>
        </w:rPr>
      </w:pPr>
    </w:p>
    <w:p w14:paraId="1F7E4836" w14:textId="77777777" w:rsidR="00BD1AAF" w:rsidRDefault="00BD1AAF" w:rsidP="007B5764">
      <w:pPr>
        <w:adjustRightInd w:val="0"/>
        <w:jc w:val="both"/>
        <w:rPr>
          <w:bCs/>
        </w:rPr>
      </w:pPr>
    </w:p>
    <w:p w14:paraId="4AA4FEC8" w14:textId="77777777" w:rsidR="00BD1AAF" w:rsidRDefault="00BD1AAF" w:rsidP="007B5764">
      <w:pPr>
        <w:adjustRightInd w:val="0"/>
        <w:jc w:val="both"/>
        <w:rPr>
          <w:bCs/>
        </w:rPr>
      </w:pPr>
    </w:p>
    <w:p w14:paraId="36CF1D37" w14:textId="77777777" w:rsidR="006E32D3" w:rsidRDefault="006E32D3" w:rsidP="007B5764">
      <w:pPr>
        <w:adjustRightInd w:val="0"/>
        <w:jc w:val="both"/>
        <w:rPr>
          <w:bCs/>
        </w:rPr>
      </w:pPr>
    </w:p>
    <w:p w14:paraId="42A0A9A9" w14:textId="77777777" w:rsidR="00BD1AAF" w:rsidRDefault="00BD1AAF" w:rsidP="007B5764">
      <w:pPr>
        <w:adjustRightInd w:val="0"/>
        <w:jc w:val="both"/>
        <w:rPr>
          <w:bCs/>
        </w:rPr>
      </w:pPr>
    </w:p>
    <w:p w14:paraId="28999AB4" w14:textId="77777777" w:rsidR="006E32D3" w:rsidRDefault="006E32D3" w:rsidP="007B5764">
      <w:pPr>
        <w:adjustRightInd w:val="0"/>
        <w:jc w:val="both"/>
        <w:rPr>
          <w:bCs/>
        </w:rPr>
      </w:pPr>
    </w:p>
    <w:p w14:paraId="27D0AADB" w14:textId="77777777" w:rsidR="007B5764" w:rsidRDefault="007B5764" w:rsidP="007B5764">
      <w:pPr>
        <w:adjustRightInd w:val="0"/>
        <w:jc w:val="center"/>
        <w:rPr>
          <w:b/>
          <w:bCs/>
        </w:rPr>
      </w:pPr>
      <w:r w:rsidRPr="0042395A">
        <w:rPr>
          <w:b/>
          <w:bCs/>
        </w:rPr>
        <w:lastRenderedPageBreak/>
        <w:t>DIRECCIÓN DEPARTAMENTAL DE EDUCACIÓN DE ESCUINTLA</w:t>
      </w:r>
    </w:p>
    <w:p w14:paraId="0B3767A2" w14:textId="77777777" w:rsidR="007B5764" w:rsidRDefault="007B5764" w:rsidP="007B576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EXISTENCIA DE CUPONES DE COMBUSTIBLE </w:t>
      </w:r>
    </w:p>
    <w:p w14:paraId="678F5DAF" w14:textId="77777777" w:rsidR="007B5764" w:rsidRDefault="007B5764" w:rsidP="007B576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AL </w:t>
      </w:r>
      <w:r w:rsidR="006E32D3">
        <w:rPr>
          <w:b/>
          <w:bCs/>
        </w:rPr>
        <w:t>23</w:t>
      </w:r>
      <w:r>
        <w:rPr>
          <w:b/>
          <w:bCs/>
        </w:rPr>
        <w:t xml:space="preserve"> DE </w:t>
      </w:r>
      <w:r w:rsidR="006E32D3">
        <w:rPr>
          <w:b/>
          <w:bCs/>
        </w:rPr>
        <w:t xml:space="preserve">OCTUBRE </w:t>
      </w:r>
      <w:r>
        <w:rPr>
          <w:b/>
          <w:bCs/>
        </w:rPr>
        <w:t>DE 202</w:t>
      </w:r>
      <w:r w:rsidR="006E32D3">
        <w:rPr>
          <w:b/>
          <w:bCs/>
        </w:rPr>
        <w:t>3</w:t>
      </w:r>
    </w:p>
    <w:p w14:paraId="0209E662" w14:textId="77777777" w:rsidR="007B5764" w:rsidRDefault="007B5764" w:rsidP="007B5764">
      <w:pPr>
        <w:adjustRightInd w:val="0"/>
        <w:jc w:val="center"/>
        <w:rPr>
          <w:b/>
          <w:bCs/>
        </w:rPr>
      </w:pPr>
      <w:r>
        <w:rPr>
          <w:b/>
          <w:bCs/>
        </w:rPr>
        <w:t>(Cifras expresadas en quetzales)</w:t>
      </w:r>
    </w:p>
    <w:p w14:paraId="50D7EEFB" w14:textId="77777777" w:rsidR="007B5764" w:rsidRDefault="007B5764" w:rsidP="007B5764">
      <w:pPr>
        <w:adjustRightInd w:val="0"/>
        <w:jc w:val="center"/>
        <w:rPr>
          <w:b/>
          <w:bCs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191"/>
        <w:gridCol w:w="2457"/>
        <w:gridCol w:w="1636"/>
        <w:gridCol w:w="1683"/>
        <w:gridCol w:w="1191"/>
      </w:tblGrid>
      <w:tr w:rsidR="007B5764" w14:paraId="1F117F0C" w14:textId="77777777" w:rsidTr="00307FBB">
        <w:trPr>
          <w:jc w:val="center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14:paraId="06F7E191" w14:textId="77777777" w:rsidR="007B5764" w:rsidRPr="000F1116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Correlativo</w:t>
            </w:r>
          </w:p>
        </w:tc>
        <w:tc>
          <w:tcPr>
            <w:tcW w:w="1314" w:type="pct"/>
            <w:vMerge w:val="restart"/>
            <w:shd w:val="clear" w:color="auto" w:fill="D9D9D9" w:themeFill="background1" w:themeFillShade="D9"/>
            <w:vAlign w:val="center"/>
          </w:tcPr>
          <w:p w14:paraId="6E951BA4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Fecha de vencimiento</w:t>
            </w:r>
          </w:p>
        </w:tc>
        <w:tc>
          <w:tcPr>
            <w:tcW w:w="875" w:type="pct"/>
            <w:vMerge w:val="restart"/>
            <w:shd w:val="clear" w:color="auto" w:fill="D9D9D9" w:themeFill="background1" w:themeFillShade="D9"/>
            <w:vAlign w:val="center"/>
          </w:tcPr>
          <w:p w14:paraId="6952439C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Unitario</w:t>
            </w:r>
          </w:p>
        </w:tc>
        <w:tc>
          <w:tcPr>
            <w:tcW w:w="900" w:type="pct"/>
            <w:vMerge w:val="restart"/>
            <w:shd w:val="clear" w:color="auto" w:fill="D9D9D9" w:themeFill="background1" w:themeFillShade="D9"/>
            <w:vAlign w:val="center"/>
          </w:tcPr>
          <w:p w14:paraId="13F89A35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cupones</w:t>
            </w:r>
          </w:p>
        </w:tc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14:paraId="43409143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6E32D3" w14:paraId="58FDA828" w14:textId="77777777" w:rsidTr="00307FBB">
        <w:trPr>
          <w:jc w:val="center"/>
        </w:trPr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7D43C2AD" w14:textId="77777777" w:rsidR="007B5764" w:rsidRPr="000F1116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Del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2B906674" w14:textId="77777777" w:rsidR="007B5764" w:rsidRPr="000F1116" w:rsidRDefault="007B5764" w:rsidP="00307FBB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1314" w:type="pct"/>
            <w:vMerge/>
            <w:shd w:val="clear" w:color="auto" w:fill="D9D9D9" w:themeFill="background1" w:themeFillShade="D9"/>
          </w:tcPr>
          <w:p w14:paraId="5DB73081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D9D9D9" w:themeFill="background1" w:themeFillShade="D9"/>
          </w:tcPr>
          <w:p w14:paraId="57CC9FD3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  <w:tc>
          <w:tcPr>
            <w:tcW w:w="900" w:type="pct"/>
            <w:vMerge/>
            <w:shd w:val="clear" w:color="auto" w:fill="D9D9D9" w:themeFill="background1" w:themeFillShade="D9"/>
          </w:tcPr>
          <w:p w14:paraId="601C4F1F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  <w:tc>
          <w:tcPr>
            <w:tcW w:w="637" w:type="pct"/>
            <w:vMerge/>
            <w:shd w:val="clear" w:color="auto" w:fill="D9D9D9" w:themeFill="background1" w:themeFillShade="D9"/>
          </w:tcPr>
          <w:p w14:paraId="39144090" w14:textId="77777777" w:rsidR="007B5764" w:rsidRPr="000F1116" w:rsidRDefault="007B5764" w:rsidP="00307FBB">
            <w:pPr>
              <w:jc w:val="center"/>
              <w:rPr>
                <w:b/>
              </w:rPr>
            </w:pPr>
          </w:p>
        </w:tc>
      </w:tr>
      <w:tr w:rsidR="007B5764" w14:paraId="4D1775C2" w14:textId="77777777" w:rsidTr="00307FBB">
        <w:trPr>
          <w:jc w:val="center"/>
        </w:trPr>
        <w:tc>
          <w:tcPr>
            <w:tcW w:w="637" w:type="pct"/>
            <w:vAlign w:val="center"/>
          </w:tcPr>
          <w:p w14:paraId="1628EA30" w14:textId="77777777" w:rsidR="007B5764" w:rsidRPr="0053008B" w:rsidRDefault="006E32D3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23177053</w:t>
            </w:r>
          </w:p>
        </w:tc>
        <w:tc>
          <w:tcPr>
            <w:tcW w:w="637" w:type="pct"/>
            <w:vAlign w:val="center"/>
          </w:tcPr>
          <w:p w14:paraId="3AACFD3E" w14:textId="77777777" w:rsidR="007B5764" w:rsidRPr="0053008B" w:rsidRDefault="006E32D3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23177667</w:t>
            </w:r>
          </w:p>
        </w:tc>
        <w:tc>
          <w:tcPr>
            <w:tcW w:w="1314" w:type="pct"/>
            <w:vAlign w:val="center"/>
          </w:tcPr>
          <w:p w14:paraId="197C0A25" w14:textId="77777777" w:rsidR="007B5764" w:rsidRPr="0053008B" w:rsidRDefault="007B5764" w:rsidP="006E32D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6E32D3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/03/202</w:t>
            </w:r>
            <w:r w:rsidR="006E32D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75" w:type="pct"/>
            <w:vAlign w:val="center"/>
          </w:tcPr>
          <w:p w14:paraId="469DE005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50.00</w:t>
            </w:r>
          </w:p>
        </w:tc>
        <w:tc>
          <w:tcPr>
            <w:tcW w:w="900" w:type="pct"/>
            <w:vAlign w:val="center"/>
          </w:tcPr>
          <w:p w14:paraId="31A7EA99" w14:textId="77777777" w:rsidR="007B5764" w:rsidRPr="0053008B" w:rsidRDefault="006E32D3" w:rsidP="006E32D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</w:t>
            </w:r>
          </w:p>
        </w:tc>
        <w:tc>
          <w:tcPr>
            <w:tcW w:w="637" w:type="pct"/>
            <w:vAlign w:val="center"/>
          </w:tcPr>
          <w:p w14:paraId="11DFADB3" w14:textId="77777777" w:rsidR="007B5764" w:rsidRPr="0053008B" w:rsidRDefault="006E32D3" w:rsidP="006E32D3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="007B576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750.00</w:t>
            </w:r>
          </w:p>
        </w:tc>
      </w:tr>
      <w:tr w:rsidR="006E32D3" w14:paraId="62065005" w14:textId="77777777" w:rsidTr="00307FBB">
        <w:trPr>
          <w:jc w:val="center"/>
        </w:trPr>
        <w:tc>
          <w:tcPr>
            <w:tcW w:w="637" w:type="pct"/>
            <w:vAlign w:val="center"/>
          </w:tcPr>
          <w:p w14:paraId="180D6321" w14:textId="77777777" w:rsidR="006E32D3" w:rsidRDefault="006E32D3" w:rsidP="00307FBB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24151330</w:t>
            </w:r>
          </w:p>
        </w:tc>
        <w:tc>
          <w:tcPr>
            <w:tcW w:w="637" w:type="pct"/>
            <w:vAlign w:val="center"/>
          </w:tcPr>
          <w:p w14:paraId="54A09FAF" w14:textId="77777777" w:rsidR="006E32D3" w:rsidRDefault="006E32D3" w:rsidP="00307FBB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24151597</w:t>
            </w:r>
          </w:p>
        </w:tc>
        <w:tc>
          <w:tcPr>
            <w:tcW w:w="1314" w:type="pct"/>
            <w:vAlign w:val="center"/>
          </w:tcPr>
          <w:p w14:paraId="311AED58" w14:textId="77777777" w:rsidR="006E32D3" w:rsidRDefault="006E32D3" w:rsidP="00307FBB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17/05/2024</w:t>
            </w:r>
          </w:p>
        </w:tc>
        <w:tc>
          <w:tcPr>
            <w:tcW w:w="875" w:type="pct"/>
            <w:vAlign w:val="center"/>
          </w:tcPr>
          <w:p w14:paraId="71100A9A" w14:textId="77777777" w:rsidR="006E32D3" w:rsidRDefault="006E32D3" w:rsidP="00307FBB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50.00</w:t>
            </w:r>
          </w:p>
        </w:tc>
        <w:tc>
          <w:tcPr>
            <w:tcW w:w="900" w:type="pct"/>
            <w:vAlign w:val="center"/>
          </w:tcPr>
          <w:p w14:paraId="0F73BAA6" w14:textId="77777777" w:rsidR="006E32D3" w:rsidRDefault="006E32D3" w:rsidP="00307FBB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</w:t>
            </w:r>
          </w:p>
        </w:tc>
        <w:tc>
          <w:tcPr>
            <w:tcW w:w="637" w:type="pct"/>
            <w:vAlign w:val="center"/>
          </w:tcPr>
          <w:p w14:paraId="65CC19CA" w14:textId="77777777" w:rsidR="006E32D3" w:rsidRDefault="006E32D3" w:rsidP="00307FBB">
            <w:pPr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13,400.00</w:t>
            </w:r>
          </w:p>
        </w:tc>
      </w:tr>
      <w:tr w:rsidR="007B5764" w14:paraId="3D1FFE22" w14:textId="77777777" w:rsidTr="00307FBB">
        <w:trPr>
          <w:jc w:val="center"/>
        </w:trPr>
        <w:tc>
          <w:tcPr>
            <w:tcW w:w="3463" w:type="pct"/>
            <w:gridSpan w:val="4"/>
            <w:vAlign w:val="center"/>
          </w:tcPr>
          <w:p w14:paraId="2738B067" w14:textId="77777777" w:rsidR="007B5764" w:rsidRPr="0053008B" w:rsidRDefault="007B5764" w:rsidP="00307F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3008B">
              <w:rPr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900" w:type="pct"/>
            <w:vAlign w:val="center"/>
          </w:tcPr>
          <w:p w14:paraId="44D41810" w14:textId="77777777" w:rsidR="007B5764" w:rsidRPr="0053008B" w:rsidRDefault="006E32D3" w:rsidP="006E32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</w:t>
            </w:r>
          </w:p>
        </w:tc>
        <w:tc>
          <w:tcPr>
            <w:tcW w:w="637" w:type="pct"/>
            <w:vAlign w:val="center"/>
          </w:tcPr>
          <w:p w14:paraId="17AC03F1" w14:textId="77777777" w:rsidR="007B5764" w:rsidRPr="0053008B" w:rsidRDefault="006E32D3" w:rsidP="006E32D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7B5764" w:rsidRPr="0053008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7B5764">
              <w:rPr>
                <w:b/>
                <w:bCs/>
                <w:sz w:val="18"/>
                <w:szCs w:val="18"/>
              </w:rPr>
              <w:t>50.00</w:t>
            </w:r>
          </w:p>
        </w:tc>
      </w:tr>
    </w:tbl>
    <w:p w14:paraId="0F652011" w14:textId="77777777" w:rsidR="007B5764" w:rsidRPr="0053008B" w:rsidRDefault="007B5764" w:rsidP="007B5764">
      <w:pPr>
        <w:adjustRightInd w:val="0"/>
        <w:rPr>
          <w:bCs/>
          <w:sz w:val="18"/>
          <w:szCs w:val="18"/>
        </w:rPr>
      </w:pPr>
      <w:r w:rsidRPr="0053008B">
        <w:rPr>
          <w:bCs/>
          <w:sz w:val="18"/>
          <w:szCs w:val="18"/>
        </w:rPr>
        <w:t>F</w:t>
      </w:r>
      <w:r>
        <w:rPr>
          <w:bCs/>
          <w:sz w:val="18"/>
          <w:szCs w:val="18"/>
        </w:rPr>
        <w:t>uente</w:t>
      </w:r>
      <w:r w:rsidRPr="0053008B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Conteo físico verificado con el libro de control y entrega de cupones de combustible.</w:t>
      </w:r>
      <w:r w:rsidRPr="0053008B">
        <w:rPr>
          <w:bCs/>
          <w:sz w:val="18"/>
          <w:szCs w:val="18"/>
        </w:rPr>
        <w:t xml:space="preserve"> </w:t>
      </w:r>
    </w:p>
    <w:p w14:paraId="358BEB1E" w14:textId="77777777" w:rsidR="006E32D3" w:rsidRDefault="006E32D3" w:rsidP="007B5764">
      <w:pPr>
        <w:adjustRightInd w:val="0"/>
        <w:jc w:val="both"/>
        <w:rPr>
          <w:bCs/>
        </w:rPr>
      </w:pPr>
    </w:p>
    <w:p w14:paraId="53C7A78D" w14:textId="77777777" w:rsidR="007B5764" w:rsidRDefault="007B5764" w:rsidP="007B5764">
      <w:pPr>
        <w:adjustRightInd w:val="0"/>
        <w:jc w:val="both"/>
        <w:rPr>
          <w:bCs/>
        </w:rPr>
      </w:pPr>
      <w:r>
        <w:rPr>
          <w:bCs/>
        </w:rPr>
        <w:t>La guarda y custodia de l</w:t>
      </w:r>
      <w:r w:rsidRPr="00D42BA3">
        <w:rPr>
          <w:bCs/>
        </w:rPr>
        <w:t>os cupones de</w:t>
      </w:r>
      <w:r>
        <w:rPr>
          <w:bCs/>
        </w:rPr>
        <w:t xml:space="preserve"> combustible, a la fecha del arqueo se encontraba a cargo de la Licenciada Flor Angélica </w:t>
      </w:r>
      <w:proofErr w:type="spellStart"/>
      <w:r>
        <w:rPr>
          <w:bCs/>
        </w:rPr>
        <w:t>Boror</w:t>
      </w:r>
      <w:proofErr w:type="spellEnd"/>
      <w:r>
        <w:rPr>
          <w:bCs/>
        </w:rPr>
        <w:t xml:space="preserve"> Coreas de Medina, Coordinadora de Almacén, quien cauciona su responsabilidad mediante el pago de fianza.</w:t>
      </w:r>
    </w:p>
    <w:p w14:paraId="2D73BB45" w14:textId="77777777" w:rsidR="007B5764" w:rsidRDefault="007B5764" w:rsidP="007B5764">
      <w:pPr>
        <w:pStyle w:val="Sinespaciado"/>
        <w:rPr>
          <w:rFonts w:ascii="Arial" w:hAnsi="Arial" w:cs="Arial"/>
          <w:b/>
        </w:rPr>
      </w:pPr>
    </w:p>
    <w:p w14:paraId="4BE400E2" w14:textId="77777777" w:rsidR="007B5764" w:rsidRPr="000C5946" w:rsidRDefault="007B5764" w:rsidP="007B576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OTROS COMENTARIOS DE AUDITORÍA</w:t>
      </w:r>
    </w:p>
    <w:p w14:paraId="0502CE7F" w14:textId="77777777" w:rsidR="007B5764" w:rsidRDefault="007B5764" w:rsidP="007B5764">
      <w:pPr>
        <w:adjustRightInd w:val="0"/>
        <w:jc w:val="both"/>
      </w:pPr>
      <w:r w:rsidRPr="00CA42BE">
        <w:t>Como resultado del trabajo efectuado, durante la ejecución de</w:t>
      </w:r>
      <w:r w:rsidR="00372AAB">
        <w:t>l consejo o consultoría</w:t>
      </w:r>
      <w:r w:rsidR="00C12AD0">
        <w:t>,</w:t>
      </w:r>
      <w:r w:rsidRPr="00CA42BE">
        <w:t xml:space="preserve"> se fortaleci</w:t>
      </w:r>
      <w:r>
        <w:t>ó</w:t>
      </w:r>
      <w:r w:rsidRPr="00CA42BE">
        <w:t xml:space="preserve"> </w:t>
      </w:r>
      <w:r>
        <w:t xml:space="preserve">el </w:t>
      </w:r>
      <w:r w:rsidRPr="00CA42BE">
        <w:t>control interno de</w:t>
      </w:r>
      <w:r>
        <w:t xml:space="preserve">l </w:t>
      </w:r>
      <w:r w:rsidRPr="00CA42BE">
        <w:t>área siguiente:</w:t>
      </w:r>
    </w:p>
    <w:p w14:paraId="57B8A34B" w14:textId="77777777" w:rsidR="007B5764" w:rsidRDefault="007B5764" w:rsidP="007B5764">
      <w:pPr>
        <w:adjustRightInd w:val="0"/>
        <w:jc w:val="both"/>
      </w:pPr>
    </w:p>
    <w:p w14:paraId="615D672F" w14:textId="77777777" w:rsidR="007B5764" w:rsidRPr="00C01FEA" w:rsidRDefault="00910511" w:rsidP="007B5764">
      <w:pPr>
        <w:adjustRightInd w:val="0"/>
        <w:jc w:val="both"/>
        <w:rPr>
          <w:b/>
        </w:rPr>
      </w:pPr>
      <w:r>
        <w:rPr>
          <w:b/>
        </w:rPr>
        <w:t>L</w:t>
      </w:r>
      <w:r w:rsidR="007B5764">
        <w:rPr>
          <w:b/>
        </w:rPr>
        <w:t xml:space="preserve">ibro de control de </w:t>
      </w:r>
      <w:r w:rsidR="00D42C8E">
        <w:rPr>
          <w:b/>
        </w:rPr>
        <w:t>cupones de combustible</w:t>
      </w:r>
    </w:p>
    <w:p w14:paraId="574C6857" w14:textId="77777777" w:rsidR="005F30DF" w:rsidRDefault="0088406B" w:rsidP="007B5764">
      <w:pPr>
        <w:adjustRightInd w:val="0"/>
        <w:jc w:val="both"/>
        <w:rPr>
          <w:bCs/>
        </w:rPr>
      </w:pPr>
      <w:r>
        <w:rPr>
          <w:bCs/>
        </w:rPr>
        <w:t xml:space="preserve">Al </w:t>
      </w:r>
      <w:r w:rsidR="00AE5CEF">
        <w:rPr>
          <w:bCs/>
        </w:rPr>
        <w:t>realizar</w:t>
      </w:r>
      <w:r>
        <w:rPr>
          <w:bCs/>
        </w:rPr>
        <w:t xml:space="preserve"> el arqueo de cupones de combustible, </w:t>
      </w:r>
      <w:r w:rsidR="00FD7C4D">
        <w:rPr>
          <w:bCs/>
        </w:rPr>
        <w:t xml:space="preserve">se determinó </w:t>
      </w:r>
      <w:r w:rsidR="005F30DF">
        <w:rPr>
          <w:bCs/>
        </w:rPr>
        <w:t>diferencia con el saldo de</w:t>
      </w:r>
      <w:r w:rsidR="00AE5CEF">
        <w:rPr>
          <w:bCs/>
        </w:rPr>
        <w:t xml:space="preserve">l libro de control de cupones de combustible, </w:t>
      </w:r>
      <w:r w:rsidR="005F30DF">
        <w:rPr>
          <w:bCs/>
        </w:rPr>
        <w:t>así:</w:t>
      </w:r>
    </w:p>
    <w:p w14:paraId="294BAB85" w14:textId="77777777" w:rsidR="005F30DF" w:rsidRDefault="005F30DF" w:rsidP="007B5764">
      <w:pPr>
        <w:adjustRightInd w:val="0"/>
        <w:jc w:val="both"/>
        <w:rPr>
          <w:bCs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120"/>
        <w:gridCol w:w="1500"/>
        <w:gridCol w:w="1500"/>
      </w:tblGrid>
      <w:tr w:rsidR="005F30DF" w:rsidRPr="005F30DF" w14:paraId="26F6FC24" w14:textId="77777777" w:rsidTr="005F30DF">
        <w:tc>
          <w:tcPr>
            <w:tcW w:w="5120" w:type="dxa"/>
            <w:shd w:val="clear" w:color="auto" w:fill="D9D9D9" w:themeFill="background1" w:themeFillShade="D9"/>
          </w:tcPr>
          <w:p w14:paraId="56FFE5F5" w14:textId="77777777" w:rsidR="005F30DF" w:rsidRPr="005F30DF" w:rsidRDefault="005F30DF" w:rsidP="00C2071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0D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3225BD46" w14:textId="77777777" w:rsidR="005F30DF" w:rsidRPr="005F30DF" w:rsidRDefault="005F30DF" w:rsidP="00C2071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0DF">
              <w:rPr>
                <w:rFonts w:ascii="Arial" w:hAnsi="Arial" w:cs="Arial"/>
                <w:b/>
                <w:sz w:val="20"/>
                <w:szCs w:val="20"/>
              </w:rPr>
              <w:t>Cupones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6CDAF507" w14:textId="77777777" w:rsidR="005F30DF" w:rsidRPr="005F30DF" w:rsidRDefault="005F30DF" w:rsidP="00C2071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0DF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5F30DF" w:rsidRPr="005F30DF" w14:paraId="404E6CA9" w14:textId="77777777" w:rsidTr="005F30DF">
        <w:tc>
          <w:tcPr>
            <w:tcW w:w="5120" w:type="dxa"/>
          </w:tcPr>
          <w:p w14:paraId="6C33A873" w14:textId="77777777" w:rsidR="005F30DF" w:rsidRPr="005F30DF" w:rsidRDefault="005F30DF" w:rsidP="00C2071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F30DF">
              <w:rPr>
                <w:rFonts w:ascii="Arial" w:hAnsi="Arial" w:cs="Arial"/>
                <w:sz w:val="20"/>
                <w:szCs w:val="20"/>
              </w:rPr>
              <w:t>Saldo según arqueo</w:t>
            </w:r>
          </w:p>
        </w:tc>
        <w:tc>
          <w:tcPr>
            <w:tcW w:w="1500" w:type="dxa"/>
          </w:tcPr>
          <w:p w14:paraId="14D22689" w14:textId="77777777" w:rsidR="005F30DF" w:rsidRPr="005F30DF" w:rsidRDefault="005F30DF" w:rsidP="00C2071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DF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500" w:type="dxa"/>
          </w:tcPr>
          <w:p w14:paraId="5D1D18D4" w14:textId="77777777" w:rsidR="005F30DF" w:rsidRPr="005F30DF" w:rsidRDefault="005F30DF" w:rsidP="006E063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0DF">
              <w:rPr>
                <w:rFonts w:ascii="Arial" w:hAnsi="Arial" w:cs="Arial"/>
                <w:sz w:val="20"/>
                <w:szCs w:val="20"/>
              </w:rPr>
              <w:t>Q.</w:t>
            </w:r>
            <w:r w:rsidR="006E06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F30DF">
              <w:rPr>
                <w:rFonts w:ascii="Arial" w:hAnsi="Arial" w:cs="Arial"/>
                <w:sz w:val="20"/>
                <w:szCs w:val="20"/>
              </w:rPr>
              <w:t>44,150.00</w:t>
            </w:r>
          </w:p>
        </w:tc>
      </w:tr>
      <w:tr w:rsidR="005F30DF" w:rsidRPr="005F30DF" w14:paraId="7EF024DD" w14:textId="77777777" w:rsidTr="005F30DF">
        <w:tc>
          <w:tcPr>
            <w:tcW w:w="5120" w:type="dxa"/>
            <w:tcBorders>
              <w:bottom w:val="single" w:sz="4" w:space="0" w:color="auto"/>
            </w:tcBorders>
          </w:tcPr>
          <w:p w14:paraId="1BAB5B99" w14:textId="77777777" w:rsidR="005F30DF" w:rsidRPr="005F30DF" w:rsidRDefault="005F30DF" w:rsidP="00C2071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F30DF">
              <w:rPr>
                <w:rFonts w:ascii="Arial" w:hAnsi="Arial" w:cs="Arial"/>
                <w:sz w:val="20"/>
                <w:szCs w:val="20"/>
              </w:rPr>
              <w:t>Saldo según libro de control de combustibles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7E5CC02" w14:textId="77777777" w:rsidR="005F30DF" w:rsidRPr="005F30DF" w:rsidRDefault="005F30DF" w:rsidP="00C2071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0DF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5D030E1" w14:textId="77777777" w:rsidR="005F30DF" w:rsidRPr="005F30DF" w:rsidRDefault="005F30DF" w:rsidP="006E063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0DF">
              <w:rPr>
                <w:rFonts w:ascii="Arial" w:hAnsi="Arial" w:cs="Arial"/>
                <w:sz w:val="20"/>
                <w:szCs w:val="20"/>
              </w:rPr>
              <w:t>Q.</w:t>
            </w:r>
            <w:r w:rsidR="006E063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F30DF">
              <w:rPr>
                <w:rFonts w:ascii="Arial" w:hAnsi="Arial" w:cs="Arial"/>
                <w:sz w:val="20"/>
                <w:szCs w:val="20"/>
              </w:rPr>
              <w:t>44,200.00</w:t>
            </w:r>
          </w:p>
        </w:tc>
      </w:tr>
      <w:tr w:rsidR="005F30DF" w:rsidRPr="005F30DF" w14:paraId="4F9ACD37" w14:textId="77777777" w:rsidTr="005F30DF">
        <w:tc>
          <w:tcPr>
            <w:tcW w:w="5120" w:type="dxa"/>
            <w:tcBorders>
              <w:bottom w:val="single" w:sz="4" w:space="0" w:color="auto"/>
            </w:tcBorders>
          </w:tcPr>
          <w:p w14:paraId="5DC33F86" w14:textId="77777777" w:rsidR="005F30DF" w:rsidRPr="005F30DF" w:rsidRDefault="005F30DF" w:rsidP="00B20EC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F30DF">
              <w:rPr>
                <w:rFonts w:ascii="Arial" w:hAnsi="Arial" w:cs="Arial"/>
                <w:b/>
                <w:sz w:val="20"/>
                <w:szCs w:val="20"/>
              </w:rPr>
              <w:t xml:space="preserve">Diferencia 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668E0A8" w14:textId="77777777" w:rsidR="005F30DF" w:rsidRPr="005F30DF" w:rsidRDefault="005F30DF" w:rsidP="00B20E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0D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07F52DE" w14:textId="77777777" w:rsidR="005F30DF" w:rsidRPr="005F30DF" w:rsidRDefault="005F30DF" w:rsidP="006E0630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0DF">
              <w:rPr>
                <w:rFonts w:ascii="Arial" w:hAnsi="Arial" w:cs="Arial"/>
                <w:b/>
                <w:sz w:val="20"/>
                <w:szCs w:val="20"/>
              </w:rPr>
              <w:t xml:space="preserve">Q. </w:t>
            </w:r>
            <w:r w:rsidR="006E063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F30DF">
              <w:rPr>
                <w:rFonts w:ascii="Arial" w:hAnsi="Arial" w:cs="Arial"/>
                <w:b/>
                <w:sz w:val="20"/>
                <w:szCs w:val="20"/>
              </w:rPr>
              <w:t xml:space="preserve">       50.00</w:t>
            </w:r>
          </w:p>
        </w:tc>
      </w:tr>
    </w:tbl>
    <w:p w14:paraId="00BF8429" w14:textId="77777777" w:rsidR="005F30DF" w:rsidRDefault="005F30DF" w:rsidP="007B5764">
      <w:pPr>
        <w:adjustRightInd w:val="0"/>
        <w:jc w:val="both"/>
        <w:rPr>
          <w:bCs/>
        </w:rPr>
      </w:pPr>
    </w:p>
    <w:p w14:paraId="4E3DCFD1" w14:textId="77777777" w:rsidR="007B5764" w:rsidRDefault="005F30DF" w:rsidP="007B5764">
      <w:pPr>
        <w:adjustRightInd w:val="0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bCs/>
        </w:rPr>
        <w:t>L</w:t>
      </w:r>
      <w:r w:rsidR="007B5764">
        <w:rPr>
          <w:bCs/>
        </w:rPr>
        <w:t xml:space="preserve">o anterior fue dado a conocer a través de </w:t>
      </w:r>
      <w:r w:rsidR="007B5764">
        <w:t>Nota de Auditoría No. DIDAI-1-1</w:t>
      </w:r>
      <w:r>
        <w:t>79-</w:t>
      </w:r>
      <w:r w:rsidR="007B5764">
        <w:t>202</w:t>
      </w:r>
      <w:r>
        <w:t>3</w:t>
      </w:r>
      <w:r w:rsidR="006018C9">
        <w:t>,</w:t>
      </w:r>
      <w:r w:rsidR="007B5764">
        <w:t xml:space="preserve"> de fecha </w:t>
      </w:r>
      <w:r>
        <w:t>23</w:t>
      </w:r>
      <w:r w:rsidR="007B5764">
        <w:t xml:space="preserve"> de </w:t>
      </w:r>
      <w:r>
        <w:t xml:space="preserve">octubre </w:t>
      </w:r>
      <w:r w:rsidR="007B5764">
        <w:t>de 202</w:t>
      </w:r>
      <w:r>
        <w:t>3</w:t>
      </w:r>
      <w:r w:rsidR="008226BB">
        <w:t>,</w:t>
      </w:r>
      <w:r w:rsidR="007B5764">
        <w:t xml:space="preserve"> y como resultado del trabajo efectuado los auditados presentaron </w:t>
      </w:r>
      <w:r w:rsidR="004563B6">
        <w:t xml:space="preserve">oficio sin número indicando el error cometido y </w:t>
      </w:r>
      <w:r w:rsidR="007B5764">
        <w:t xml:space="preserve">copia de los folios </w:t>
      </w:r>
      <w:r>
        <w:t>214</w:t>
      </w:r>
      <w:r w:rsidR="007B5764">
        <w:t xml:space="preserve"> y </w:t>
      </w:r>
      <w:r>
        <w:t>21</w:t>
      </w:r>
      <w:r w:rsidR="004563B6">
        <w:t>5</w:t>
      </w:r>
      <w:r w:rsidR="007B5764">
        <w:t xml:space="preserve"> del libro </w:t>
      </w:r>
      <w:r w:rsidR="00AE5CEF">
        <w:t>en mención</w:t>
      </w:r>
      <w:r w:rsidR="004563B6">
        <w:t xml:space="preserve"> donde se registró </w:t>
      </w:r>
      <w:r w:rsidR="007B5764">
        <w:t xml:space="preserve">la </w:t>
      </w:r>
      <w:r>
        <w:t xml:space="preserve">corrección </w:t>
      </w:r>
      <w:r w:rsidR="004563B6">
        <w:t>realizada.</w:t>
      </w:r>
    </w:p>
    <w:p w14:paraId="345A643D" w14:textId="77777777" w:rsidR="003514B2" w:rsidRDefault="003514B2" w:rsidP="007B5764">
      <w:pPr>
        <w:pStyle w:val="Ttulo1"/>
        <w:spacing w:before="82"/>
        <w:ind w:left="0"/>
        <w:rPr>
          <w:lang w:val="es-GT"/>
        </w:rPr>
      </w:pPr>
    </w:p>
    <w:p w14:paraId="0AC438E7" w14:textId="77777777" w:rsidR="003514B2" w:rsidRDefault="003514B2">
      <w:pPr>
        <w:pStyle w:val="Ttulo1"/>
        <w:spacing w:before="82"/>
        <w:rPr>
          <w:lang w:val="es-GT"/>
        </w:rPr>
      </w:pPr>
    </w:p>
    <w:p w14:paraId="24C7A6FF" w14:textId="77777777" w:rsidR="003514B2" w:rsidRDefault="003514B2">
      <w:pPr>
        <w:pStyle w:val="Ttulo1"/>
        <w:spacing w:before="82"/>
        <w:rPr>
          <w:lang w:val="es-GT"/>
        </w:rPr>
      </w:pPr>
    </w:p>
    <w:p w14:paraId="1A5E5D81" w14:textId="77777777" w:rsidR="003514B2" w:rsidRDefault="003514B2">
      <w:pPr>
        <w:pStyle w:val="Ttulo1"/>
        <w:spacing w:before="82"/>
        <w:rPr>
          <w:lang w:val="es-GT"/>
        </w:rPr>
      </w:pPr>
    </w:p>
    <w:p w14:paraId="3135E1AD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7B1F6C15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7F825158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45779694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17D87E1D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676AE9E9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0B9C8583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p w14:paraId="0EBA9B5B" w14:textId="77777777" w:rsidR="00303338" w:rsidRDefault="00303338" w:rsidP="00A51A46">
      <w:pPr>
        <w:pStyle w:val="Ttulo1"/>
        <w:spacing w:before="82"/>
        <w:rPr>
          <w:noProof/>
          <w:lang w:val="es-GT" w:eastAsia="es-GT"/>
        </w:rPr>
      </w:pPr>
    </w:p>
    <w:sectPr w:rsidR="00303338" w:rsidSect="004E0E79">
      <w:headerReference w:type="default" r:id="rId8"/>
      <w:footerReference w:type="default" r:id="rId9"/>
      <w:pgSz w:w="12240" w:h="15840"/>
      <w:pgMar w:top="993" w:right="1440" w:bottom="993" w:left="1440" w:header="617" w:footer="59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CF1F" w14:textId="77777777" w:rsidR="00066134" w:rsidRDefault="00066134">
      <w:r>
        <w:separator/>
      </w:r>
    </w:p>
  </w:endnote>
  <w:endnote w:type="continuationSeparator" w:id="0">
    <w:p w14:paraId="7C4053AA" w14:textId="77777777" w:rsidR="00066134" w:rsidRDefault="0006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873C" w14:textId="77777777" w:rsidR="00CA6FCF" w:rsidRDefault="0071378D" w:rsidP="0071378D">
    <w:pPr>
      <w:pStyle w:val="Textoindependiente"/>
      <w:spacing w:line="14" w:lineRule="auto"/>
      <w:jc w:val="center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5EFB26F" wp14:editId="479D10CF">
              <wp:simplePos x="0" y="0"/>
              <wp:positionH relativeFrom="column">
                <wp:posOffset>251460</wp:posOffset>
              </wp:positionH>
              <wp:positionV relativeFrom="paragraph">
                <wp:posOffset>-102870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B8401" id="Freeform 5" o:spid="_x0000_s1026" style="position:absolute;margin-left:19.8pt;margin-top:-8.1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LfvfvOEAAAAK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9418D0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6F9AAFC9" wp14:editId="1C56A304">
              <wp:simplePos x="0" y="0"/>
              <wp:positionH relativeFrom="page">
                <wp:posOffset>3381375</wp:posOffset>
              </wp:positionH>
              <wp:positionV relativeFrom="page">
                <wp:posOffset>9580880</wp:posOffset>
              </wp:positionV>
              <wp:extent cx="1250315" cy="125095"/>
              <wp:effectExtent l="0" t="0" r="698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A58E" w14:textId="77777777" w:rsidR="00CA6FCF" w:rsidRDefault="00345AA4" w:rsidP="009418D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41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2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GvqwIAAKk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" filled="f" stroked="f">
              <v:textbox inset="0,0,0,0">
                <w:txbxContent>
                  <w:p w:rsidR="00CA6FCF" w:rsidRDefault="00345AA4" w:rsidP="009418D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2B880A2" wp14:editId="3B2B98D3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7C1C3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4326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Hs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4326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9E58" w14:textId="77777777" w:rsidR="00066134" w:rsidRDefault="00066134">
      <w:r>
        <w:separator/>
      </w:r>
    </w:p>
  </w:footnote>
  <w:footnote w:type="continuationSeparator" w:id="0">
    <w:p w14:paraId="45F1F4F0" w14:textId="77777777" w:rsidR="00066134" w:rsidRDefault="0006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9B46" w14:textId="77777777" w:rsidR="00E67226" w:rsidRPr="00F55D52" w:rsidRDefault="00E67226" w:rsidP="00E67226">
    <w:pPr>
      <w:tabs>
        <w:tab w:val="center" w:pos="4361"/>
        <w:tab w:val="right" w:pos="8835"/>
      </w:tabs>
      <w:spacing w:line="259" w:lineRule="auto"/>
      <w:ind w:right="-2"/>
    </w:pPr>
    <w:r w:rsidRPr="00F55D52">
      <w:rPr>
        <w:rFonts w:ascii="Calibri" w:eastAsia="Calibri" w:hAnsi="Calibri" w:cs="Calibri"/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34752" behindDoc="0" locked="0" layoutInCell="1" allowOverlap="1" wp14:anchorId="0A6CBE8D" wp14:editId="08D6DD2D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B03779" id="Group 2628" o:spid="_x0000_s1026" style="position:absolute;margin-left:85.05pt;margin-top:40.1pt;width:442pt;height:.75pt;z-index:48743475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sz w:val="14"/>
      </w:rPr>
      <w:t xml:space="preserve">      </w:t>
    </w:r>
    <w:r w:rsidRPr="00F55D52">
      <w:rPr>
        <w:sz w:val="14"/>
      </w:rPr>
      <w:t>AUDITORÍA INTERNA</w:t>
    </w:r>
    <w:r w:rsidRPr="00F55D52">
      <w:rPr>
        <w:sz w:val="14"/>
      </w:rPr>
      <w:tab/>
      <w:t xml:space="preserve">   </w:t>
    </w:r>
    <w:r w:rsidRPr="00F55D52">
      <w:rPr>
        <w:sz w:val="14"/>
      </w:rPr>
      <w:tab/>
    </w:r>
    <w:r>
      <w:rPr>
        <w:sz w:val="14"/>
      </w:rPr>
      <w:t xml:space="preserve">     </w:t>
    </w:r>
    <w:r w:rsidR="00932D9E">
      <w:rPr>
        <w:sz w:val="14"/>
      </w:rPr>
      <w:t xml:space="preserve">  </w:t>
    </w:r>
    <w:r w:rsidRPr="00F55D52">
      <w:rPr>
        <w:sz w:val="14"/>
      </w:rPr>
      <w:t>Informe O-DIDAI/SUB-</w:t>
    </w:r>
    <w:r w:rsidR="007B5764">
      <w:rPr>
        <w:sz w:val="14"/>
      </w:rPr>
      <w:t>1</w:t>
    </w:r>
    <w:r w:rsidR="00C231C8">
      <w:rPr>
        <w:sz w:val="14"/>
      </w:rPr>
      <w:t>79</w:t>
    </w:r>
    <w:r w:rsidRPr="00F55D52">
      <w:rPr>
        <w:sz w:val="14"/>
      </w:rPr>
      <w:t>-202</w:t>
    </w:r>
    <w:r w:rsidR="00C231C8">
      <w:rPr>
        <w:sz w:val="14"/>
      </w:rPr>
      <w:t>3</w:t>
    </w:r>
    <w:r w:rsidRPr="00F55D52">
      <w:rPr>
        <w:sz w:val="14"/>
      </w:rPr>
      <w:t xml:space="preserve"> DIDEDUC de </w:t>
    </w:r>
    <w:r w:rsidR="00112F3E">
      <w:rPr>
        <w:sz w:val="14"/>
      </w:rPr>
      <w:t>Escuintla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20"/>
    <w:multiLevelType w:val="hybridMultilevel"/>
    <w:tmpl w:val="F34EB8EE"/>
    <w:lvl w:ilvl="0" w:tplc="0A1C3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53DA9"/>
    <w:multiLevelType w:val="hybridMultilevel"/>
    <w:tmpl w:val="F9361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AEF"/>
    <w:multiLevelType w:val="hybridMultilevel"/>
    <w:tmpl w:val="9CD2C6CA"/>
    <w:lvl w:ilvl="0" w:tplc="100A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16F5"/>
    <w:multiLevelType w:val="hybridMultilevel"/>
    <w:tmpl w:val="CE26447C"/>
    <w:lvl w:ilvl="0" w:tplc="1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04E"/>
    <w:rsid w:val="0001233E"/>
    <w:rsid w:val="00012BA4"/>
    <w:rsid w:val="00020F6E"/>
    <w:rsid w:val="000239B3"/>
    <w:rsid w:val="00040D2D"/>
    <w:rsid w:val="00042117"/>
    <w:rsid w:val="00046DDF"/>
    <w:rsid w:val="000517E5"/>
    <w:rsid w:val="00051895"/>
    <w:rsid w:val="00055FD0"/>
    <w:rsid w:val="00066134"/>
    <w:rsid w:val="00074F41"/>
    <w:rsid w:val="000759B1"/>
    <w:rsid w:val="000779CC"/>
    <w:rsid w:val="00094AC9"/>
    <w:rsid w:val="00097C04"/>
    <w:rsid w:val="000A1E9B"/>
    <w:rsid w:val="000B758D"/>
    <w:rsid w:val="000C70A1"/>
    <w:rsid w:val="000D2C5D"/>
    <w:rsid w:val="000D3734"/>
    <w:rsid w:val="000F44ED"/>
    <w:rsid w:val="001023EE"/>
    <w:rsid w:val="00112F3E"/>
    <w:rsid w:val="0011422B"/>
    <w:rsid w:val="001240D0"/>
    <w:rsid w:val="0013062C"/>
    <w:rsid w:val="00133FBB"/>
    <w:rsid w:val="00145F8B"/>
    <w:rsid w:val="00165BD1"/>
    <w:rsid w:val="00170562"/>
    <w:rsid w:val="001714A5"/>
    <w:rsid w:val="0017170C"/>
    <w:rsid w:val="00173575"/>
    <w:rsid w:val="00176006"/>
    <w:rsid w:val="00177A94"/>
    <w:rsid w:val="00192A05"/>
    <w:rsid w:val="00193DE2"/>
    <w:rsid w:val="001A23F1"/>
    <w:rsid w:val="001A7092"/>
    <w:rsid w:val="001B63B7"/>
    <w:rsid w:val="001C6A8F"/>
    <w:rsid w:val="001C7271"/>
    <w:rsid w:val="001D4B73"/>
    <w:rsid w:val="001F7671"/>
    <w:rsid w:val="00204E58"/>
    <w:rsid w:val="00215D65"/>
    <w:rsid w:val="00224971"/>
    <w:rsid w:val="002256C6"/>
    <w:rsid w:val="0022708F"/>
    <w:rsid w:val="00227DE6"/>
    <w:rsid w:val="00233A20"/>
    <w:rsid w:val="00241D45"/>
    <w:rsid w:val="00251A61"/>
    <w:rsid w:val="002525F5"/>
    <w:rsid w:val="0025541C"/>
    <w:rsid w:val="00272772"/>
    <w:rsid w:val="00276200"/>
    <w:rsid w:val="00282AD4"/>
    <w:rsid w:val="002A23C1"/>
    <w:rsid w:val="002B0C98"/>
    <w:rsid w:val="002D0249"/>
    <w:rsid w:val="002D4C03"/>
    <w:rsid w:val="002E6D95"/>
    <w:rsid w:val="002F6213"/>
    <w:rsid w:val="00303338"/>
    <w:rsid w:val="003048DD"/>
    <w:rsid w:val="00307EA6"/>
    <w:rsid w:val="00311E87"/>
    <w:rsid w:val="00312F95"/>
    <w:rsid w:val="00313BF7"/>
    <w:rsid w:val="00345AA4"/>
    <w:rsid w:val="003514B2"/>
    <w:rsid w:val="00352CDB"/>
    <w:rsid w:val="0035548C"/>
    <w:rsid w:val="00372AAB"/>
    <w:rsid w:val="00374868"/>
    <w:rsid w:val="003848DE"/>
    <w:rsid w:val="00390AA0"/>
    <w:rsid w:val="0039377B"/>
    <w:rsid w:val="00393907"/>
    <w:rsid w:val="003B5CEF"/>
    <w:rsid w:val="003B6A74"/>
    <w:rsid w:val="003C231C"/>
    <w:rsid w:val="003C3697"/>
    <w:rsid w:val="003D155C"/>
    <w:rsid w:val="003D208A"/>
    <w:rsid w:val="003E3E0E"/>
    <w:rsid w:val="00401772"/>
    <w:rsid w:val="00405505"/>
    <w:rsid w:val="004134A4"/>
    <w:rsid w:val="00415886"/>
    <w:rsid w:val="004303FE"/>
    <w:rsid w:val="00432F95"/>
    <w:rsid w:val="00442D9A"/>
    <w:rsid w:val="004563B6"/>
    <w:rsid w:val="00460C2C"/>
    <w:rsid w:val="00471AD7"/>
    <w:rsid w:val="00475D3C"/>
    <w:rsid w:val="00493956"/>
    <w:rsid w:val="00494E2C"/>
    <w:rsid w:val="004975FF"/>
    <w:rsid w:val="004C5EA1"/>
    <w:rsid w:val="004D2797"/>
    <w:rsid w:val="004D40FE"/>
    <w:rsid w:val="004E0E79"/>
    <w:rsid w:val="004F105B"/>
    <w:rsid w:val="004F237A"/>
    <w:rsid w:val="005015D7"/>
    <w:rsid w:val="00505DF5"/>
    <w:rsid w:val="00553819"/>
    <w:rsid w:val="00554F8E"/>
    <w:rsid w:val="0056012F"/>
    <w:rsid w:val="00563312"/>
    <w:rsid w:val="00565577"/>
    <w:rsid w:val="00567987"/>
    <w:rsid w:val="005706BA"/>
    <w:rsid w:val="005771C3"/>
    <w:rsid w:val="005802F3"/>
    <w:rsid w:val="0058230D"/>
    <w:rsid w:val="005914DE"/>
    <w:rsid w:val="005925FA"/>
    <w:rsid w:val="005A4326"/>
    <w:rsid w:val="005B5ABE"/>
    <w:rsid w:val="005D11ED"/>
    <w:rsid w:val="005D3358"/>
    <w:rsid w:val="005D3B19"/>
    <w:rsid w:val="005D746E"/>
    <w:rsid w:val="005E2525"/>
    <w:rsid w:val="005F30DF"/>
    <w:rsid w:val="006018C9"/>
    <w:rsid w:val="00601999"/>
    <w:rsid w:val="006053EB"/>
    <w:rsid w:val="00607B39"/>
    <w:rsid w:val="006156FF"/>
    <w:rsid w:val="0062569D"/>
    <w:rsid w:val="00656679"/>
    <w:rsid w:val="00662051"/>
    <w:rsid w:val="0069327A"/>
    <w:rsid w:val="006A5738"/>
    <w:rsid w:val="006B1130"/>
    <w:rsid w:val="006E0630"/>
    <w:rsid w:val="006E32D3"/>
    <w:rsid w:val="006E630F"/>
    <w:rsid w:val="0070086B"/>
    <w:rsid w:val="00705AF6"/>
    <w:rsid w:val="0071378D"/>
    <w:rsid w:val="00730D67"/>
    <w:rsid w:val="007318BD"/>
    <w:rsid w:val="00735D85"/>
    <w:rsid w:val="00736C4B"/>
    <w:rsid w:val="007472C8"/>
    <w:rsid w:val="007555BC"/>
    <w:rsid w:val="00756C90"/>
    <w:rsid w:val="00761E51"/>
    <w:rsid w:val="0076393C"/>
    <w:rsid w:val="00772B9B"/>
    <w:rsid w:val="007838BF"/>
    <w:rsid w:val="00794F43"/>
    <w:rsid w:val="007A3646"/>
    <w:rsid w:val="007B47C3"/>
    <w:rsid w:val="007B5764"/>
    <w:rsid w:val="007C03FB"/>
    <w:rsid w:val="007D0556"/>
    <w:rsid w:val="007D496D"/>
    <w:rsid w:val="00803FB8"/>
    <w:rsid w:val="00812287"/>
    <w:rsid w:val="008226BB"/>
    <w:rsid w:val="00830989"/>
    <w:rsid w:val="00830E7A"/>
    <w:rsid w:val="0083192B"/>
    <w:rsid w:val="008345F8"/>
    <w:rsid w:val="00835B49"/>
    <w:rsid w:val="0085090A"/>
    <w:rsid w:val="00852E3D"/>
    <w:rsid w:val="0085690A"/>
    <w:rsid w:val="008676C8"/>
    <w:rsid w:val="00883270"/>
    <w:rsid w:val="0088406B"/>
    <w:rsid w:val="00890494"/>
    <w:rsid w:val="00891E48"/>
    <w:rsid w:val="0089395B"/>
    <w:rsid w:val="0089685F"/>
    <w:rsid w:val="008A34F5"/>
    <w:rsid w:val="008B4619"/>
    <w:rsid w:val="008B7726"/>
    <w:rsid w:val="008C1134"/>
    <w:rsid w:val="008C1BE1"/>
    <w:rsid w:val="008E0C19"/>
    <w:rsid w:val="008E0EA2"/>
    <w:rsid w:val="008E3CA2"/>
    <w:rsid w:val="008E478B"/>
    <w:rsid w:val="008E4B6B"/>
    <w:rsid w:val="008E53B8"/>
    <w:rsid w:val="008F055D"/>
    <w:rsid w:val="008F19EB"/>
    <w:rsid w:val="008F48D4"/>
    <w:rsid w:val="00907D0F"/>
    <w:rsid w:val="00910511"/>
    <w:rsid w:val="009142F2"/>
    <w:rsid w:val="009322DC"/>
    <w:rsid w:val="00932D9E"/>
    <w:rsid w:val="009418D0"/>
    <w:rsid w:val="00952F2D"/>
    <w:rsid w:val="009548A5"/>
    <w:rsid w:val="00955611"/>
    <w:rsid w:val="00963BCE"/>
    <w:rsid w:val="00982055"/>
    <w:rsid w:val="00982FE4"/>
    <w:rsid w:val="0099138E"/>
    <w:rsid w:val="009A00DE"/>
    <w:rsid w:val="009A7BED"/>
    <w:rsid w:val="009B0531"/>
    <w:rsid w:val="009B1DE1"/>
    <w:rsid w:val="009D0184"/>
    <w:rsid w:val="009F752E"/>
    <w:rsid w:val="00A14E60"/>
    <w:rsid w:val="00A160DA"/>
    <w:rsid w:val="00A2187A"/>
    <w:rsid w:val="00A255F0"/>
    <w:rsid w:val="00A25B02"/>
    <w:rsid w:val="00A46FF6"/>
    <w:rsid w:val="00A51A46"/>
    <w:rsid w:val="00A63605"/>
    <w:rsid w:val="00A72FFD"/>
    <w:rsid w:val="00A828D1"/>
    <w:rsid w:val="00A84898"/>
    <w:rsid w:val="00AA176A"/>
    <w:rsid w:val="00AC3CA7"/>
    <w:rsid w:val="00AC4D04"/>
    <w:rsid w:val="00AE5CEF"/>
    <w:rsid w:val="00AF4F9D"/>
    <w:rsid w:val="00B0376B"/>
    <w:rsid w:val="00B04BBE"/>
    <w:rsid w:val="00B05186"/>
    <w:rsid w:val="00B107D1"/>
    <w:rsid w:val="00B11F14"/>
    <w:rsid w:val="00B14D95"/>
    <w:rsid w:val="00B2023B"/>
    <w:rsid w:val="00B262C7"/>
    <w:rsid w:val="00B35947"/>
    <w:rsid w:val="00B423E9"/>
    <w:rsid w:val="00B654D7"/>
    <w:rsid w:val="00B712DA"/>
    <w:rsid w:val="00B72945"/>
    <w:rsid w:val="00B9067F"/>
    <w:rsid w:val="00B910E9"/>
    <w:rsid w:val="00B94197"/>
    <w:rsid w:val="00BA4224"/>
    <w:rsid w:val="00BB2013"/>
    <w:rsid w:val="00BB6ABD"/>
    <w:rsid w:val="00BC17C5"/>
    <w:rsid w:val="00BC6571"/>
    <w:rsid w:val="00BD1AAF"/>
    <w:rsid w:val="00BE53F8"/>
    <w:rsid w:val="00BF413D"/>
    <w:rsid w:val="00C02E15"/>
    <w:rsid w:val="00C031F2"/>
    <w:rsid w:val="00C06626"/>
    <w:rsid w:val="00C12AD0"/>
    <w:rsid w:val="00C21E05"/>
    <w:rsid w:val="00C231C8"/>
    <w:rsid w:val="00C33162"/>
    <w:rsid w:val="00C336EC"/>
    <w:rsid w:val="00C46963"/>
    <w:rsid w:val="00C51D23"/>
    <w:rsid w:val="00C54432"/>
    <w:rsid w:val="00C90407"/>
    <w:rsid w:val="00C9318C"/>
    <w:rsid w:val="00C950CA"/>
    <w:rsid w:val="00C956FB"/>
    <w:rsid w:val="00C965EC"/>
    <w:rsid w:val="00CA3C1B"/>
    <w:rsid w:val="00CA6FCF"/>
    <w:rsid w:val="00CC7AF1"/>
    <w:rsid w:val="00CD1A83"/>
    <w:rsid w:val="00CD25AC"/>
    <w:rsid w:val="00CD437C"/>
    <w:rsid w:val="00CD74CF"/>
    <w:rsid w:val="00CE647A"/>
    <w:rsid w:val="00D00899"/>
    <w:rsid w:val="00D10719"/>
    <w:rsid w:val="00D42C8E"/>
    <w:rsid w:val="00D51923"/>
    <w:rsid w:val="00D5653B"/>
    <w:rsid w:val="00D636CC"/>
    <w:rsid w:val="00D63BD9"/>
    <w:rsid w:val="00D8368F"/>
    <w:rsid w:val="00D83798"/>
    <w:rsid w:val="00D869AE"/>
    <w:rsid w:val="00D944D2"/>
    <w:rsid w:val="00DB0B2C"/>
    <w:rsid w:val="00DC5963"/>
    <w:rsid w:val="00DE6617"/>
    <w:rsid w:val="00DF21D5"/>
    <w:rsid w:val="00DF391E"/>
    <w:rsid w:val="00E035FD"/>
    <w:rsid w:val="00E11061"/>
    <w:rsid w:val="00E21223"/>
    <w:rsid w:val="00E21C63"/>
    <w:rsid w:val="00E25453"/>
    <w:rsid w:val="00E32F90"/>
    <w:rsid w:val="00E358B3"/>
    <w:rsid w:val="00E35922"/>
    <w:rsid w:val="00E4339B"/>
    <w:rsid w:val="00E4367E"/>
    <w:rsid w:val="00E45A95"/>
    <w:rsid w:val="00E45DB1"/>
    <w:rsid w:val="00E520A7"/>
    <w:rsid w:val="00E65C8D"/>
    <w:rsid w:val="00E670D3"/>
    <w:rsid w:val="00E67226"/>
    <w:rsid w:val="00E67BB4"/>
    <w:rsid w:val="00E73FBC"/>
    <w:rsid w:val="00E82543"/>
    <w:rsid w:val="00E91D92"/>
    <w:rsid w:val="00E952F4"/>
    <w:rsid w:val="00EA13D9"/>
    <w:rsid w:val="00EA34AF"/>
    <w:rsid w:val="00EC0EE7"/>
    <w:rsid w:val="00EC14E8"/>
    <w:rsid w:val="00EC4958"/>
    <w:rsid w:val="00EE49DD"/>
    <w:rsid w:val="00EF642A"/>
    <w:rsid w:val="00EF7A79"/>
    <w:rsid w:val="00F00CD9"/>
    <w:rsid w:val="00F4773D"/>
    <w:rsid w:val="00F752F9"/>
    <w:rsid w:val="00F90A26"/>
    <w:rsid w:val="00F93B48"/>
    <w:rsid w:val="00F94A97"/>
    <w:rsid w:val="00FA1EB8"/>
    <w:rsid w:val="00FA3A21"/>
    <w:rsid w:val="00FA47D8"/>
    <w:rsid w:val="00FA6FE1"/>
    <w:rsid w:val="00FA7366"/>
    <w:rsid w:val="00FA7996"/>
    <w:rsid w:val="00FC3A24"/>
    <w:rsid w:val="00FD2738"/>
    <w:rsid w:val="00FD3D9C"/>
    <w:rsid w:val="00FD6659"/>
    <w:rsid w:val="00FD7C4D"/>
    <w:rsid w:val="00FE3E68"/>
    <w:rsid w:val="00FE45BC"/>
    <w:rsid w:val="00FF692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B9E1C7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BB4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C336EC"/>
    <w:pPr>
      <w:widowControl/>
      <w:autoSpaceDE/>
      <w:autoSpaceDN/>
    </w:pPr>
    <w:rPr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F6BB-20F2-4A6F-9CE2-369BD611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2022-08-12T14:31:00Z</cp:lastPrinted>
  <dcterms:created xsi:type="dcterms:W3CDTF">2023-11-29T15:50:00Z</dcterms:created>
  <dcterms:modified xsi:type="dcterms:W3CDTF">2023-11-29T15:50:00Z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