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465A1" w14:textId="77777777" w:rsidR="007D4FA0" w:rsidRDefault="009230B7">
      <w:pPr>
        <w:spacing w:before="67" w:line="285" w:lineRule="auto"/>
        <w:ind w:left="2401" w:right="2398" w:hanging="4"/>
        <w:jc w:val="center"/>
        <w:rPr>
          <w:b/>
          <w:sz w:val="24"/>
        </w:rPr>
      </w:pPr>
      <w:r>
        <w:rPr>
          <w:b/>
          <w:sz w:val="24"/>
        </w:rPr>
        <w:t>MINISTERIO DE EDUCACIÓN DIRECCIÓN DE AUDITORIA INTERNA INFORME O-DIDAI/SUB-4</w:t>
      </w:r>
      <w:r w:rsidR="007D4FA0">
        <w:rPr>
          <w:b/>
          <w:sz w:val="24"/>
        </w:rPr>
        <w:t>4</w:t>
      </w:r>
      <w:r>
        <w:rPr>
          <w:b/>
          <w:sz w:val="24"/>
        </w:rPr>
        <w:t>-2022</w:t>
      </w:r>
    </w:p>
    <w:p w14:paraId="405BC5A1" w14:textId="77777777" w:rsidR="00CA39E8" w:rsidRDefault="009230B7">
      <w:pPr>
        <w:spacing w:before="67" w:line="285" w:lineRule="auto"/>
        <w:ind w:left="2401" w:right="2398" w:hanging="4"/>
        <w:jc w:val="center"/>
        <w:rPr>
          <w:b/>
          <w:sz w:val="24"/>
        </w:rPr>
      </w:pPr>
      <w:r>
        <w:rPr>
          <w:b/>
          <w:sz w:val="24"/>
        </w:rPr>
        <w:t xml:space="preserve"> SIAD </w:t>
      </w:r>
      <w:r w:rsidR="007D4FA0">
        <w:rPr>
          <w:b/>
          <w:sz w:val="24"/>
        </w:rPr>
        <w:t>578572</w:t>
      </w:r>
      <w:r>
        <w:rPr>
          <w:b/>
          <w:sz w:val="24"/>
        </w:rPr>
        <w:t>, 5</w:t>
      </w:r>
      <w:r w:rsidR="007D4FA0">
        <w:rPr>
          <w:b/>
          <w:sz w:val="24"/>
        </w:rPr>
        <w:t>84511, 562673</w:t>
      </w:r>
    </w:p>
    <w:p w14:paraId="1BB979CC" w14:textId="77777777" w:rsidR="00CA39E8" w:rsidRDefault="00CA39E8">
      <w:pPr>
        <w:pStyle w:val="Textoindependiente"/>
        <w:rPr>
          <w:b/>
          <w:sz w:val="26"/>
        </w:rPr>
      </w:pPr>
    </w:p>
    <w:p w14:paraId="35824573" w14:textId="77777777" w:rsidR="00CA39E8" w:rsidRDefault="00CA39E8">
      <w:pPr>
        <w:pStyle w:val="Textoindependiente"/>
        <w:rPr>
          <w:b/>
          <w:sz w:val="26"/>
        </w:rPr>
      </w:pPr>
    </w:p>
    <w:p w14:paraId="61AF2B69" w14:textId="77777777" w:rsidR="00CA39E8" w:rsidRDefault="00CA39E8">
      <w:pPr>
        <w:pStyle w:val="Textoindependiente"/>
        <w:rPr>
          <w:b/>
          <w:sz w:val="26"/>
        </w:rPr>
      </w:pPr>
    </w:p>
    <w:p w14:paraId="182144CC" w14:textId="77777777" w:rsidR="00CA39E8" w:rsidRDefault="00CA39E8">
      <w:pPr>
        <w:pStyle w:val="Textoindependiente"/>
        <w:rPr>
          <w:b/>
          <w:sz w:val="26"/>
        </w:rPr>
      </w:pPr>
    </w:p>
    <w:p w14:paraId="4F58FDEE" w14:textId="77777777" w:rsidR="00CA39E8" w:rsidRDefault="00CA39E8">
      <w:pPr>
        <w:pStyle w:val="Textoindependiente"/>
        <w:rPr>
          <w:b/>
          <w:sz w:val="26"/>
        </w:rPr>
      </w:pPr>
    </w:p>
    <w:p w14:paraId="241279AA" w14:textId="77777777" w:rsidR="00CA39E8" w:rsidRDefault="00CA39E8">
      <w:pPr>
        <w:pStyle w:val="Textoindependiente"/>
        <w:rPr>
          <w:b/>
          <w:sz w:val="26"/>
        </w:rPr>
      </w:pPr>
    </w:p>
    <w:p w14:paraId="73D23F4E" w14:textId="77777777" w:rsidR="00CA39E8" w:rsidRDefault="00CA39E8">
      <w:pPr>
        <w:pStyle w:val="Textoindependiente"/>
        <w:rPr>
          <w:b/>
          <w:sz w:val="26"/>
        </w:rPr>
      </w:pPr>
    </w:p>
    <w:p w14:paraId="63D3774A" w14:textId="77777777" w:rsidR="00CA39E8" w:rsidRDefault="00CA39E8">
      <w:pPr>
        <w:pStyle w:val="Textoindependiente"/>
        <w:rPr>
          <w:b/>
          <w:sz w:val="26"/>
        </w:rPr>
      </w:pPr>
    </w:p>
    <w:p w14:paraId="429437B6" w14:textId="77777777" w:rsidR="00CA39E8" w:rsidRDefault="00CA39E8">
      <w:pPr>
        <w:pStyle w:val="Textoindependiente"/>
        <w:rPr>
          <w:b/>
          <w:sz w:val="26"/>
        </w:rPr>
      </w:pPr>
    </w:p>
    <w:p w14:paraId="4B2A1530" w14:textId="77777777" w:rsidR="00CA39E8" w:rsidRDefault="00CA39E8">
      <w:pPr>
        <w:pStyle w:val="Textoindependiente"/>
        <w:rPr>
          <w:b/>
          <w:sz w:val="26"/>
        </w:rPr>
      </w:pPr>
    </w:p>
    <w:p w14:paraId="287BA4A3" w14:textId="77777777" w:rsidR="00CA39E8" w:rsidRDefault="00CA39E8">
      <w:pPr>
        <w:pStyle w:val="Textoindependiente"/>
        <w:rPr>
          <w:b/>
          <w:sz w:val="26"/>
        </w:rPr>
      </w:pPr>
    </w:p>
    <w:p w14:paraId="2A67BEA8" w14:textId="77777777" w:rsidR="00CA39E8" w:rsidRDefault="00CA39E8">
      <w:pPr>
        <w:pStyle w:val="Textoindependiente"/>
        <w:rPr>
          <w:b/>
          <w:sz w:val="26"/>
        </w:rPr>
      </w:pPr>
    </w:p>
    <w:p w14:paraId="690A0AC5" w14:textId="77777777" w:rsidR="00CA39E8" w:rsidRDefault="00CA39E8">
      <w:pPr>
        <w:pStyle w:val="Textoindependiente"/>
        <w:rPr>
          <w:b/>
          <w:sz w:val="26"/>
        </w:rPr>
      </w:pPr>
    </w:p>
    <w:p w14:paraId="414C1C4E" w14:textId="77777777" w:rsidR="00CA39E8" w:rsidRDefault="009230B7">
      <w:pPr>
        <w:spacing w:before="153" w:line="254" w:lineRule="auto"/>
        <w:ind w:left="1217" w:right="1410" w:hanging="8"/>
        <w:jc w:val="center"/>
        <w:rPr>
          <w:b/>
          <w:sz w:val="24"/>
        </w:rPr>
      </w:pPr>
      <w:r>
        <w:rPr>
          <w:b/>
          <w:sz w:val="24"/>
        </w:rPr>
        <w:t xml:space="preserve">Consejo o consultoría de </w:t>
      </w:r>
      <w:r w:rsidR="007D4FA0">
        <w:rPr>
          <w:b/>
          <w:sz w:val="24"/>
        </w:rPr>
        <w:t>primer seguimiento</w:t>
      </w:r>
      <w:r>
        <w:rPr>
          <w:b/>
          <w:sz w:val="24"/>
        </w:rPr>
        <w:t xml:space="preserve"> a las recomendaciones emitidas por </w:t>
      </w:r>
      <w:r w:rsidR="007D4FA0">
        <w:rPr>
          <w:b/>
          <w:sz w:val="24"/>
        </w:rPr>
        <w:t>la Dirección de Auditoría Interna, que quedaron en proceso en los informes CUA 107531-1-2021, CUA 108692-1-2021 Y CUA 105755-1-2021, practicadas en Dirección Departamental de Educación de El Progreso</w:t>
      </w:r>
    </w:p>
    <w:p w14:paraId="1FE6B607" w14:textId="77777777" w:rsidR="00CA39E8" w:rsidRDefault="00CA39E8">
      <w:pPr>
        <w:pStyle w:val="Textoindependiente"/>
        <w:rPr>
          <w:b/>
          <w:sz w:val="26"/>
        </w:rPr>
      </w:pPr>
    </w:p>
    <w:p w14:paraId="70E1EE47" w14:textId="77777777" w:rsidR="00CA39E8" w:rsidRDefault="00CA39E8">
      <w:pPr>
        <w:pStyle w:val="Textoindependiente"/>
        <w:rPr>
          <w:b/>
          <w:sz w:val="26"/>
        </w:rPr>
      </w:pPr>
    </w:p>
    <w:p w14:paraId="267EFB6D" w14:textId="77777777" w:rsidR="00CA39E8" w:rsidRDefault="00CA39E8">
      <w:pPr>
        <w:pStyle w:val="Textoindependiente"/>
        <w:rPr>
          <w:b/>
          <w:sz w:val="26"/>
        </w:rPr>
      </w:pPr>
    </w:p>
    <w:p w14:paraId="70805225" w14:textId="77777777" w:rsidR="00CA39E8" w:rsidRDefault="00CA39E8">
      <w:pPr>
        <w:pStyle w:val="Textoindependiente"/>
        <w:rPr>
          <w:b/>
          <w:sz w:val="26"/>
        </w:rPr>
      </w:pPr>
    </w:p>
    <w:p w14:paraId="05DC5593" w14:textId="77777777" w:rsidR="00CA39E8" w:rsidRDefault="00CA39E8">
      <w:pPr>
        <w:pStyle w:val="Textoindependiente"/>
        <w:rPr>
          <w:b/>
          <w:sz w:val="26"/>
        </w:rPr>
      </w:pPr>
    </w:p>
    <w:p w14:paraId="70CB8CE4" w14:textId="77777777" w:rsidR="00CA39E8" w:rsidRDefault="00CA39E8">
      <w:pPr>
        <w:pStyle w:val="Textoindependiente"/>
        <w:rPr>
          <w:b/>
          <w:sz w:val="26"/>
        </w:rPr>
      </w:pPr>
    </w:p>
    <w:p w14:paraId="4BE8F246" w14:textId="77777777" w:rsidR="00CA39E8" w:rsidRDefault="00CA39E8">
      <w:pPr>
        <w:pStyle w:val="Textoindependiente"/>
        <w:rPr>
          <w:b/>
          <w:sz w:val="26"/>
        </w:rPr>
      </w:pPr>
    </w:p>
    <w:p w14:paraId="42A3538D" w14:textId="77777777" w:rsidR="00CA39E8" w:rsidRDefault="00CA39E8">
      <w:pPr>
        <w:pStyle w:val="Textoindependiente"/>
        <w:rPr>
          <w:b/>
          <w:sz w:val="26"/>
        </w:rPr>
      </w:pPr>
    </w:p>
    <w:p w14:paraId="0EC92630" w14:textId="77777777" w:rsidR="00CA39E8" w:rsidRDefault="00CA39E8">
      <w:pPr>
        <w:pStyle w:val="Textoindependiente"/>
        <w:rPr>
          <w:b/>
          <w:sz w:val="26"/>
        </w:rPr>
      </w:pPr>
    </w:p>
    <w:p w14:paraId="55CAAA5F" w14:textId="77777777" w:rsidR="00CA39E8" w:rsidRDefault="00CA39E8">
      <w:pPr>
        <w:pStyle w:val="Textoindependiente"/>
        <w:rPr>
          <w:b/>
          <w:sz w:val="26"/>
        </w:rPr>
      </w:pPr>
    </w:p>
    <w:p w14:paraId="5AF6DB6C" w14:textId="77777777" w:rsidR="00CA39E8" w:rsidRDefault="00CA39E8">
      <w:pPr>
        <w:pStyle w:val="Textoindependiente"/>
        <w:rPr>
          <w:b/>
          <w:sz w:val="26"/>
        </w:rPr>
      </w:pPr>
    </w:p>
    <w:p w14:paraId="4B4CA110" w14:textId="77777777" w:rsidR="00CA39E8" w:rsidRDefault="00CA39E8">
      <w:pPr>
        <w:pStyle w:val="Textoindependiente"/>
        <w:rPr>
          <w:b/>
          <w:sz w:val="26"/>
        </w:rPr>
      </w:pPr>
    </w:p>
    <w:p w14:paraId="55CBD30E" w14:textId="77777777" w:rsidR="00CA39E8" w:rsidRDefault="00CA39E8">
      <w:pPr>
        <w:pStyle w:val="Textoindependiente"/>
        <w:rPr>
          <w:b/>
          <w:sz w:val="26"/>
        </w:rPr>
      </w:pPr>
    </w:p>
    <w:p w14:paraId="076C9DAD" w14:textId="77777777" w:rsidR="00CA39E8" w:rsidRDefault="00CA39E8">
      <w:pPr>
        <w:pStyle w:val="Textoindependiente"/>
        <w:rPr>
          <w:b/>
          <w:sz w:val="26"/>
        </w:rPr>
      </w:pPr>
    </w:p>
    <w:p w14:paraId="6CE9A44D" w14:textId="77777777" w:rsidR="00CA39E8" w:rsidRDefault="00CA39E8">
      <w:pPr>
        <w:pStyle w:val="Textoindependiente"/>
        <w:rPr>
          <w:b/>
          <w:sz w:val="26"/>
        </w:rPr>
      </w:pPr>
    </w:p>
    <w:p w14:paraId="5A510F7D" w14:textId="77777777" w:rsidR="00CA39E8" w:rsidRDefault="00CA39E8">
      <w:pPr>
        <w:pStyle w:val="Textoindependiente"/>
        <w:rPr>
          <w:b/>
          <w:sz w:val="26"/>
        </w:rPr>
      </w:pPr>
    </w:p>
    <w:p w14:paraId="72CC0F71" w14:textId="77777777" w:rsidR="00CA39E8" w:rsidRDefault="00CA39E8">
      <w:pPr>
        <w:pStyle w:val="Textoindependiente"/>
        <w:rPr>
          <w:b/>
          <w:sz w:val="26"/>
        </w:rPr>
      </w:pPr>
    </w:p>
    <w:p w14:paraId="19794482" w14:textId="77777777" w:rsidR="00CA39E8" w:rsidRDefault="00CA39E8">
      <w:pPr>
        <w:pStyle w:val="Textoindependiente"/>
        <w:rPr>
          <w:b/>
          <w:sz w:val="26"/>
        </w:rPr>
      </w:pPr>
    </w:p>
    <w:p w14:paraId="5C45FCC7" w14:textId="77777777" w:rsidR="00CA39E8" w:rsidRDefault="00CA39E8">
      <w:pPr>
        <w:pStyle w:val="Textoindependiente"/>
        <w:spacing w:before="5"/>
        <w:rPr>
          <w:b/>
          <w:sz w:val="21"/>
        </w:rPr>
      </w:pPr>
    </w:p>
    <w:p w14:paraId="03FF3810" w14:textId="77777777" w:rsidR="00CA39E8" w:rsidRDefault="009230B7">
      <w:pPr>
        <w:jc w:val="center"/>
        <w:rPr>
          <w:b/>
          <w:sz w:val="24"/>
        </w:rPr>
      </w:pPr>
      <w:r>
        <w:rPr>
          <w:b/>
          <w:sz w:val="24"/>
        </w:rPr>
        <w:t>GUATEMALA</w:t>
      </w:r>
      <w:r w:rsidR="007D4FA0">
        <w:rPr>
          <w:b/>
          <w:sz w:val="24"/>
        </w:rPr>
        <w:t>, MARZO</w:t>
      </w:r>
      <w:r>
        <w:rPr>
          <w:b/>
          <w:sz w:val="24"/>
        </w:rPr>
        <w:t xml:space="preserve"> DE 2022</w:t>
      </w:r>
    </w:p>
    <w:p w14:paraId="71166226" w14:textId="77777777" w:rsidR="00CA39E8" w:rsidRDefault="00CA39E8">
      <w:pPr>
        <w:jc w:val="center"/>
        <w:rPr>
          <w:sz w:val="24"/>
        </w:rPr>
        <w:sectPr w:rsidR="00CA39E8">
          <w:type w:val="continuous"/>
          <w:pgSz w:w="12240" w:h="15840"/>
          <w:pgMar w:top="1100" w:right="1580" w:bottom="280" w:left="1580" w:header="720" w:footer="720" w:gutter="0"/>
          <w:cols w:space="720"/>
        </w:sectPr>
      </w:pPr>
    </w:p>
    <w:p w14:paraId="02C04FAF" w14:textId="77777777" w:rsidR="00CA39E8" w:rsidRDefault="009230B7">
      <w:pPr>
        <w:spacing w:before="63"/>
        <w:ind w:right="703"/>
        <w:jc w:val="center"/>
        <w:rPr>
          <w:b/>
          <w:sz w:val="24"/>
        </w:rPr>
      </w:pPr>
      <w:r>
        <w:rPr>
          <w:b/>
          <w:sz w:val="24"/>
        </w:rPr>
        <w:lastRenderedPageBreak/>
        <w:t>INDICE</w:t>
      </w:r>
    </w:p>
    <w:sdt>
      <w:sdtPr>
        <w:rPr>
          <w:b w:val="0"/>
          <w:bCs w:val="0"/>
          <w:sz w:val="22"/>
          <w:szCs w:val="22"/>
        </w:rPr>
        <w:id w:val="-1799908267"/>
        <w:docPartObj>
          <w:docPartGallery w:val="Table of Contents"/>
          <w:docPartUnique/>
        </w:docPartObj>
      </w:sdtPr>
      <w:sdtEndPr/>
      <w:sdtContent>
        <w:p w14:paraId="26BD9410" w14:textId="77777777" w:rsidR="00CA39E8" w:rsidRDefault="009230B7">
          <w:pPr>
            <w:pStyle w:val="TDC1"/>
            <w:tabs>
              <w:tab w:val="right" w:pos="8059"/>
            </w:tabs>
            <w:spacing w:before="760"/>
          </w:pPr>
          <w:r>
            <w:fldChar w:fldCharType="begin"/>
          </w:r>
          <w:r>
            <w:instrText xml:space="preserve">TOC \o "1-1" \h \z \u </w:instrText>
          </w:r>
          <w:r>
            <w:fldChar w:fldCharType="separate"/>
          </w:r>
          <w:hyperlink w:anchor="_bookmark0" w:history="1">
            <w:r>
              <w:t>INTRODUCCION</w:t>
            </w:r>
            <w:r>
              <w:tab/>
              <w:t>1</w:t>
            </w:r>
          </w:hyperlink>
        </w:p>
        <w:p w14:paraId="51E5F917" w14:textId="77777777" w:rsidR="00CA39E8" w:rsidRDefault="00D0355A">
          <w:pPr>
            <w:pStyle w:val="TDC1"/>
            <w:tabs>
              <w:tab w:val="right" w:pos="8059"/>
            </w:tabs>
            <w:spacing w:before="237"/>
          </w:pPr>
          <w:hyperlink w:anchor="_bookmark1" w:history="1">
            <w:r w:rsidR="009230B7">
              <w:t>OBJETIVOS</w:t>
            </w:r>
            <w:r w:rsidR="009230B7">
              <w:tab/>
              <w:t>1</w:t>
            </w:r>
          </w:hyperlink>
        </w:p>
        <w:p w14:paraId="7E91B893" w14:textId="77777777" w:rsidR="00CA39E8" w:rsidRDefault="00D0355A">
          <w:pPr>
            <w:pStyle w:val="TDC1"/>
            <w:tabs>
              <w:tab w:val="right" w:pos="8059"/>
            </w:tabs>
          </w:pPr>
          <w:hyperlink w:anchor="_bookmark2" w:history="1">
            <w:r w:rsidR="009230B7">
              <w:t>ALCANCE DE</w:t>
            </w:r>
            <w:r w:rsidR="009230B7">
              <w:rPr>
                <w:spacing w:val="1"/>
              </w:rPr>
              <w:t xml:space="preserve"> </w:t>
            </w:r>
            <w:r w:rsidR="009230B7">
              <w:rPr>
                <w:spacing w:val="2"/>
              </w:rPr>
              <w:t>LA</w:t>
            </w:r>
            <w:r w:rsidR="009230B7">
              <w:rPr>
                <w:spacing w:val="-1"/>
              </w:rPr>
              <w:t xml:space="preserve"> </w:t>
            </w:r>
            <w:r w:rsidR="009230B7">
              <w:t>ACTIVIDAD</w:t>
            </w:r>
            <w:r w:rsidR="009230B7">
              <w:tab/>
              <w:t>1</w:t>
            </w:r>
          </w:hyperlink>
        </w:p>
        <w:p w14:paraId="3762DBB6" w14:textId="77777777" w:rsidR="00CA39E8" w:rsidRDefault="00D0355A">
          <w:pPr>
            <w:pStyle w:val="TDC1"/>
            <w:tabs>
              <w:tab w:val="right" w:pos="8059"/>
            </w:tabs>
            <w:spacing w:before="240"/>
          </w:pPr>
          <w:hyperlink w:anchor="_bookmark3" w:history="1">
            <w:r w:rsidR="009230B7">
              <w:t>RESULTADOS DE</w:t>
            </w:r>
            <w:r w:rsidR="009230B7">
              <w:rPr>
                <w:spacing w:val="1"/>
              </w:rPr>
              <w:t xml:space="preserve"> </w:t>
            </w:r>
            <w:r w:rsidR="009230B7">
              <w:rPr>
                <w:spacing w:val="2"/>
              </w:rPr>
              <w:t>LA</w:t>
            </w:r>
            <w:r w:rsidR="009230B7">
              <w:rPr>
                <w:spacing w:val="-5"/>
              </w:rPr>
              <w:t xml:space="preserve"> </w:t>
            </w:r>
            <w:r w:rsidR="009230B7">
              <w:t>ACTIVIDAD</w:t>
            </w:r>
            <w:r w:rsidR="009230B7">
              <w:tab/>
              <w:t>1</w:t>
            </w:r>
          </w:hyperlink>
        </w:p>
        <w:p w14:paraId="669395C7" w14:textId="77777777" w:rsidR="00CA39E8" w:rsidRDefault="00D0355A">
          <w:pPr>
            <w:pStyle w:val="TDC1"/>
            <w:tabs>
              <w:tab w:val="right" w:pos="8059"/>
            </w:tabs>
          </w:pPr>
          <w:hyperlink w:anchor="_bookmark4" w:history="1">
            <w:r w:rsidR="009230B7">
              <w:t>ANEXOS</w:t>
            </w:r>
          </w:hyperlink>
          <w:r w:rsidR="009230B7">
            <w:tab/>
            <w:t>3</w:t>
          </w:r>
        </w:p>
        <w:p w14:paraId="46E5EA21" w14:textId="77777777" w:rsidR="00CA39E8" w:rsidRDefault="009230B7">
          <w:r>
            <w:fldChar w:fldCharType="end"/>
          </w:r>
        </w:p>
      </w:sdtContent>
    </w:sdt>
    <w:p w14:paraId="7D53D0F9" w14:textId="77777777" w:rsidR="00CA39E8" w:rsidRDefault="00CA39E8">
      <w:pPr>
        <w:sectPr w:rsidR="00CA39E8">
          <w:pgSz w:w="12240" w:h="15840"/>
          <w:pgMar w:top="1440" w:right="1580" w:bottom="280" w:left="1580" w:header="720" w:footer="720" w:gutter="0"/>
          <w:cols w:space="720"/>
        </w:sectPr>
      </w:pPr>
    </w:p>
    <w:p w14:paraId="38E4EBC9" w14:textId="77777777" w:rsidR="006B2D62" w:rsidRDefault="006B2D62" w:rsidP="00EB42ED">
      <w:pPr>
        <w:pStyle w:val="Ttulo1"/>
        <w:spacing w:line="269" w:lineRule="auto"/>
      </w:pPr>
      <w:bookmarkStart w:id="0" w:name="_bookmark0"/>
      <w:bookmarkEnd w:id="0"/>
    </w:p>
    <w:p w14:paraId="1384CA42" w14:textId="77777777" w:rsidR="00CA39E8" w:rsidRPr="00182B61" w:rsidRDefault="009230B7" w:rsidP="00182B61">
      <w:pPr>
        <w:pStyle w:val="Ttulo1"/>
        <w:spacing w:line="269" w:lineRule="auto"/>
        <w:jc w:val="both"/>
      </w:pPr>
      <w:r w:rsidRPr="00182B61">
        <w:t>INTRODUCCION</w:t>
      </w:r>
    </w:p>
    <w:p w14:paraId="68500BBC" w14:textId="77777777" w:rsidR="00CA39E8" w:rsidRPr="00182B61" w:rsidRDefault="00CA39E8" w:rsidP="00182B61">
      <w:pPr>
        <w:pStyle w:val="Textoindependiente"/>
        <w:spacing w:line="269" w:lineRule="auto"/>
        <w:jc w:val="both"/>
        <w:rPr>
          <w:b/>
        </w:rPr>
      </w:pPr>
    </w:p>
    <w:p w14:paraId="61DF0941" w14:textId="06AB9239" w:rsidR="00CA39E8" w:rsidRPr="00182B61" w:rsidRDefault="009230B7" w:rsidP="00182B61">
      <w:pPr>
        <w:pStyle w:val="Textoindependiente"/>
        <w:spacing w:line="269" w:lineRule="auto"/>
        <w:ind w:left="120" w:right="122"/>
        <w:jc w:val="both"/>
      </w:pPr>
      <w:r w:rsidRPr="00182B61">
        <w:t>De</w:t>
      </w:r>
      <w:r w:rsidRPr="00182B61">
        <w:rPr>
          <w:spacing w:val="-20"/>
        </w:rPr>
        <w:t xml:space="preserve"> </w:t>
      </w:r>
      <w:r w:rsidRPr="00182B61">
        <w:t>conformidad</w:t>
      </w:r>
      <w:r w:rsidRPr="00182B61">
        <w:rPr>
          <w:spacing w:val="-20"/>
        </w:rPr>
        <w:t xml:space="preserve"> </w:t>
      </w:r>
      <w:r w:rsidRPr="00182B61">
        <w:t>con</w:t>
      </w:r>
      <w:r w:rsidRPr="00182B61">
        <w:rPr>
          <w:spacing w:val="-20"/>
        </w:rPr>
        <w:t xml:space="preserve"> </w:t>
      </w:r>
      <w:r w:rsidRPr="00182B61">
        <w:t>el</w:t>
      </w:r>
      <w:r w:rsidRPr="00182B61">
        <w:rPr>
          <w:spacing w:val="-19"/>
        </w:rPr>
        <w:t xml:space="preserve"> </w:t>
      </w:r>
      <w:r w:rsidRPr="00182B61">
        <w:t>nombramiento</w:t>
      </w:r>
      <w:r w:rsidRPr="00182B61">
        <w:rPr>
          <w:spacing w:val="-13"/>
        </w:rPr>
        <w:t xml:space="preserve"> </w:t>
      </w:r>
      <w:r w:rsidRPr="00182B61">
        <w:t>de</w:t>
      </w:r>
      <w:r w:rsidRPr="00182B61">
        <w:rPr>
          <w:spacing w:val="-20"/>
        </w:rPr>
        <w:t xml:space="preserve"> </w:t>
      </w:r>
      <w:r w:rsidRPr="00182B61">
        <w:t>auditoría</w:t>
      </w:r>
      <w:r w:rsidRPr="00182B61">
        <w:rPr>
          <w:spacing w:val="-16"/>
        </w:rPr>
        <w:t xml:space="preserve"> </w:t>
      </w:r>
      <w:r w:rsidRPr="00182B61">
        <w:t>No.</w:t>
      </w:r>
      <w:r w:rsidRPr="00182B61">
        <w:rPr>
          <w:spacing w:val="-17"/>
        </w:rPr>
        <w:t xml:space="preserve"> </w:t>
      </w:r>
      <w:r w:rsidRPr="00182B61">
        <w:t>O-DIDAI/SUB-4</w:t>
      </w:r>
      <w:r w:rsidR="000539C3" w:rsidRPr="00182B61">
        <w:t>4</w:t>
      </w:r>
      <w:r w:rsidRPr="00182B61">
        <w:t>-2022,</w:t>
      </w:r>
      <w:r w:rsidRPr="00182B61">
        <w:rPr>
          <w:spacing w:val="-16"/>
        </w:rPr>
        <w:t xml:space="preserve"> </w:t>
      </w:r>
      <w:r w:rsidRPr="00182B61">
        <w:t xml:space="preserve">SIAD </w:t>
      </w:r>
      <w:r w:rsidR="000539C3" w:rsidRPr="00182B61">
        <w:t xml:space="preserve"> 578572, 584511, 562673 de</w:t>
      </w:r>
      <w:r w:rsidRPr="00182B61">
        <w:t xml:space="preserve"> fecha </w:t>
      </w:r>
      <w:r w:rsidR="000539C3" w:rsidRPr="00182B61">
        <w:t>10</w:t>
      </w:r>
      <w:r w:rsidRPr="00182B61">
        <w:t xml:space="preserve"> de febrero de 2022, fui designad</w:t>
      </w:r>
      <w:r w:rsidR="000539C3" w:rsidRPr="00182B61">
        <w:t>a</w:t>
      </w:r>
      <w:r w:rsidRPr="00182B61">
        <w:t xml:space="preserve"> para realizar </w:t>
      </w:r>
      <w:r w:rsidR="000539C3" w:rsidRPr="00182B61">
        <w:t>primer</w:t>
      </w:r>
      <w:r w:rsidRPr="00182B61">
        <w:rPr>
          <w:spacing w:val="-17"/>
        </w:rPr>
        <w:t xml:space="preserve"> </w:t>
      </w:r>
      <w:r w:rsidRPr="00182B61">
        <w:t>seguimiento</w:t>
      </w:r>
      <w:r w:rsidRPr="00182B61">
        <w:rPr>
          <w:spacing w:val="-14"/>
        </w:rPr>
        <w:t xml:space="preserve"> </w:t>
      </w:r>
      <w:r w:rsidRPr="00182B61">
        <w:t>a</w:t>
      </w:r>
      <w:r w:rsidRPr="00182B61">
        <w:rPr>
          <w:spacing w:val="-17"/>
        </w:rPr>
        <w:t xml:space="preserve"> </w:t>
      </w:r>
      <w:r w:rsidRPr="00182B61">
        <w:t>las</w:t>
      </w:r>
      <w:r w:rsidRPr="00182B61">
        <w:rPr>
          <w:spacing w:val="-15"/>
        </w:rPr>
        <w:t xml:space="preserve"> </w:t>
      </w:r>
      <w:r w:rsidRPr="00182B61">
        <w:t>recomendaciones</w:t>
      </w:r>
      <w:r w:rsidRPr="00182B61">
        <w:rPr>
          <w:spacing w:val="-11"/>
        </w:rPr>
        <w:t xml:space="preserve"> </w:t>
      </w:r>
      <w:r w:rsidRPr="00182B61">
        <w:t>emitidas</w:t>
      </w:r>
      <w:r w:rsidRPr="00182B61">
        <w:rPr>
          <w:spacing w:val="-15"/>
        </w:rPr>
        <w:t xml:space="preserve"> </w:t>
      </w:r>
      <w:r w:rsidRPr="00182B61">
        <w:t>por</w:t>
      </w:r>
      <w:r w:rsidRPr="00182B61">
        <w:rPr>
          <w:spacing w:val="-15"/>
        </w:rPr>
        <w:t xml:space="preserve"> </w:t>
      </w:r>
      <w:r w:rsidRPr="00182B61">
        <w:t>la</w:t>
      </w:r>
      <w:r w:rsidRPr="00182B61">
        <w:rPr>
          <w:spacing w:val="-17"/>
        </w:rPr>
        <w:t xml:space="preserve"> </w:t>
      </w:r>
      <w:r w:rsidR="000539C3" w:rsidRPr="00182B61">
        <w:t>Dirección de Auditoría Interna</w:t>
      </w:r>
      <w:r w:rsidR="00976DCD" w:rsidRPr="00182B61">
        <w:t xml:space="preserve">, en </w:t>
      </w:r>
      <w:r w:rsidR="000539C3" w:rsidRPr="00182B61">
        <w:t>los informes CUA 107531-1-2021, CUA 108692-1-2021 Y CUA 105755-1-2021</w:t>
      </w:r>
      <w:r w:rsidRPr="00182B61">
        <w:t>,</w:t>
      </w:r>
      <w:r w:rsidR="000539C3" w:rsidRPr="00182B61">
        <w:t xml:space="preserve"> practicadas </w:t>
      </w:r>
      <w:r w:rsidRPr="00182B61">
        <w:t xml:space="preserve">en la Dirección Departamental de Educación </w:t>
      </w:r>
      <w:r w:rsidR="000539C3" w:rsidRPr="00182B61">
        <w:t>El Progreso</w:t>
      </w:r>
      <w:r w:rsidRPr="00182B61">
        <w:t>.</w:t>
      </w:r>
    </w:p>
    <w:p w14:paraId="4472FA46" w14:textId="77777777" w:rsidR="00CA39E8" w:rsidRPr="00182B61" w:rsidRDefault="00CA39E8" w:rsidP="00182B61">
      <w:pPr>
        <w:pStyle w:val="Textoindependiente"/>
        <w:spacing w:line="269" w:lineRule="auto"/>
        <w:jc w:val="both"/>
      </w:pPr>
    </w:p>
    <w:p w14:paraId="09F82C58" w14:textId="77777777" w:rsidR="00CA39E8" w:rsidRPr="00182B61" w:rsidRDefault="009230B7" w:rsidP="00182B61">
      <w:pPr>
        <w:pStyle w:val="Ttulo1"/>
        <w:spacing w:line="269" w:lineRule="auto"/>
        <w:jc w:val="both"/>
      </w:pPr>
      <w:bookmarkStart w:id="1" w:name="_bookmark1"/>
      <w:bookmarkEnd w:id="1"/>
      <w:r w:rsidRPr="00182B61">
        <w:t>OBJETIVOS</w:t>
      </w:r>
    </w:p>
    <w:p w14:paraId="10C9E870" w14:textId="77777777" w:rsidR="00CA39E8" w:rsidRPr="00182B61" w:rsidRDefault="00CA39E8" w:rsidP="00182B61">
      <w:pPr>
        <w:pStyle w:val="Textoindependiente"/>
        <w:spacing w:line="269" w:lineRule="auto"/>
        <w:jc w:val="both"/>
        <w:rPr>
          <w:b/>
        </w:rPr>
      </w:pPr>
    </w:p>
    <w:p w14:paraId="2CE6DA91" w14:textId="3F7179A6" w:rsidR="00CA39E8" w:rsidRPr="00182B61" w:rsidRDefault="009230B7" w:rsidP="00182B61">
      <w:pPr>
        <w:spacing w:line="269" w:lineRule="auto"/>
        <w:ind w:left="120"/>
        <w:jc w:val="both"/>
        <w:rPr>
          <w:b/>
          <w:sz w:val="24"/>
          <w:szCs w:val="24"/>
        </w:rPr>
      </w:pPr>
      <w:r w:rsidRPr="00182B61">
        <w:rPr>
          <w:b/>
          <w:sz w:val="24"/>
          <w:szCs w:val="24"/>
        </w:rPr>
        <w:t>General</w:t>
      </w:r>
    </w:p>
    <w:p w14:paraId="7F54A3C0" w14:textId="77777777" w:rsidR="00DF6FD6" w:rsidRPr="00182B61" w:rsidRDefault="00DF6FD6" w:rsidP="00182B61">
      <w:pPr>
        <w:spacing w:line="269" w:lineRule="auto"/>
        <w:ind w:left="120"/>
        <w:jc w:val="both"/>
        <w:rPr>
          <w:b/>
          <w:sz w:val="24"/>
          <w:szCs w:val="24"/>
        </w:rPr>
      </w:pPr>
    </w:p>
    <w:p w14:paraId="2F5BCA43" w14:textId="77777777" w:rsidR="00CA39E8" w:rsidRPr="00182B61" w:rsidRDefault="009230B7" w:rsidP="00182B61">
      <w:pPr>
        <w:pStyle w:val="Textoindependiente"/>
        <w:spacing w:line="269" w:lineRule="auto"/>
        <w:ind w:left="132" w:hanging="12"/>
        <w:jc w:val="both"/>
      </w:pPr>
      <w:r w:rsidRPr="00182B61">
        <w:t xml:space="preserve">Realizar </w:t>
      </w:r>
      <w:r w:rsidR="000539C3" w:rsidRPr="00182B61">
        <w:t>primer</w:t>
      </w:r>
      <w:r w:rsidRPr="00182B61">
        <w:t xml:space="preserve"> seguimiento a las recomendaciones emitidas por la </w:t>
      </w:r>
      <w:r w:rsidR="000539C3" w:rsidRPr="00182B61">
        <w:t>Dirección de Auditoría Interna.</w:t>
      </w:r>
    </w:p>
    <w:p w14:paraId="6F6B4128" w14:textId="77777777" w:rsidR="00CA39E8" w:rsidRPr="00182B61" w:rsidRDefault="00CA39E8" w:rsidP="00182B61">
      <w:pPr>
        <w:pStyle w:val="Textoindependiente"/>
        <w:spacing w:line="269" w:lineRule="auto"/>
        <w:jc w:val="both"/>
      </w:pPr>
    </w:p>
    <w:p w14:paraId="00AF8D0D" w14:textId="6D1B03C5" w:rsidR="00CA39E8" w:rsidRPr="00182B61" w:rsidRDefault="009230B7" w:rsidP="00182B61">
      <w:pPr>
        <w:spacing w:line="269" w:lineRule="auto"/>
        <w:ind w:left="120"/>
        <w:jc w:val="both"/>
        <w:rPr>
          <w:b/>
          <w:sz w:val="24"/>
          <w:szCs w:val="24"/>
        </w:rPr>
      </w:pPr>
      <w:r w:rsidRPr="00182B61">
        <w:rPr>
          <w:b/>
          <w:sz w:val="24"/>
          <w:szCs w:val="24"/>
        </w:rPr>
        <w:t>Específico</w:t>
      </w:r>
    </w:p>
    <w:p w14:paraId="406C82B2" w14:textId="77777777" w:rsidR="00DF6FD6" w:rsidRPr="00182B61" w:rsidRDefault="00DF6FD6" w:rsidP="00182B61">
      <w:pPr>
        <w:spacing w:line="269" w:lineRule="auto"/>
        <w:ind w:left="120"/>
        <w:jc w:val="both"/>
        <w:rPr>
          <w:b/>
          <w:sz w:val="24"/>
          <w:szCs w:val="24"/>
        </w:rPr>
      </w:pPr>
    </w:p>
    <w:p w14:paraId="69C2E664" w14:textId="77777777" w:rsidR="00CA39E8" w:rsidRPr="00182B61" w:rsidRDefault="009230B7" w:rsidP="00182B61">
      <w:pPr>
        <w:pStyle w:val="Textoindependiente"/>
        <w:spacing w:line="269" w:lineRule="auto"/>
        <w:ind w:left="120"/>
        <w:jc w:val="both"/>
      </w:pPr>
      <w:r w:rsidRPr="00182B61">
        <w:t>Verificar si existen recomendaciones implementadas, en proceso o incumplidas.</w:t>
      </w:r>
    </w:p>
    <w:p w14:paraId="750D6CC8" w14:textId="77777777" w:rsidR="00CA39E8" w:rsidRPr="00182B61" w:rsidRDefault="00CA39E8" w:rsidP="00182B61">
      <w:pPr>
        <w:pStyle w:val="Textoindependiente"/>
        <w:spacing w:line="269" w:lineRule="auto"/>
        <w:jc w:val="both"/>
      </w:pPr>
    </w:p>
    <w:p w14:paraId="1F1333E3" w14:textId="77777777" w:rsidR="00CA39E8" w:rsidRPr="00182B61" w:rsidRDefault="009230B7" w:rsidP="00182B61">
      <w:pPr>
        <w:pStyle w:val="Ttulo1"/>
        <w:spacing w:line="269" w:lineRule="auto"/>
        <w:jc w:val="both"/>
      </w:pPr>
      <w:bookmarkStart w:id="2" w:name="_bookmark2"/>
      <w:bookmarkEnd w:id="2"/>
      <w:r w:rsidRPr="00182B61">
        <w:t>ALCANCE DE LA ACTIVIDAD</w:t>
      </w:r>
    </w:p>
    <w:p w14:paraId="3EBA4F6D" w14:textId="77777777" w:rsidR="00CA39E8" w:rsidRPr="00182B61" w:rsidRDefault="00CA39E8" w:rsidP="00182B61">
      <w:pPr>
        <w:pStyle w:val="Textoindependiente"/>
        <w:spacing w:line="269" w:lineRule="auto"/>
        <w:jc w:val="both"/>
        <w:rPr>
          <w:b/>
        </w:rPr>
      </w:pPr>
    </w:p>
    <w:p w14:paraId="0C85D8C6" w14:textId="468008F8" w:rsidR="00F243C8" w:rsidRPr="00182B61" w:rsidRDefault="009230B7" w:rsidP="00182B61">
      <w:pPr>
        <w:pStyle w:val="Textoindependiente"/>
        <w:spacing w:line="269" w:lineRule="auto"/>
        <w:ind w:left="68" w:right="102"/>
        <w:jc w:val="both"/>
      </w:pPr>
      <w:r w:rsidRPr="00182B61">
        <w:t>Se</w:t>
      </w:r>
      <w:r w:rsidRPr="00182B61">
        <w:rPr>
          <w:spacing w:val="-9"/>
        </w:rPr>
        <w:t xml:space="preserve"> </w:t>
      </w:r>
      <w:r w:rsidRPr="00182B61">
        <w:t>efectuó</w:t>
      </w:r>
      <w:r w:rsidRPr="00182B61">
        <w:rPr>
          <w:spacing w:val="-7"/>
        </w:rPr>
        <w:t xml:space="preserve"> </w:t>
      </w:r>
      <w:r w:rsidRPr="00182B61">
        <w:t>seguimiento</w:t>
      </w:r>
      <w:r w:rsidRPr="00182B61">
        <w:rPr>
          <w:spacing w:val="-8"/>
        </w:rPr>
        <w:t xml:space="preserve"> </w:t>
      </w:r>
      <w:r w:rsidRPr="00182B61">
        <w:t>a</w:t>
      </w:r>
      <w:r w:rsidRPr="00182B61">
        <w:rPr>
          <w:spacing w:val="-6"/>
        </w:rPr>
        <w:t xml:space="preserve"> </w:t>
      </w:r>
      <w:r w:rsidR="008E2D0C" w:rsidRPr="00182B61">
        <w:t>nueve recomendaciones emitidas</w:t>
      </w:r>
      <w:r w:rsidRPr="00182B61">
        <w:rPr>
          <w:spacing w:val="-6"/>
        </w:rPr>
        <w:t xml:space="preserve"> </w:t>
      </w:r>
      <w:r w:rsidRPr="00182B61">
        <w:t>por</w:t>
      </w:r>
      <w:r w:rsidRPr="00182B61">
        <w:rPr>
          <w:spacing w:val="-6"/>
        </w:rPr>
        <w:t xml:space="preserve"> </w:t>
      </w:r>
      <w:r w:rsidRPr="00182B61">
        <w:t>la</w:t>
      </w:r>
      <w:r w:rsidRPr="00182B61">
        <w:rPr>
          <w:spacing w:val="-8"/>
        </w:rPr>
        <w:t xml:space="preserve"> </w:t>
      </w:r>
      <w:r w:rsidR="008E2D0C" w:rsidRPr="00182B61">
        <w:t>Dirección de Auditoría Interna</w:t>
      </w:r>
      <w:r w:rsidRPr="00182B61">
        <w:t>, como resultado de</w:t>
      </w:r>
      <w:r w:rsidR="008E2D0C" w:rsidRPr="00182B61">
        <w:t xml:space="preserve"> </w:t>
      </w:r>
      <w:r w:rsidRPr="00182B61">
        <w:t>l</w:t>
      </w:r>
      <w:r w:rsidR="008E2D0C" w:rsidRPr="00182B61">
        <w:t xml:space="preserve">os </w:t>
      </w:r>
      <w:r w:rsidR="00F243C8" w:rsidRPr="00182B61">
        <w:t>informes CUA 107531-1-2021 “Auditoría administrativa de cumplimiento a los procedimientos de control int</w:t>
      </w:r>
      <w:r w:rsidR="00C37B0F" w:rsidRPr="00182B61">
        <w:t>erno en el Departamento Técnico</w:t>
      </w:r>
      <w:r w:rsidR="00F243C8" w:rsidRPr="00182B61">
        <w:t xml:space="preserve"> Pedagógico, Área de entrega educativa, Aseguramiento de la calidad educativa, Asistencia pedagógica y Dirección escolar”; CUA 108692-1-2021 “Auditoría de gestión a la subvención otorgada a institutos por cooperativa, bajo la jurisdicción de la Dirección Departamental</w:t>
      </w:r>
      <w:r w:rsidR="00F243C8" w:rsidRPr="00182B61">
        <w:rPr>
          <w:spacing w:val="-5"/>
        </w:rPr>
        <w:t xml:space="preserve"> </w:t>
      </w:r>
      <w:r w:rsidR="00F243C8" w:rsidRPr="00182B61">
        <w:t>de</w:t>
      </w:r>
      <w:r w:rsidR="00F243C8" w:rsidRPr="00182B61">
        <w:rPr>
          <w:spacing w:val="-5"/>
        </w:rPr>
        <w:t xml:space="preserve"> </w:t>
      </w:r>
      <w:r w:rsidR="00F243C8" w:rsidRPr="00182B61">
        <w:t>Educación</w:t>
      </w:r>
      <w:r w:rsidR="00F243C8" w:rsidRPr="00182B61">
        <w:rPr>
          <w:spacing w:val="-5"/>
        </w:rPr>
        <w:t xml:space="preserve"> </w:t>
      </w:r>
      <w:r w:rsidR="00F243C8" w:rsidRPr="00182B61">
        <w:t>de</w:t>
      </w:r>
      <w:r w:rsidR="00F243C8" w:rsidRPr="00182B61">
        <w:rPr>
          <w:spacing w:val="-5"/>
        </w:rPr>
        <w:t xml:space="preserve"> </w:t>
      </w:r>
      <w:r w:rsidR="00F243C8" w:rsidRPr="00182B61">
        <w:t>El</w:t>
      </w:r>
      <w:r w:rsidR="00F243C8" w:rsidRPr="00182B61">
        <w:rPr>
          <w:spacing w:val="-4"/>
        </w:rPr>
        <w:t xml:space="preserve"> </w:t>
      </w:r>
      <w:r w:rsidR="00F243C8" w:rsidRPr="00182B61">
        <w:t>Progreso, por el per</w:t>
      </w:r>
      <w:r w:rsidR="00DF6FD6" w:rsidRPr="00182B61">
        <w:t>í</w:t>
      </w:r>
      <w:r w:rsidR="00F243C8" w:rsidRPr="00182B61">
        <w:t xml:space="preserve">odo del 01 de enero al 30 de abril de 2021”; CUA 105755-1-2021 “Auditoría Financiera y de Cumplimiento en la Dirección Departamental de Educación de El Progreso”, en </w:t>
      </w:r>
      <w:r w:rsidR="006B2D62" w:rsidRPr="00182B61">
        <w:t>el cual</w:t>
      </w:r>
      <w:r w:rsidR="00F243C8" w:rsidRPr="00182B61">
        <w:t xml:space="preserve"> quedaron dos recomendaciones en proceso del informe CUA 88758-01-2020, denominado “Auditoría de Gestión de evaluación de forma integrada de la ejecución del Presupuesto de Ingresos y Egresos año 2020, evaluando las áreas de caja, bancos, bolsas y becas de estudio, programas de apoyo, institutos por cooperativa, inventarios y sueldos pagados no devengados, del período del 1 de enero al 31 de agosto de 2020, practicada por la Dirección de Auditoría Interna”.</w:t>
      </w:r>
    </w:p>
    <w:p w14:paraId="7E446714" w14:textId="77777777" w:rsidR="006B2D62" w:rsidRPr="00182B61" w:rsidRDefault="006B2D62" w:rsidP="00182B61">
      <w:pPr>
        <w:pStyle w:val="Textoindependiente"/>
        <w:spacing w:line="269" w:lineRule="auto"/>
        <w:jc w:val="both"/>
      </w:pPr>
    </w:p>
    <w:p w14:paraId="1334AAEB" w14:textId="77777777" w:rsidR="00CA39E8" w:rsidRPr="00182B61" w:rsidRDefault="009230B7" w:rsidP="00182B61">
      <w:pPr>
        <w:pStyle w:val="Ttulo1"/>
        <w:spacing w:line="269" w:lineRule="auto"/>
        <w:jc w:val="both"/>
      </w:pPr>
      <w:bookmarkStart w:id="3" w:name="_bookmark3"/>
      <w:bookmarkEnd w:id="3"/>
      <w:r w:rsidRPr="00182B61">
        <w:t>RESULTADOS DE LA ACTIVIDAD</w:t>
      </w:r>
    </w:p>
    <w:p w14:paraId="668DBDA1" w14:textId="77777777" w:rsidR="00CA39E8" w:rsidRPr="00182B61" w:rsidRDefault="00CA39E8" w:rsidP="00182B61">
      <w:pPr>
        <w:pStyle w:val="Textoindependiente"/>
        <w:spacing w:line="269" w:lineRule="auto"/>
        <w:jc w:val="both"/>
        <w:rPr>
          <w:b/>
        </w:rPr>
      </w:pPr>
    </w:p>
    <w:p w14:paraId="24311FC3" w14:textId="21335F88" w:rsidR="00CA39E8" w:rsidRPr="00182B61" w:rsidRDefault="009230B7" w:rsidP="00182B61">
      <w:pPr>
        <w:pStyle w:val="Textoindependiente"/>
        <w:spacing w:line="269" w:lineRule="auto"/>
        <w:ind w:left="120"/>
        <w:jc w:val="both"/>
      </w:pPr>
      <w:r w:rsidRPr="00182B61">
        <w:t>El resultado al trabajo realizado se resume a continuación:</w:t>
      </w:r>
    </w:p>
    <w:p w14:paraId="236BBAFB" w14:textId="77777777" w:rsidR="002126FF" w:rsidRPr="00182B61" w:rsidRDefault="002126FF" w:rsidP="00182B61">
      <w:pPr>
        <w:spacing w:line="269" w:lineRule="auto"/>
        <w:ind w:left="120"/>
        <w:jc w:val="both"/>
        <w:rPr>
          <w:b/>
          <w:sz w:val="24"/>
          <w:szCs w:val="24"/>
        </w:rPr>
      </w:pPr>
    </w:p>
    <w:p w14:paraId="138D3416" w14:textId="77777777" w:rsidR="000556A0" w:rsidRPr="00182B61" w:rsidRDefault="000556A0" w:rsidP="00182B61">
      <w:pPr>
        <w:spacing w:line="269" w:lineRule="auto"/>
        <w:ind w:left="120"/>
        <w:jc w:val="both"/>
        <w:rPr>
          <w:b/>
          <w:sz w:val="24"/>
          <w:szCs w:val="24"/>
        </w:rPr>
      </w:pPr>
    </w:p>
    <w:p w14:paraId="0B9C5143" w14:textId="1B16806C" w:rsidR="00CA39E8" w:rsidRPr="00182B61" w:rsidRDefault="009230B7" w:rsidP="00182B61">
      <w:pPr>
        <w:spacing w:line="269" w:lineRule="auto"/>
        <w:ind w:left="120"/>
        <w:jc w:val="both"/>
        <w:rPr>
          <w:b/>
          <w:sz w:val="24"/>
          <w:szCs w:val="24"/>
        </w:rPr>
      </w:pPr>
      <w:r w:rsidRPr="00182B61">
        <w:rPr>
          <w:b/>
          <w:sz w:val="24"/>
          <w:szCs w:val="24"/>
        </w:rPr>
        <w:lastRenderedPageBreak/>
        <w:t>RECOMENDACIONES EN PROCESO</w:t>
      </w:r>
    </w:p>
    <w:p w14:paraId="031F0279" w14:textId="77777777" w:rsidR="00DF6FD6" w:rsidRPr="00182B61" w:rsidRDefault="00DF6FD6" w:rsidP="00182B61">
      <w:pPr>
        <w:spacing w:line="269" w:lineRule="auto"/>
        <w:ind w:left="120"/>
        <w:jc w:val="both"/>
        <w:rPr>
          <w:b/>
          <w:sz w:val="24"/>
          <w:szCs w:val="24"/>
        </w:rPr>
      </w:pPr>
    </w:p>
    <w:p w14:paraId="06E62D84" w14:textId="77777777" w:rsidR="00F7163C" w:rsidRPr="00182B61" w:rsidRDefault="009230B7" w:rsidP="00182B61">
      <w:pPr>
        <w:pStyle w:val="Textoindependiente"/>
        <w:spacing w:line="269" w:lineRule="auto"/>
        <w:ind w:left="116" w:right="117" w:hanging="12"/>
        <w:jc w:val="both"/>
      </w:pPr>
      <w:r w:rsidRPr="00182B61">
        <w:t>De conformidad con el formulario SR-1 Seguimiento a implementación de recomendaciones</w:t>
      </w:r>
      <w:r w:rsidRPr="00182B61">
        <w:rPr>
          <w:spacing w:val="-16"/>
        </w:rPr>
        <w:t xml:space="preserve"> </w:t>
      </w:r>
      <w:r w:rsidRPr="00182B61">
        <w:t>y</w:t>
      </w:r>
      <w:r w:rsidRPr="00182B61">
        <w:rPr>
          <w:spacing w:val="-20"/>
        </w:rPr>
        <w:t xml:space="preserve"> </w:t>
      </w:r>
      <w:r w:rsidRPr="00182B61">
        <w:t>a</w:t>
      </w:r>
      <w:r w:rsidRPr="00182B61">
        <w:rPr>
          <w:spacing w:val="-17"/>
        </w:rPr>
        <w:t xml:space="preserve"> </w:t>
      </w:r>
      <w:r w:rsidRPr="00182B61">
        <w:t>la</w:t>
      </w:r>
      <w:r w:rsidRPr="00182B61">
        <w:rPr>
          <w:spacing w:val="-18"/>
        </w:rPr>
        <w:t xml:space="preserve"> </w:t>
      </w:r>
      <w:r w:rsidRPr="00182B61">
        <w:t>evaluación</w:t>
      </w:r>
      <w:r w:rsidRPr="00182B61">
        <w:rPr>
          <w:spacing w:val="-18"/>
        </w:rPr>
        <w:t xml:space="preserve"> </w:t>
      </w:r>
      <w:r w:rsidRPr="00182B61">
        <w:t>efectuada</w:t>
      </w:r>
      <w:r w:rsidRPr="00182B61">
        <w:rPr>
          <w:spacing w:val="-17"/>
        </w:rPr>
        <w:t xml:space="preserve"> </w:t>
      </w:r>
      <w:r w:rsidRPr="00182B61">
        <w:t>a</w:t>
      </w:r>
      <w:r w:rsidRPr="00182B61">
        <w:rPr>
          <w:spacing w:val="-18"/>
        </w:rPr>
        <w:t xml:space="preserve"> </w:t>
      </w:r>
      <w:r w:rsidRPr="00182B61">
        <w:t>la</w:t>
      </w:r>
      <w:r w:rsidRPr="00182B61">
        <w:rPr>
          <w:spacing w:val="-14"/>
        </w:rPr>
        <w:t xml:space="preserve"> </w:t>
      </w:r>
      <w:r w:rsidRPr="00182B61">
        <w:t>evidencia</w:t>
      </w:r>
      <w:r w:rsidRPr="00182B61">
        <w:rPr>
          <w:spacing w:val="-18"/>
        </w:rPr>
        <w:t xml:space="preserve"> </w:t>
      </w:r>
      <w:r w:rsidRPr="00182B61">
        <w:t>documental</w:t>
      </w:r>
      <w:r w:rsidRPr="00182B61">
        <w:rPr>
          <w:spacing w:val="-16"/>
        </w:rPr>
        <w:t xml:space="preserve"> </w:t>
      </w:r>
      <w:r w:rsidRPr="00182B61">
        <w:t>presentada por los responsables, se determinó que</w:t>
      </w:r>
      <w:r w:rsidR="00F7163C" w:rsidRPr="00182B61">
        <w:t>:</w:t>
      </w:r>
    </w:p>
    <w:p w14:paraId="1504BC3C" w14:textId="77777777" w:rsidR="006B2D62" w:rsidRPr="00182B61" w:rsidRDefault="006B2D62" w:rsidP="00182B61">
      <w:pPr>
        <w:pStyle w:val="Textoindependiente"/>
        <w:spacing w:line="269" w:lineRule="auto"/>
        <w:ind w:left="116" w:right="117" w:hanging="12"/>
        <w:jc w:val="both"/>
      </w:pPr>
    </w:p>
    <w:p w14:paraId="26B5A39D" w14:textId="3D7631A8" w:rsidR="00CA39E8" w:rsidRPr="00182B61" w:rsidRDefault="0005460C" w:rsidP="00182B61">
      <w:pPr>
        <w:pStyle w:val="Textoindependiente"/>
        <w:numPr>
          <w:ilvl w:val="0"/>
          <w:numId w:val="1"/>
        </w:numPr>
        <w:spacing w:line="269" w:lineRule="auto"/>
        <w:ind w:right="117"/>
        <w:jc w:val="both"/>
      </w:pPr>
      <w:r w:rsidRPr="00182B61">
        <w:t xml:space="preserve">Para el </w:t>
      </w:r>
      <w:r w:rsidR="00F7163C" w:rsidRPr="00182B61">
        <w:t>CUA 107531-1-2021 “Auditoría administrativa de cumplimiento a los procedimientos de control int</w:t>
      </w:r>
      <w:r w:rsidR="006B2D62" w:rsidRPr="00182B61">
        <w:t>erno en el Departamento Técnico</w:t>
      </w:r>
      <w:r w:rsidR="00F7163C" w:rsidRPr="00182B61">
        <w:t xml:space="preserve"> Pedagógico, Área de entrega educativa, Aseguramiento de la calidad educativa, Asistencia pedagógica y Dirección escolar”</w:t>
      </w:r>
      <w:r w:rsidR="006B2D62" w:rsidRPr="00182B61">
        <w:t>, l</w:t>
      </w:r>
      <w:r w:rsidR="00F7163C" w:rsidRPr="00182B61">
        <w:t>as tres recomendaciones emitidas</w:t>
      </w:r>
      <w:r w:rsidR="00256EE1" w:rsidRPr="00182B61">
        <w:t xml:space="preserve"> de los siguientes hallazgos</w:t>
      </w:r>
      <w:r w:rsidR="009230B7" w:rsidRPr="00182B61">
        <w:t>, qued</w:t>
      </w:r>
      <w:r w:rsidR="00F7163C" w:rsidRPr="00182B61">
        <w:t>aron</w:t>
      </w:r>
      <w:r w:rsidR="009230B7" w:rsidRPr="00182B61">
        <w:t xml:space="preserve"> en proceso de implementación, como se detalla a</w:t>
      </w:r>
      <w:r w:rsidR="009230B7" w:rsidRPr="00182B61">
        <w:rPr>
          <w:spacing w:val="-2"/>
        </w:rPr>
        <w:t xml:space="preserve"> </w:t>
      </w:r>
      <w:r w:rsidR="009230B7" w:rsidRPr="00182B61">
        <w:t>continuación:</w:t>
      </w:r>
    </w:p>
    <w:p w14:paraId="21527D21" w14:textId="77777777" w:rsidR="00CA39E8" w:rsidRPr="00182B61" w:rsidRDefault="00CA39E8" w:rsidP="00182B61">
      <w:pPr>
        <w:pStyle w:val="Textoindependiente"/>
        <w:spacing w:line="269" w:lineRule="auto"/>
        <w:jc w:val="both"/>
      </w:pPr>
    </w:p>
    <w:p w14:paraId="74970C37" w14:textId="77777777" w:rsidR="00CA39E8" w:rsidRPr="00182B61" w:rsidRDefault="009230B7" w:rsidP="00182B61">
      <w:pPr>
        <w:spacing w:line="269" w:lineRule="auto"/>
        <w:ind w:left="464"/>
        <w:jc w:val="both"/>
        <w:rPr>
          <w:b/>
          <w:sz w:val="24"/>
          <w:szCs w:val="24"/>
        </w:rPr>
      </w:pPr>
      <w:r w:rsidRPr="00182B61">
        <w:rPr>
          <w:b/>
          <w:sz w:val="24"/>
          <w:szCs w:val="24"/>
        </w:rPr>
        <w:t>Hallazgos relacionados con el cumplimiento a leyes y regulaciones aplicables</w:t>
      </w:r>
      <w:r w:rsidR="00F7163C" w:rsidRPr="00182B61">
        <w:rPr>
          <w:b/>
          <w:sz w:val="24"/>
          <w:szCs w:val="24"/>
        </w:rPr>
        <w:t>.</w:t>
      </w:r>
    </w:p>
    <w:p w14:paraId="61BC80C8" w14:textId="77777777" w:rsidR="00F7163C" w:rsidRPr="00182B61" w:rsidRDefault="00F7163C" w:rsidP="00182B61">
      <w:pPr>
        <w:spacing w:line="269" w:lineRule="auto"/>
        <w:ind w:left="464"/>
        <w:jc w:val="both"/>
        <w:rPr>
          <w:b/>
          <w:sz w:val="24"/>
          <w:szCs w:val="24"/>
        </w:rPr>
      </w:pPr>
    </w:p>
    <w:p w14:paraId="17A55A97" w14:textId="7A5BC5DB" w:rsidR="00F7163C" w:rsidRPr="00182B61" w:rsidRDefault="00F7163C" w:rsidP="00182B61">
      <w:pPr>
        <w:spacing w:line="269" w:lineRule="auto"/>
        <w:ind w:left="464"/>
        <w:jc w:val="both"/>
        <w:rPr>
          <w:sz w:val="24"/>
          <w:szCs w:val="24"/>
        </w:rPr>
      </w:pPr>
      <w:r w:rsidRPr="00182B61">
        <w:rPr>
          <w:sz w:val="24"/>
          <w:szCs w:val="24"/>
        </w:rPr>
        <w:t>No. 1 “Falta de recepción, impresión y entrega de títulos y diplomas a estudiantes del nivel medio del ciclo escolar 2020”.</w:t>
      </w:r>
    </w:p>
    <w:p w14:paraId="3D9115D8" w14:textId="77777777" w:rsidR="00F7163C" w:rsidRPr="00182B61" w:rsidRDefault="00F7163C" w:rsidP="00182B61">
      <w:pPr>
        <w:spacing w:line="269" w:lineRule="auto"/>
        <w:ind w:left="464"/>
        <w:jc w:val="both"/>
        <w:rPr>
          <w:sz w:val="24"/>
          <w:szCs w:val="24"/>
        </w:rPr>
      </w:pPr>
    </w:p>
    <w:p w14:paraId="01FFC1C9" w14:textId="397C184C" w:rsidR="00F7163C" w:rsidRPr="00182B61" w:rsidRDefault="00F7163C" w:rsidP="00182B61">
      <w:pPr>
        <w:spacing w:line="269" w:lineRule="auto"/>
        <w:ind w:left="464"/>
        <w:jc w:val="both"/>
        <w:rPr>
          <w:sz w:val="24"/>
          <w:szCs w:val="24"/>
        </w:rPr>
      </w:pPr>
      <w:r w:rsidRPr="00182B61">
        <w:rPr>
          <w:sz w:val="24"/>
          <w:szCs w:val="24"/>
        </w:rPr>
        <w:t>No. 2 “Deficiencias de control interno en archivos de expedientes de títulos y diplomas”.</w:t>
      </w:r>
    </w:p>
    <w:p w14:paraId="4BB9E5FB" w14:textId="77777777" w:rsidR="00F7163C" w:rsidRPr="00182B61" w:rsidRDefault="00F7163C" w:rsidP="00182B61">
      <w:pPr>
        <w:spacing w:line="269" w:lineRule="auto"/>
        <w:ind w:left="464"/>
        <w:jc w:val="both"/>
        <w:rPr>
          <w:sz w:val="24"/>
          <w:szCs w:val="24"/>
        </w:rPr>
      </w:pPr>
    </w:p>
    <w:p w14:paraId="35B89D3C" w14:textId="1F73A5B9" w:rsidR="00F7163C" w:rsidRPr="00182B61" w:rsidRDefault="00F7163C" w:rsidP="00182B61">
      <w:pPr>
        <w:spacing w:line="269" w:lineRule="auto"/>
        <w:ind w:left="464"/>
        <w:jc w:val="both"/>
        <w:rPr>
          <w:sz w:val="24"/>
          <w:szCs w:val="24"/>
        </w:rPr>
      </w:pPr>
      <w:r w:rsidRPr="00182B61">
        <w:rPr>
          <w:sz w:val="24"/>
          <w:szCs w:val="24"/>
        </w:rPr>
        <w:t>No. 3 “Deficiencias en documentación de respaldo a la continuidad de la subvención a institutos por cooperativa de enseñanza, ciclo escolar 2021”.</w:t>
      </w:r>
    </w:p>
    <w:p w14:paraId="0674E97B" w14:textId="77777777" w:rsidR="00CA39E8" w:rsidRPr="00182B61" w:rsidRDefault="00F7163C" w:rsidP="00182B61">
      <w:pPr>
        <w:pStyle w:val="Textoindependiente"/>
        <w:spacing w:line="269" w:lineRule="auto"/>
        <w:jc w:val="both"/>
      </w:pPr>
      <w:r w:rsidRPr="00182B61">
        <w:tab/>
      </w:r>
    </w:p>
    <w:p w14:paraId="4E2DCFA0" w14:textId="77777777" w:rsidR="00F51082" w:rsidRPr="00182B61" w:rsidRDefault="009230B7" w:rsidP="00182B61">
      <w:pPr>
        <w:pStyle w:val="Textocomentario"/>
        <w:spacing w:line="269" w:lineRule="auto"/>
        <w:ind w:left="426"/>
        <w:jc w:val="both"/>
        <w:rPr>
          <w:rFonts w:ascii="Arial" w:hAnsi="Arial" w:cs="Arial"/>
          <w:sz w:val="24"/>
          <w:szCs w:val="24"/>
        </w:rPr>
      </w:pPr>
      <w:r w:rsidRPr="00182B61">
        <w:rPr>
          <w:rFonts w:ascii="Arial" w:hAnsi="Arial" w:cs="Arial"/>
          <w:sz w:val="24"/>
          <w:szCs w:val="24"/>
        </w:rPr>
        <w:t xml:space="preserve">De conformidad con la evidencia presentada, se determinó que a la fecha </w:t>
      </w:r>
      <w:r w:rsidR="00F51082" w:rsidRPr="00182B61">
        <w:rPr>
          <w:rFonts w:ascii="Arial" w:hAnsi="Arial" w:cs="Arial"/>
          <w:sz w:val="24"/>
          <w:szCs w:val="24"/>
        </w:rPr>
        <w:t>no presentaron evidencia que respalde que:</w:t>
      </w:r>
    </w:p>
    <w:p w14:paraId="4E8312F4" w14:textId="77777777" w:rsidR="00D1407A" w:rsidRPr="00182B61" w:rsidRDefault="00D1407A" w:rsidP="00182B61">
      <w:pPr>
        <w:pStyle w:val="Textocomentario"/>
        <w:spacing w:line="269" w:lineRule="auto"/>
        <w:ind w:left="426"/>
        <w:jc w:val="both"/>
        <w:rPr>
          <w:rFonts w:ascii="Arial" w:hAnsi="Arial" w:cs="Arial"/>
          <w:sz w:val="24"/>
          <w:szCs w:val="24"/>
        </w:rPr>
      </w:pPr>
    </w:p>
    <w:p w14:paraId="157AEEB7" w14:textId="2010E7B5" w:rsidR="00B25A22" w:rsidRPr="00182B61" w:rsidRDefault="00F51082" w:rsidP="00182B61">
      <w:pPr>
        <w:pStyle w:val="Textocomentario"/>
        <w:numPr>
          <w:ilvl w:val="0"/>
          <w:numId w:val="9"/>
        </w:numPr>
        <w:spacing w:line="269" w:lineRule="auto"/>
        <w:ind w:left="709"/>
        <w:jc w:val="both"/>
        <w:rPr>
          <w:rFonts w:ascii="Arial" w:hAnsi="Arial" w:cs="Arial"/>
          <w:sz w:val="24"/>
          <w:szCs w:val="24"/>
        </w:rPr>
      </w:pPr>
      <w:r w:rsidRPr="00182B61">
        <w:rPr>
          <w:rFonts w:ascii="Arial" w:hAnsi="Arial" w:cs="Arial"/>
          <w:sz w:val="24"/>
          <w:szCs w:val="24"/>
        </w:rPr>
        <w:t xml:space="preserve">Efectivamente las impresoras utilizadas para </w:t>
      </w:r>
      <w:r w:rsidR="00D1407A" w:rsidRPr="00182B61">
        <w:rPr>
          <w:rFonts w:ascii="Arial" w:hAnsi="Arial" w:cs="Arial"/>
          <w:sz w:val="24"/>
          <w:szCs w:val="24"/>
        </w:rPr>
        <w:t>l</w:t>
      </w:r>
      <w:r w:rsidRPr="00182B61">
        <w:rPr>
          <w:rFonts w:ascii="Arial" w:hAnsi="Arial" w:cs="Arial"/>
          <w:sz w:val="24"/>
          <w:szCs w:val="24"/>
        </w:rPr>
        <w:t xml:space="preserve">a impresión de títulos y diplomas hayan sido reparadas. Así mismo, no presentaron evidencia que respalde que </w:t>
      </w:r>
      <w:r w:rsidR="006B2D62" w:rsidRPr="00182B61">
        <w:rPr>
          <w:rFonts w:ascii="Arial" w:hAnsi="Arial" w:cs="Arial"/>
          <w:sz w:val="24"/>
          <w:szCs w:val="24"/>
        </w:rPr>
        <w:t>se haya</w:t>
      </w:r>
      <w:r w:rsidRPr="00182B61">
        <w:rPr>
          <w:rFonts w:ascii="Arial" w:hAnsi="Arial" w:cs="Arial"/>
          <w:sz w:val="24"/>
          <w:szCs w:val="24"/>
        </w:rPr>
        <w:t xml:space="preserve"> concluido con la impresión de todos los títulos y diplomas y que los mismos, se hayan entregado a los establecimientos educativos como corresponde. De igual manera no presentaron documentos que evidencien, que el </w:t>
      </w:r>
      <w:r w:rsidR="006B2D62" w:rsidRPr="00182B61">
        <w:rPr>
          <w:rFonts w:ascii="Arial" w:hAnsi="Arial" w:cs="Arial"/>
          <w:sz w:val="24"/>
          <w:szCs w:val="24"/>
        </w:rPr>
        <w:t>D</w:t>
      </w:r>
      <w:r w:rsidRPr="00182B61">
        <w:rPr>
          <w:rFonts w:ascii="Arial" w:hAnsi="Arial" w:cs="Arial"/>
          <w:sz w:val="24"/>
          <w:szCs w:val="24"/>
        </w:rPr>
        <w:t>irector Departamental de Educación en funciones, haya evaluado la responsabilidad del personal involucrado en el proceso de impresión de Títulos y Diplomas y la aplicación de sanción administrativa de conformidad con la ley.</w:t>
      </w:r>
    </w:p>
    <w:p w14:paraId="28248E51" w14:textId="77777777" w:rsidR="00B25A22" w:rsidRPr="00182B61" w:rsidRDefault="00B25A22" w:rsidP="00182B61">
      <w:pPr>
        <w:pStyle w:val="Textocomentario"/>
        <w:spacing w:line="269" w:lineRule="auto"/>
        <w:ind w:left="709"/>
        <w:jc w:val="both"/>
        <w:rPr>
          <w:rFonts w:ascii="Arial" w:hAnsi="Arial" w:cs="Arial"/>
          <w:sz w:val="24"/>
          <w:szCs w:val="24"/>
        </w:rPr>
      </w:pPr>
    </w:p>
    <w:p w14:paraId="1D7476DF" w14:textId="63CC8311" w:rsidR="00B25A22" w:rsidRPr="00182B61" w:rsidRDefault="00F51082" w:rsidP="00182B61">
      <w:pPr>
        <w:pStyle w:val="Textocomentario"/>
        <w:numPr>
          <w:ilvl w:val="0"/>
          <w:numId w:val="9"/>
        </w:numPr>
        <w:spacing w:line="269" w:lineRule="auto"/>
        <w:ind w:left="709"/>
        <w:jc w:val="both"/>
        <w:rPr>
          <w:rFonts w:ascii="Arial" w:hAnsi="Arial" w:cs="Arial"/>
          <w:sz w:val="24"/>
          <w:szCs w:val="24"/>
        </w:rPr>
      </w:pPr>
      <w:r w:rsidRPr="00182B61">
        <w:rPr>
          <w:rFonts w:ascii="Arial" w:hAnsi="Arial" w:cs="Arial"/>
          <w:sz w:val="24"/>
          <w:szCs w:val="24"/>
        </w:rPr>
        <w:t>No presentaron evidencia perti</w:t>
      </w:r>
      <w:r w:rsidR="00E7698E" w:rsidRPr="00182B61">
        <w:rPr>
          <w:rFonts w:ascii="Arial" w:hAnsi="Arial" w:cs="Arial"/>
          <w:sz w:val="24"/>
          <w:szCs w:val="24"/>
        </w:rPr>
        <w:t>nente y competente que respalde</w:t>
      </w:r>
      <w:r w:rsidRPr="00182B61">
        <w:rPr>
          <w:rFonts w:ascii="Arial" w:hAnsi="Arial" w:cs="Arial"/>
          <w:sz w:val="24"/>
          <w:szCs w:val="24"/>
        </w:rPr>
        <w:t xml:space="preserve"> que</w:t>
      </w:r>
      <w:r w:rsidR="00E7698E" w:rsidRPr="00182B61">
        <w:rPr>
          <w:rFonts w:ascii="Arial" w:hAnsi="Arial" w:cs="Arial"/>
          <w:sz w:val="24"/>
          <w:szCs w:val="24"/>
        </w:rPr>
        <w:t>,</w:t>
      </w:r>
      <w:r w:rsidRPr="00182B61">
        <w:rPr>
          <w:rFonts w:ascii="Arial" w:hAnsi="Arial" w:cs="Arial"/>
          <w:sz w:val="24"/>
          <w:szCs w:val="24"/>
        </w:rPr>
        <w:t xml:space="preserve"> la documentación en los expedientes de títulos y diplomas sea identificada con separadores y ordenada alfabéticamente por centro educativo, por promoción y por estudiante. Así mi</w:t>
      </w:r>
      <w:r w:rsidR="005F5FE0" w:rsidRPr="00182B61">
        <w:rPr>
          <w:rFonts w:ascii="Arial" w:hAnsi="Arial" w:cs="Arial"/>
          <w:sz w:val="24"/>
          <w:szCs w:val="24"/>
        </w:rPr>
        <w:t>s</w:t>
      </w:r>
      <w:r w:rsidRPr="00182B61">
        <w:rPr>
          <w:rFonts w:ascii="Arial" w:hAnsi="Arial" w:cs="Arial"/>
          <w:sz w:val="24"/>
          <w:szCs w:val="24"/>
        </w:rPr>
        <w:t xml:space="preserve">mo, no presentaron evidencia de la asignación de espacio físico adecuado, ni la asignación del </w:t>
      </w:r>
      <w:r w:rsidR="00E7698E" w:rsidRPr="00182B61">
        <w:rPr>
          <w:rFonts w:ascii="Arial" w:hAnsi="Arial" w:cs="Arial"/>
          <w:sz w:val="24"/>
          <w:szCs w:val="24"/>
        </w:rPr>
        <w:t xml:space="preserve">mobiliario y </w:t>
      </w:r>
      <w:r w:rsidRPr="00182B61">
        <w:rPr>
          <w:rFonts w:ascii="Arial" w:hAnsi="Arial" w:cs="Arial"/>
          <w:sz w:val="24"/>
          <w:szCs w:val="24"/>
        </w:rPr>
        <w:t>equipo necesario para el archivo de dichos expedientes.</w:t>
      </w:r>
    </w:p>
    <w:p w14:paraId="7B60D6D0" w14:textId="17A9E847" w:rsidR="002126FF" w:rsidRPr="00182B61" w:rsidRDefault="002126FF" w:rsidP="00182B61">
      <w:pPr>
        <w:pStyle w:val="Prrafodelista"/>
        <w:spacing w:line="269" w:lineRule="auto"/>
        <w:jc w:val="both"/>
        <w:rPr>
          <w:sz w:val="24"/>
          <w:szCs w:val="24"/>
        </w:rPr>
      </w:pPr>
    </w:p>
    <w:p w14:paraId="6C40B8BE" w14:textId="77777777" w:rsidR="000556A0" w:rsidRPr="00182B61" w:rsidRDefault="000556A0" w:rsidP="00182B61">
      <w:pPr>
        <w:pStyle w:val="Prrafodelista"/>
        <w:spacing w:line="269" w:lineRule="auto"/>
        <w:jc w:val="both"/>
        <w:rPr>
          <w:sz w:val="24"/>
          <w:szCs w:val="24"/>
        </w:rPr>
      </w:pPr>
    </w:p>
    <w:p w14:paraId="78929CB3" w14:textId="7AC57856" w:rsidR="00F51082" w:rsidRPr="00182B61" w:rsidRDefault="00F51082" w:rsidP="00182B61">
      <w:pPr>
        <w:pStyle w:val="Textocomentario"/>
        <w:numPr>
          <w:ilvl w:val="0"/>
          <w:numId w:val="9"/>
        </w:numPr>
        <w:spacing w:line="269" w:lineRule="auto"/>
        <w:ind w:left="709"/>
        <w:jc w:val="both"/>
        <w:rPr>
          <w:rFonts w:ascii="Arial" w:hAnsi="Arial" w:cs="Arial"/>
          <w:sz w:val="24"/>
          <w:szCs w:val="24"/>
        </w:rPr>
      </w:pPr>
      <w:r w:rsidRPr="00182B61">
        <w:rPr>
          <w:rFonts w:ascii="Arial" w:hAnsi="Arial" w:cs="Arial"/>
          <w:sz w:val="24"/>
          <w:szCs w:val="24"/>
        </w:rPr>
        <w:lastRenderedPageBreak/>
        <w:t xml:space="preserve">No presentaron evidencia </w:t>
      </w:r>
      <w:r w:rsidR="00593FBD" w:rsidRPr="00182B61">
        <w:rPr>
          <w:rFonts w:ascii="Arial" w:hAnsi="Arial" w:cs="Arial"/>
          <w:sz w:val="24"/>
          <w:szCs w:val="24"/>
        </w:rPr>
        <w:t>que respalde que</w:t>
      </w:r>
      <w:r w:rsidRPr="00182B61">
        <w:rPr>
          <w:rFonts w:ascii="Arial" w:hAnsi="Arial" w:cs="Arial"/>
          <w:sz w:val="24"/>
          <w:szCs w:val="24"/>
        </w:rPr>
        <w:t xml:space="preserve"> </w:t>
      </w:r>
      <w:r w:rsidR="00593FBD" w:rsidRPr="00182B61">
        <w:rPr>
          <w:rFonts w:ascii="Arial" w:hAnsi="Arial" w:cs="Arial"/>
          <w:sz w:val="24"/>
          <w:szCs w:val="24"/>
        </w:rPr>
        <w:t xml:space="preserve">se </w:t>
      </w:r>
      <w:r w:rsidRPr="00182B61">
        <w:rPr>
          <w:rFonts w:ascii="Arial" w:hAnsi="Arial" w:cs="Arial"/>
          <w:sz w:val="24"/>
          <w:szCs w:val="24"/>
        </w:rPr>
        <w:t>haya cumplido con lo siguiente:</w:t>
      </w:r>
    </w:p>
    <w:p w14:paraId="2B927F15" w14:textId="77777777" w:rsidR="00B25A22" w:rsidRPr="00182B61" w:rsidRDefault="00B25A22" w:rsidP="00182B61">
      <w:pPr>
        <w:pStyle w:val="Textocomentario"/>
        <w:spacing w:line="269" w:lineRule="auto"/>
        <w:jc w:val="both"/>
        <w:rPr>
          <w:rFonts w:ascii="Arial" w:hAnsi="Arial" w:cs="Arial"/>
          <w:sz w:val="24"/>
          <w:szCs w:val="24"/>
        </w:rPr>
      </w:pPr>
    </w:p>
    <w:p w14:paraId="2E220C71" w14:textId="77777777" w:rsidR="00F51082" w:rsidRPr="00182B61" w:rsidRDefault="00F51082" w:rsidP="00182B61">
      <w:pPr>
        <w:pStyle w:val="Textocomentario"/>
        <w:numPr>
          <w:ilvl w:val="0"/>
          <w:numId w:val="3"/>
        </w:numPr>
        <w:spacing w:line="269" w:lineRule="auto"/>
        <w:jc w:val="both"/>
        <w:rPr>
          <w:rFonts w:ascii="Arial" w:hAnsi="Arial" w:cs="Arial"/>
          <w:sz w:val="24"/>
          <w:szCs w:val="24"/>
        </w:rPr>
      </w:pPr>
      <w:r w:rsidRPr="00182B61">
        <w:rPr>
          <w:rFonts w:ascii="Arial" w:hAnsi="Arial" w:cs="Arial"/>
          <w:sz w:val="24"/>
          <w:szCs w:val="24"/>
        </w:rPr>
        <w:t>Que el director de la DIDEDUC de El Progreso, haya girado</w:t>
      </w:r>
      <w:r w:rsidRPr="00182B61">
        <w:rPr>
          <w:rFonts w:ascii="Arial" w:hAnsi="Arial" w:cs="Arial"/>
          <w:spacing w:val="1"/>
          <w:sz w:val="24"/>
          <w:szCs w:val="24"/>
        </w:rPr>
        <w:t xml:space="preserve"> </w:t>
      </w:r>
      <w:r w:rsidRPr="00182B61">
        <w:rPr>
          <w:rFonts w:ascii="Arial" w:hAnsi="Arial" w:cs="Arial"/>
          <w:sz w:val="24"/>
          <w:szCs w:val="24"/>
        </w:rPr>
        <w:t>instrucciones por escrito a la jefa del Departamento Técnico Pedagógico para que</w:t>
      </w:r>
      <w:r w:rsidRPr="00182B61">
        <w:rPr>
          <w:rFonts w:ascii="Arial" w:hAnsi="Arial" w:cs="Arial"/>
          <w:spacing w:val="1"/>
          <w:sz w:val="24"/>
          <w:szCs w:val="24"/>
        </w:rPr>
        <w:t xml:space="preserve"> </w:t>
      </w:r>
      <w:r w:rsidRPr="00182B61">
        <w:rPr>
          <w:rFonts w:ascii="Arial" w:hAnsi="Arial" w:cs="Arial"/>
          <w:sz w:val="24"/>
          <w:szCs w:val="24"/>
        </w:rPr>
        <w:t>cumpliera con los procedimientos establecidos en el “Instructivo</w:t>
      </w:r>
      <w:r w:rsidRPr="00182B61">
        <w:rPr>
          <w:rFonts w:ascii="Arial" w:hAnsi="Arial" w:cs="Arial"/>
          <w:spacing w:val="1"/>
          <w:sz w:val="24"/>
          <w:szCs w:val="24"/>
        </w:rPr>
        <w:t xml:space="preserve"> </w:t>
      </w:r>
      <w:r w:rsidRPr="00182B61">
        <w:rPr>
          <w:rFonts w:ascii="Arial" w:hAnsi="Arial" w:cs="Arial"/>
          <w:sz w:val="24"/>
          <w:szCs w:val="24"/>
        </w:rPr>
        <w:t>lineamientos</w:t>
      </w:r>
      <w:r w:rsidRPr="00182B61">
        <w:rPr>
          <w:rFonts w:ascii="Arial" w:hAnsi="Arial" w:cs="Arial"/>
          <w:spacing w:val="24"/>
          <w:sz w:val="24"/>
          <w:szCs w:val="24"/>
        </w:rPr>
        <w:t xml:space="preserve"> </w:t>
      </w:r>
      <w:r w:rsidRPr="00182B61">
        <w:rPr>
          <w:rFonts w:ascii="Arial" w:hAnsi="Arial" w:cs="Arial"/>
          <w:sz w:val="24"/>
          <w:szCs w:val="24"/>
        </w:rPr>
        <w:t>generales</w:t>
      </w:r>
      <w:r w:rsidRPr="00182B61">
        <w:rPr>
          <w:rFonts w:ascii="Arial" w:hAnsi="Arial" w:cs="Arial"/>
          <w:spacing w:val="24"/>
          <w:sz w:val="24"/>
          <w:szCs w:val="24"/>
        </w:rPr>
        <w:t xml:space="preserve"> </w:t>
      </w:r>
      <w:r w:rsidRPr="00182B61">
        <w:rPr>
          <w:rFonts w:ascii="Arial" w:hAnsi="Arial" w:cs="Arial"/>
          <w:sz w:val="24"/>
          <w:szCs w:val="24"/>
        </w:rPr>
        <w:t>para</w:t>
      </w:r>
      <w:r w:rsidRPr="00182B61">
        <w:rPr>
          <w:rFonts w:ascii="Arial" w:hAnsi="Arial" w:cs="Arial"/>
          <w:spacing w:val="24"/>
          <w:sz w:val="24"/>
          <w:szCs w:val="24"/>
        </w:rPr>
        <w:t xml:space="preserve"> </w:t>
      </w:r>
      <w:r w:rsidRPr="00182B61">
        <w:rPr>
          <w:rFonts w:ascii="Arial" w:hAnsi="Arial" w:cs="Arial"/>
          <w:sz w:val="24"/>
          <w:szCs w:val="24"/>
        </w:rPr>
        <w:t>la</w:t>
      </w:r>
      <w:r w:rsidRPr="00182B61">
        <w:rPr>
          <w:rFonts w:ascii="Arial" w:hAnsi="Arial" w:cs="Arial"/>
          <w:spacing w:val="24"/>
          <w:sz w:val="24"/>
          <w:szCs w:val="24"/>
        </w:rPr>
        <w:t xml:space="preserve"> </w:t>
      </w:r>
      <w:r w:rsidRPr="00182B61">
        <w:rPr>
          <w:rFonts w:ascii="Arial" w:hAnsi="Arial" w:cs="Arial"/>
          <w:sz w:val="24"/>
          <w:szCs w:val="24"/>
        </w:rPr>
        <w:t>continuación</w:t>
      </w:r>
      <w:r w:rsidRPr="00182B61">
        <w:rPr>
          <w:rFonts w:ascii="Arial" w:hAnsi="Arial" w:cs="Arial"/>
          <w:spacing w:val="24"/>
          <w:sz w:val="24"/>
          <w:szCs w:val="24"/>
        </w:rPr>
        <w:t xml:space="preserve"> </w:t>
      </w:r>
      <w:r w:rsidRPr="00182B61">
        <w:rPr>
          <w:rFonts w:ascii="Arial" w:hAnsi="Arial" w:cs="Arial"/>
          <w:sz w:val="24"/>
          <w:szCs w:val="24"/>
        </w:rPr>
        <w:t>de</w:t>
      </w:r>
      <w:r w:rsidRPr="00182B61">
        <w:rPr>
          <w:rFonts w:ascii="Arial" w:hAnsi="Arial" w:cs="Arial"/>
          <w:spacing w:val="24"/>
          <w:sz w:val="24"/>
          <w:szCs w:val="24"/>
        </w:rPr>
        <w:t xml:space="preserve"> </w:t>
      </w:r>
      <w:r w:rsidRPr="00182B61">
        <w:rPr>
          <w:rFonts w:ascii="Arial" w:hAnsi="Arial" w:cs="Arial"/>
          <w:sz w:val="24"/>
          <w:szCs w:val="24"/>
        </w:rPr>
        <w:t>la</w:t>
      </w:r>
      <w:r w:rsidRPr="00182B61">
        <w:rPr>
          <w:rFonts w:ascii="Arial" w:hAnsi="Arial" w:cs="Arial"/>
          <w:spacing w:val="24"/>
          <w:sz w:val="24"/>
          <w:szCs w:val="24"/>
        </w:rPr>
        <w:t xml:space="preserve"> </w:t>
      </w:r>
      <w:r w:rsidRPr="00182B61">
        <w:rPr>
          <w:rFonts w:ascii="Arial" w:hAnsi="Arial" w:cs="Arial"/>
          <w:sz w:val="24"/>
          <w:szCs w:val="24"/>
        </w:rPr>
        <w:t>subvención</w:t>
      </w:r>
      <w:r w:rsidRPr="00182B61">
        <w:rPr>
          <w:rFonts w:ascii="Arial" w:hAnsi="Arial" w:cs="Arial"/>
          <w:spacing w:val="24"/>
          <w:sz w:val="24"/>
          <w:szCs w:val="24"/>
        </w:rPr>
        <w:t xml:space="preserve"> </w:t>
      </w:r>
      <w:r w:rsidRPr="00182B61">
        <w:rPr>
          <w:rFonts w:ascii="Arial" w:hAnsi="Arial" w:cs="Arial"/>
          <w:sz w:val="24"/>
          <w:szCs w:val="24"/>
        </w:rPr>
        <w:t>estatal</w:t>
      </w:r>
      <w:r w:rsidRPr="00182B61">
        <w:rPr>
          <w:rFonts w:ascii="Arial" w:hAnsi="Arial" w:cs="Arial"/>
          <w:spacing w:val="24"/>
          <w:sz w:val="24"/>
          <w:szCs w:val="24"/>
        </w:rPr>
        <w:t xml:space="preserve"> </w:t>
      </w:r>
      <w:r w:rsidRPr="00182B61">
        <w:rPr>
          <w:rFonts w:ascii="Arial" w:hAnsi="Arial" w:cs="Arial"/>
          <w:sz w:val="24"/>
          <w:szCs w:val="24"/>
        </w:rPr>
        <w:t>a</w:t>
      </w:r>
      <w:r w:rsidRPr="00182B61">
        <w:rPr>
          <w:rFonts w:ascii="Arial" w:hAnsi="Arial" w:cs="Arial"/>
          <w:spacing w:val="24"/>
          <w:sz w:val="24"/>
          <w:szCs w:val="24"/>
        </w:rPr>
        <w:t xml:space="preserve"> </w:t>
      </w:r>
      <w:r w:rsidRPr="00182B61">
        <w:rPr>
          <w:rFonts w:ascii="Arial" w:hAnsi="Arial" w:cs="Arial"/>
          <w:sz w:val="24"/>
          <w:szCs w:val="24"/>
        </w:rPr>
        <w:t>institutos</w:t>
      </w:r>
      <w:r w:rsidRPr="00182B61">
        <w:rPr>
          <w:rFonts w:ascii="Arial" w:hAnsi="Arial" w:cs="Arial"/>
          <w:spacing w:val="-65"/>
          <w:sz w:val="24"/>
          <w:szCs w:val="24"/>
        </w:rPr>
        <w:t xml:space="preserve"> </w:t>
      </w:r>
      <w:r w:rsidRPr="00182B61">
        <w:rPr>
          <w:rFonts w:ascii="Arial" w:hAnsi="Arial" w:cs="Arial"/>
          <w:sz w:val="24"/>
          <w:szCs w:val="24"/>
        </w:rPr>
        <w:t>de</w:t>
      </w:r>
      <w:r w:rsidRPr="00182B61">
        <w:rPr>
          <w:rFonts w:ascii="Arial" w:hAnsi="Arial" w:cs="Arial"/>
          <w:spacing w:val="-3"/>
          <w:sz w:val="24"/>
          <w:szCs w:val="24"/>
        </w:rPr>
        <w:t xml:space="preserve"> </w:t>
      </w:r>
      <w:r w:rsidRPr="00182B61">
        <w:rPr>
          <w:rFonts w:ascii="Arial" w:hAnsi="Arial" w:cs="Arial"/>
          <w:sz w:val="24"/>
          <w:szCs w:val="24"/>
        </w:rPr>
        <w:t>educación</w:t>
      </w:r>
      <w:r w:rsidRPr="00182B61">
        <w:rPr>
          <w:rFonts w:ascii="Arial" w:hAnsi="Arial" w:cs="Arial"/>
          <w:spacing w:val="-2"/>
          <w:sz w:val="24"/>
          <w:szCs w:val="24"/>
        </w:rPr>
        <w:t xml:space="preserve"> </w:t>
      </w:r>
      <w:r w:rsidRPr="00182B61">
        <w:rPr>
          <w:rFonts w:ascii="Arial" w:hAnsi="Arial" w:cs="Arial"/>
          <w:sz w:val="24"/>
          <w:szCs w:val="24"/>
        </w:rPr>
        <w:t>básica</w:t>
      </w:r>
      <w:r w:rsidRPr="00182B61">
        <w:rPr>
          <w:rFonts w:ascii="Arial" w:hAnsi="Arial" w:cs="Arial"/>
          <w:spacing w:val="-2"/>
          <w:sz w:val="24"/>
          <w:szCs w:val="24"/>
        </w:rPr>
        <w:t xml:space="preserve"> </w:t>
      </w:r>
      <w:r w:rsidRPr="00182B61">
        <w:rPr>
          <w:rFonts w:ascii="Arial" w:hAnsi="Arial" w:cs="Arial"/>
          <w:sz w:val="24"/>
          <w:szCs w:val="24"/>
        </w:rPr>
        <w:t>por</w:t>
      </w:r>
      <w:r w:rsidRPr="00182B61">
        <w:rPr>
          <w:rFonts w:ascii="Arial" w:hAnsi="Arial" w:cs="Arial"/>
          <w:spacing w:val="-2"/>
          <w:sz w:val="24"/>
          <w:szCs w:val="24"/>
        </w:rPr>
        <w:t xml:space="preserve"> </w:t>
      </w:r>
      <w:r w:rsidRPr="00182B61">
        <w:rPr>
          <w:rFonts w:ascii="Arial" w:hAnsi="Arial" w:cs="Arial"/>
          <w:sz w:val="24"/>
          <w:szCs w:val="24"/>
        </w:rPr>
        <w:t>cooperativa</w:t>
      </w:r>
      <w:r w:rsidRPr="00182B61">
        <w:rPr>
          <w:rFonts w:ascii="Arial" w:hAnsi="Arial" w:cs="Arial"/>
          <w:spacing w:val="-2"/>
          <w:sz w:val="24"/>
          <w:szCs w:val="24"/>
        </w:rPr>
        <w:t xml:space="preserve"> </w:t>
      </w:r>
      <w:r w:rsidRPr="00182B61">
        <w:rPr>
          <w:rFonts w:ascii="Arial" w:hAnsi="Arial" w:cs="Arial"/>
          <w:sz w:val="24"/>
          <w:szCs w:val="24"/>
        </w:rPr>
        <w:t>de</w:t>
      </w:r>
      <w:r w:rsidRPr="00182B61">
        <w:rPr>
          <w:rFonts w:ascii="Arial" w:hAnsi="Arial" w:cs="Arial"/>
          <w:spacing w:val="-2"/>
          <w:sz w:val="24"/>
          <w:szCs w:val="24"/>
        </w:rPr>
        <w:t xml:space="preserve"> </w:t>
      </w:r>
      <w:r w:rsidRPr="00182B61">
        <w:rPr>
          <w:rFonts w:ascii="Arial" w:hAnsi="Arial" w:cs="Arial"/>
          <w:sz w:val="24"/>
          <w:szCs w:val="24"/>
        </w:rPr>
        <w:t>enseñanza”.</w:t>
      </w:r>
    </w:p>
    <w:p w14:paraId="2CBE993D" w14:textId="77777777" w:rsidR="00B25A22" w:rsidRPr="00182B61" w:rsidRDefault="00B25A22" w:rsidP="00182B61">
      <w:pPr>
        <w:pStyle w:val="Textocomentario"/>
        <w:spacing w:line="269" w:lineRule="auto"/>
        <w:ind w:left="1069"/>
        <w:jc w:val="both"/>
        <w:rPr>
          <w:rFonts w:ascii="Arial" w:hAnsi="Arial" w:cs="Arial"/>
          <w:sz w:val="24"/>
          <w:szCs w:val="24"/>
        </w:rPr>
      </w:pPr>
    </w:p>
    <w:p w14:paraId="27098C68" w14:textId="77777777" w:rsidR="00F51082" w:rsidRPr="00182B61" w:rsidRDefault="00F51082" w:rsidP="00182B61">
      <w:pPr>
        <w:pStyle w:val="Textocomentario"/>
        <w:numPr>
          <w:ilvl w:val="0"/>
          <w:numId w:val="3"/>
        </w:numPr>
        <w:spacing w:line="269" w:lineRule="auto"/>
        <w:jc w:val="both"/>
        <w:rPr>
          <w:rFonts w:ascii="Arial" w:hAnsi="Arial" w:cs="Arial"/>
          <w:sz w:val="24"/>
          <w:szCs w:val="24"/>
        </w:rPr>
      </w:pPr>
      <w:r w:rsidRPr="00182B61">
        <w:rPr>
          <w:rFonts w:ascii="Arial" w:hAnsi="Arial" w:cs="Arial"/>
          <w:sz w:val="24"/>
          <w:szCs w:val="24"/>
        </w:rPr>
        <w:t>Que la jefa del Departamento Técnico Pedagógico haya realizado y presentado evidencia de las siguientes acciones:</w:t>
      </w:r>
    </w:p>
    <w:p w14:paraId="345C440E" w14:textId="77777777" w:rsidR="00B25A22" w:rsidRPr="00182B61" w:rsidRDefault="00B25A22" w:rsidP="00182B61">
      <w:pPr>
        <w:pStyle w:val="Textocomentario"/>
        <w:spacing w:line="269" w:lineRule="auto"/>
        <w:ind w:left="1069"/>
        <w:jc w:val="both"/>
        <w:rPr>
          <w:rFonts w:ascii="Arial" w:hAnsi="Arial" w:cs="Arial"/>
          <w:sz w:val="24"/>
          <w:szCs w:val="24"/>
        </w:rPr>
      </w:pPr>
    </w:p>
    <w:p w14:paraId="52AB917F" w14:textId="60289B9F" w:rsidR="00F51082" w:rsidRPr="00182B61" w:rsidRDefault="001B3BE6"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Q</w:t>
      </w:r>
      <w:r w:rsidR="00F51082" w:rsidRPr="00182B61">
        <w:rPr>
          <w:rFonts w:ascii="Arial" w:hAnsi="Arial" w:cs="Arial"/>
          <w:sz w:val="24"/>
          <w:szCs w:val="24"/>
        </w:rPr>
        <w:t>ue</w:t>
      </w:r>
      <w:r w:rsidRPr="00182B61">
        <w:rPr>
          <w:rFonts w:ascii="Arial" w:hAnsi="Arial" w:cs="Arial"/>
          <w:sz w:val="24"/>
          <w:szCs w:val="24"/>
        </w:rPr>
        <w:t xml:space="preserve"> </w:t>
      </w:r>
      <w:r w:rsidR="00F51082" w:rsidRPr="00182B61">
        <w:rPr>
          <w:rFonts w:ascii="Arial" w:hAnsi="Arial" w:cs="Arial"/>
          <w:sz w:val="24"/>
          <w:szCs w:val="24"/>
        </w:rPr>
        <w:t>las circulares giradas a los supervisores educativos, en relación a los requisitos para la continuidad de la</w:t>
      </w:r>
      <w:r w:rsidR="00F51082" w:rsidRPr="00182B61">
        <w:rPr>
          <w:rFonts w:ascii="Arial" w:hAnsi="Arial" w:cs="Arial"/>
          <w:spacing w:val="1"/>
          <w:sz w:val="24"/>
          <w:szCs w:val="24"/>
        </w:rPr>
        <w:t xml:space="preserve"> </w:t>
      </w:r>
      <w:r w:rsidR="00F51082" w:rsidRPr="00182B61">
        <w:rPr>
          <w:rFonts w:ascii="Arial" w:hAnsi="Arial" w:cs="Arial"/>
          <w:sz w:val="24"/>
          <w:szCs w:val="24"/>
        </w:rPr>
        <w:t>asignación</w:t>
      </w:r>
      <w:r w:rsidR="00F51082" w:rsidRPr="00182B61">
        <w:rPr>
          <w:rFonts w:ascii="Arial" w:hAnsi="Arial" w:cs="Arial"/>
          <w:spacing w:val="28"/>
          <w:sz w:val="24"/>
          <w:szCs w:val="24"/>
        </w:rPr>
        <w:t xml:space="preserve"> </w:t>
      </w:r>
      <w:r w:rsidR="00F51082" w:rsidRPr="00182B61">
        <w:rPr>
          <w:rFonts w:ascii="Arial" w:hAnsi="Arial" w:cs="Arial"/>
          <w:sz w:val="24"/>
          <w:szCs w:val="24"/>
        </w:rPr>
        <w:t>estatal,</w:t>
      </w:r>
      <w:r w:rsidR="00F51082" w:rsidRPr="00182B61">
        <w:rPr>
          <w:rFonts w:ascii="Arial" w:hAnsi="Arial" w:cs="Arial"/>
          <w:spacing w:val="27"/>
          <w:sz w:val="24"/>
          <w:szCs w:val="24"/>
        </w:rPr>
        <w:t xml:space="preserve"> </w:t>
      </w:r>
      <w:r w:rsidR="00F51082" w:rsidRPr="00182B61">
        <w:rPr>
          <w:rFonts w:ascii="Arial" w:hAnsi="Arial" w:cs="Arial"/>
          <w:sz w:val="24"/>
          <w:szCs w:val="24"/>
        </w:rPr>
        <w:t xml:space="preserve">se haya </w:t>
      </w:r>
      <w:r w:rsidR="00F51082" w:rsidRPr="00182B61">
        <w:rPr>
          <w:rFonts w:ascii="Arial" w:hAnsi="Arial" w:cs="Arial"/>
          <w:spacing w:val="29"/>
          <w:sz w:val="24"/>
          <w:szCs w:val="24"/>
        </w:rPr>
        <w:t>emitido</w:t>
      </w:r>
      <w:r w:rsidR="00F51082" w:rsidRPr="00182B61">
        <w:rPr>
          <w:rFonts w:ascii="Arial" w:hAnsi="Arial" w:cs="Arial"/>
          <w:spacing w:val="28"/>
          <w:sz w:val="24"/>
          <w:szCs w:val="24"/>
        </w:rPr>
        <w:t xml:space="preserve"> </w:t>
      </w:r>
      <w:r w:rsidR="00F51082" w:rsidRPr="00182B61">
        <w:rPr>
          <w:rFonts w:ascii="Arial" w:hAnsi="Arial" w:cs="Arial"/>
          <w:sz w:val="24"/>
          <w:szCs w:val="24"/>
        </w:rPr>
        <w:t>durante</w:t>
      </w:r>
      <w:r w:rsidR="00F51082" w:rsidRPr="00182B61">
        <w:rPr>
          <w:rFonts w:ascii="Arial" w:hAnsi="Arial" w:cs="Arial"/>
          <w:spacing w:val="28"/>
          <w:sz w:val="24"/>
          <w:szCs w:val="24"/>
        </w:rPr>
        <w:t xml:space="preserve"> </w:t>
      </w:r>
      <w:r w:rsidR="00F51082" w:rsidRPr="00182B61">
        <w:rPr>
          <w:rFonts w:ascii="Arial" w:hAnsi="Arial" w:cs="Arial"/>
          <w:sz w:val="24"/>
          <w:szCs w:val="24"/>
        </w:rPr>
        <w:t>el</w:t>
      </w:r>
      <w:r w:rsidR="00F51082" w:rsidRPr="00182B61">
        <w:rPr>
          <w:rFonts w:ascii="Arial" w:hAnsi="Arial" w:cs="Arial"/>
          <w:spacing w:val="29"/>
          <w:sz w:val="24"/>
          <w:szCs w:val="24"/>
        </w:rPr>
        <w:t xml:space="preserve"> </w:t>
      </w:r>
      <w:r w:rsidR="00F51082" w:rsidRPr="00182B61">
        <w:rPr>
          <w:rFonts w:ascii="Arial" w:hAnsi="Arial" w:cs="Arial"/>
          <w:sz w:val="24"/>
          <w:szCs w:val="24"/>
        </w:rPr>
        <w:t>mes</w:t>
      </w:r>
      <w:r w:rsidR="00F51082" w:rsidRPr="00182B61">
        <w:rPr>
          <w:rFonts w:ascii="Arial" w:hAnsi="Arial" w:cs="Arial"/>
          <w:spacing w:val="28"/>
          <w:sz w:val="24"/>
          <w:szCs w:val="24"/>
        </w:rPr>
        <w:t xml:space="preserve"> </w:t>
      </w:r>
      <w:r w:rsidR="00F51082" w:rsidRPr="00182B61">
        <w:rPr>
          <w:rFonts w:ascii="Arial" w:hAnsi="Arial" w:cs="Arial"/>
          <w:sz w:val="24"/>
          <w:szCs w:val="24"/>
        </w:rPr>
        <w:t>de</w:t>
      </w:r>
      <w:r w:rsidR="00F51082" w:rsidRPr="00182B61">
        <w:rPr>
          <w:rFonts w:ascii="Arial" w:hAnsi="Arial" w:cs="Arial"/>
          <w:spacing w:val="28"/>
          <w:sz w:val="24"/>
          <w:szCs w:val="24"/>
        </w:rPr>
        <w:t xml:space="preserve"> </w:t>
      </w:r>
      <w:r w:rsidR="00F51082" w:rsidRPr="00182B61">
        <w:rPr>
          <w:rFonts w:ascii="Arial" w:hAnsi="Arial" w:cs="Arial"/>
          <w:sz w:val="24"/>
          <w:szCs w:val="24"/>
        </w:rPr>
        <w:t>octubre</w:t>
      </w:r>
      <w:r w:rsidR="00F51082" w:rsidRPr="00182B61">
        <w:rPr>
          <w:rFonts w:ascii="Arial" w:hAnsi="Arial" w:cs="Arial"/>
          <w:spacing w:val="29"/>
          <w:sz w:val="24"/>
          <w:szCs w:val="24"/>
        </w:rPr>
        <w:t xml:space="preserve"> </w:t>
      </w:r>
      <w:r w:rsidR="00F51082" w:rsidRPr="00182B61">
        <w:rPr>
          <w:rFonts w:ascii="Arial" w:hAnsi="Arial" w:cs="Arial"/>
          <w:sz w:val="24"/>
          <w:szCs w:val="24"/>
        </w:rPr>
        <w:t>y</w:t>
      </w:r>
      <w:r w:rsidR="00F51082" w:rsidRPr="00182B61">
        <w:rPr>
          <w:rFonts w:ascii="Arial" w:hAnsi="Arial" w:cs="Arial"/>
          <w:spacing w:val="28"/>
          <w:sz w:val="24"/>
          <w:szCs w:val="24"/>
        </w:rPr>
        <w:t xml:space="preserve"> </w:t>
      </w:r>
      <w:r w:rsidR="00F51082" w:rsidRPr="00182B61">
        <w:rPr>
          <w:rFonts w:ascii="Arial" w:hAnsi="Arial" w:cs="Arial"/>
          <w:sz w:val="24"/>
          <w:szCs w:val="24"/>
        </w:rPr>
        <w:t>que se encuentre</w:t>
      </w:r>
      <w:r w:rsidR="00F51082" w:rsidRPr="00182B61">
        <w:rPr>
          <w:rFonts w:ascii="Arial" w:hAnsi="Arial" w:cs="Arial"/>
          <w:spacing w:val="1"/>
          <w:sz w:val="24"/>
          <w:szCs w:val="24"/>
        </w:rPr>
        <w:t xml:space="preserve"> </w:t>
      </w:r>
      <w:r w:rsidR="00F51082" w:rsidRPr="00182B61">
        <w:rPr>
          <w:rFonts w:ascii="Arial" w:hAnsi="Arial" w:cs="Arial"/>
          <w:sz w:val="24"/>
          <w:szCs w:val="24"/>
        </w:rPr>
        <w:t>archivada</w:t>
      </w:r>
      <w:r w:rsidR="00F51082" w:rsidRPr="00182B61">
        <w:rPr>
          <w:rFonts w:ascii="Arial" w:hAnsi="Arial" w:cs="Arial"/>
          <w:spacing w:val="1"/>
          <w:sz w:val="24"/>
          <w:szCs w:val="24"/>
        </w:rPr>
        <w:t xml:space="preserve"> </w:t>
      </w:r>
      <w:r w:rsidR="00F51082" w:rsidRPr="00182B61">
        <w:rPr>
          <w:rFonts w:ascii="Arial" w:hAnsi="Arial" w:cs="Arial"/>
          <w:sz w:val="24"/>
          <w:szCs w:val="24"/>
        </w:rPr>
        <w:t>en</w:t>
      </w:r>
      <w:r w:rsidR="00F51082" w:rsidRPr="00182B61">
        <w:rPr>
          <w:rFonts w:ascii="Arial" w:hAnsi="Arial" w:cs="Arial"/>
          <w:spacing w:val="1"/>
          <w:sz w:val="24"/>
          <w:szCs w:val="24"/>
        </w:rPr>
        <w:t xml:space="preserve"> </w:t>
      </w:r>
      <w:r w:rsidR="00F51082" w:rsidRPr="00182B61">
        <w:rPr>
          <w:rFonts w:ascii="Arial" w:hAnsi="Arial" w:cs="Arial"/>
          <w:sz w:val="24"/>
          <w:szCs w:val="24"/>
        </w:rPr>
        <w:t>el</w:t>
      </w:r>
      <w:r w:rsidR="00F51082" w:rsidRPr="00182B61">
        <w:rPr>
          <w:rFonts w:ascii="Arial" w:hAnsi="Arial" w:cs="Arial"/>
          <w:spacing w:val="1"/>
          <w:sz w:val="24"/>
          <w:szCs w:val="24"/>
        </w:rPr>
        <w:t xml:space="preserve"> </w:t>
      </w:r>
      <w:r w:rsidR="00F51082" w:rsidRPr="00182B61">
        <w:rPr>
          <w:rFonts w:ascii="Arial" w:hAnsi="Arial" w:cs="Arial"/>
          <w:sz w:val="24"/>
          <w:szCs w:val="24"/>
        </w:rPr>
        <w:t>expediente</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los</w:t>
      </w:r>
      <w:r w:rsidR="00F51082" w:rsidRPr="00182B61">
        <w:rPr>
          <w:rFonts w:ascii="Arial" w:hAnsi="Arial" w:cs="Arial"/>
          <w:spacing w:val="1"/>
          <w:sz w:val="24"/>
          <w:szCs w:val="24"/>
        </w:rPr>
        <w:t xml:space="preserve"> </w:t>
      </w:r>
      <w:r w:rsidR="00F51082" w:rsidRPr="00182B61">
        <w:rPr>
          <w:rFonts w:ascii="Arial" w:hAnsi="Arial" w:cs="Arial"/>
          <w:sz w:val="24"/>
          <w:szCs w:val="24"/>
        </w:rPr>
        <w:t>establecimientos</w:t>
      </w:r>
      <w:r w:rsidR="00F51082" w:rsidRPr="00182B61">
        <w:rPr>
          <w:rFonts w:ascii="Arial" w:hAnsi="Arial" w:cs="Arial"/>
          <w:spacing w:val="1"/>
          <w:sz w:val="24"/>
          <w:szCs w:val="24"/>
        </w:rPr>
        <w:t xml:space="preserve"> </w:t>
      </w:r>
      <w:r w:rsidR="00F51082" w:rsidRPr="00182B61">
        <w:rPr>
          <w:rFonts w:ascii="Arial" w:hAnsi="Arial" w:cs="Arial"/>
          <w:sz w:val="24"/>
          <w:szCs w:val="24"/>
        </w:rPr>
        <w:t>educativos</w:t>
      </w:r>
      <w:r w:rsidR="00F51082" w:rsidRPr="00182B61">
        <w:rPr>
          <w:rFonts w:ascii="Arial" w:hAnsi="Arial" w:cs="Arial"/>
          <w:spacing w:val="67"/>
          <w:sz w:val="24"/>
          <w:szCs w:val="24"/>
        </w:rPr>
        <w:t xml:space="preserve"> </w:t>
      </w:r>
      <w:r w:rsidR="00F51082" w:rsidRPr="00182B61">
        <w:rPr>
          <w:rFonts w:ascii="Arial" w:hAnsi="Arial" w:cs="Arial"/>
          <w:sz w:val="24"/>
          <w:szCs w:val="24"/>
        </w:rPr>
        <w:t>por</w:t>
      </w:r>
      <w:r w:rsidR="00F51082" w:rsidRPr="00182B61">
        <w:rPr>
          <w:rFonts w:ascii="Arial" w:hAnsi="Arial" w:cs="Arial"/>
          <w:spacing w:val="1"/>
          <w:sz w:val="24"/>
          <w:szCs w:val="24"/>
        </w:rPr>
        <w:t xml:space="preserve"> </w:t>
      </w:r>
      <w:r w:rsidR="00F51082" w:rsidRPr="00182B61">
        <w:rPr>
          <w:rFonts w:ascii="Arial" w:hAnsi="Arial" w:cs="Arial"/>
          <w:sz w:val="24"/>
          <w:szCs w:val="24"/>
        </w:rPr>
        <w:t>cooperativa.</w:t>
      </w:r>
    </w:p>
    <w:p w14:paraId="153F9639" w14:textId="77777777" w:rsidR="003E53E1" w:rsidRPr="00182B61" w:rsidRDefault="003E53E1" w:rsidP="00182B61">
      <w:pPr>
        <w:pStyle w:val="Textocomentario"/>
        <w:spacing w:line="269" w:lineRule="auto"/>
        <w:ind w:left="1276"/>
        <w:jc w:val="both"/>
        <w:rPr>
          <w:rFonts w:ascii="Arial" w:hAnsi="Arial" w:cs="Arial"/>
          <w:sz w:val="24"/>
          <w:szCs w:val="24"/>
        </w:rPr>
      </w:pPr>
    </w:p>
    <w:p w14:paraId="1AF988C2" w14:textId="20493093" w:rsidR="00F51082" w:rsidRPr="00182B61" w:rsidRDefault="001B3BE6"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Que</w:t>
      </w:r>
      <w:r w:rsidR="00F51082" w:rsidRPr="00182B61">
        <w:rPr>
          <w:rFonts w:ascii="Arial" w:hAnsi="Arial" w:cs="Arial"/>
          <w:sz w:val="24"/>
          <w:szCs w:val="24"/>
        </w:rPr>
        <w:t xml:space="preserve"> dentro de los requisitos establecidos en las circulares emitidas, se haya incluido que deben de presentar la copia del documento vigente</w:t>
      </w:r>
      <w:r w:rsidR="00F51082" w:rsidRPr="00182B61">
        <w:rPr>
          <w:rFonts w:ascii="Arial" w:hAnsi="Arial" w:cs="Arial"/>
          <w:spacing w:val="1"/>
          <w:sz w:val="24"/>
          <w:szCs w:val="24"/>
        </w:rPr>
        <w:t xml:space="preserve"> </w:t>
      </w:r>
      <w:r w:rsidR="00F51082" w:rsidRPr="00182B61">
        <w:rPr>
          <w:rFonts w:ascii="Arial" w:hAnsi="Arial" w:cs="Arial"/>
          <w:sz w:val="24"/>
          <w:szCs w:val="24"/>
        </w:rPr>
        <w:t xml:space="preserve">que respalda la autorización de </w:t>
      </w:r>
      <w:r w:rsidR="004D09D7" w:rsidRPr="00182B61">
        <w:rPr>
          <w:rFonts w:ascii="Arial" w:hAnsi="Arial" w:cs="Arial"/>
          <w:sz w:val="24"/>
          <w:szCs w:val="24"/>
        </w:rPr>
        <w:t>carreras,</w:t>
      </w:r>
      <w:r w:rsidR="00F51082" w:rsidRPr="00182B61">
        <w:rPr>
          <w:rFonts w:ascii="Arial" w:hAnsi="Arial" w:cs="Arial"/>
          <w:sz w:val="24"/>
          <w:szCs w:val="24"/>
        </w:rPr>
        <w:t xml:space="preserve"> revisado por el</w:t>
      </w:r>
      <w:r w:rsidR="00F51082" w:rsidRPr="00182B61">
        <w:rPr>
          <w:rFonts w:ascii="Arial" w:hAnsi="Arial" w:cs="Arial"/>
          <w:spacing w:val="-2"/>
          <w:sz w:val="24"/>
          <w:szCs w:val="24"/>
        </w:rPr>
        <w:t xml:space="preserve"> </w:t>
      </w:r>
      <w:r w:rsidR="00F51082" w:rsidRPr="00182B61">
        <w:rPr>
          <w:rFonts w:ascii="Arial" w:hAnsi="Arial" w:cs="Arial"/>
          <w:sz w:val="24"/>
          <w:szCs w:val="24"/>
        </w:rPr>
        <w:t>Coordinador</w:t>
      </w:r>
      <w:r w:rsidR="00F51082" w:rsidRPr="00182B61">
        <w:rPr>
          <w:rFonts w:ascii="Arial" w:hAnsi="Arial" w:cs="Arial"/>
          <w:spacing w:val="-2"/>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Acreditamiento</w:t>
      </w:r>
      <w:r w:rsidR="00F51082" w:rsidRPr="00182B61">
        <w:rPr>
          <w:rFonts w:ascii="Arial" w:hAnsi="Arial" w:cs="Arial"/>
          <w:spacing w:val="-2"/>
          <w:sz w:val="24"/>
          <w:szCs w:val="24"/>
        </w:rPr>
        <w:t xml:space="preserve"> </w:t>
      </w:r>
      <w:r w:rsidR="00F51082" w:rsidRPr="00182B61">
        <w:rPr>
          <w:rFonts w:ascii="Arial" w:hAnsi="Arial" w:cs="Arial"/>
          <w:sz w:val="24"/>
          <w:szCs w:val="24"/>
        </w:rPr>
        <w:t>y</w:t>
      </w:r>
      <w:r w:rsidR="00F51082" w:rsidRPr="00182B61">
        <w:rPr>
          <w:rFonts w:ascii="Arial" w:hAnsi="Arial" w:cs="Arial"/>
          <w:spacing w:val="-2"/>
          <w:sz w:val="24"/>
          <w:szCs w:val="24"/>
        </w:rPr>
        <w:t xml:space="preserve"> </w:t>
      </w:r>
      <w:r w:rsidR="00F51082" w:rsidRPr="00182B61">
        <w:rPr>
          <w:rFonts w:ascii="Arial" w:hAnsi="Arial" w:cs="Arial"/>
          <w:sz w:val="24"/>
          <w:szCs w:val="24"/>
        </w:rPr>
        <w:t>Certificación.</w:t>
      </w:r>
    </w:p>
    <w:p w14:paraId="4372D43C" w14:textId="77777777" w:rsidR="003E53E1" w:rsidRPr="00182B61" w:rsidRDefault="003E53E1" w:rsidP="00182B61">
      <w:pPr>
        <w:pStyle w:val="Textocomentario"/>
        <w:spacing w:line="269" w:lineRule="auto"/>
        <w:jc w:val="both"/>
        <w:rPr>
          <w:rFonts w:ascii="Arial" w:hAnsi="Arial" w:cs="Arial"/>
          <w:sz w:val="24"/>
          <w:szCs w:val="24"/>
        </w:rPr>
      </w:pPr>
    </w:p>
    <w:p w14:paraId="72004939" w14:textId="72D9F803" w:rsidR="00F51082" w:rsidRPr="00182B61" w:rsidRDefault="00545B68"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Q</w:t>
      </w:r>
      <w:r w:rsidR="00F51082" w:rsidRPr="00182B61">
        <w:rPr>
          <w:rFonts w:ascii="Arial" w:hAnsi="Arial" w:cs="Arial"/>
          <w:sz w:val="24"/>
          <w:szCs w:val="24"/>
        </w:rPr>
        <w:t>ue las circulares</w:t>
      </w:r>
      <w:r w:rsidR="00F51082" w:rsidRPr="00182B61">
        <w:rPr>
          <w:rFonts w:ascii="Arial" w:hAnsi="Arial" w:cs="Arial"/>
          <w:spacing w:val="1"/>
          <w:sz w:val="24"/>
          <w:szCs w:val="24"/>
        </w:rPr>
        <w:t xml:space="preserve"> </w:t>
      </w:r>
      <w:r w:rsidR="00F51082" w:rsidRPr="00182B61">
        <w:rPr>
          <w:rFonts w:ascii="Arial" w:hAnsi="Arial" w:cs="Arial"/>
          <w:sz w:val="24"/>
          <w:szCs w:val="24"/>
        </w:rPr>
        <w:t>giradas a los supervisores educativos, indiquen</w:t>
      </w:r>
      <w:r w:rsidR="00F51082" w:rsidRPr="00182B61">
        <w:rPr>
          <w:rFonts w:ascii="Arial" w:hAnsi="Arial" w:cs="Arial"/>
          <w:spacing w:val="1"/>
          <w:sz w:val="24"/>
          <w:szCs w:val="24"/>
        </w:rPr>
        <w:t xml:space="preserve"> </w:t>
      </w:r>
      <w:r w:rsidR="00F51082" w:rsidRPr="00182B61">
        <w:rPr>
          <w:rFonts w:ascii="Arial" w:hAnsi="Arial" w:cs="Arial"/>
          <w:sz w:val="24"/>
          <w:szCs w:val="24"/>
        </w:rPr>
        <w:t xml:space="preserve">que los directores de establecimientos por cooperativa </w:t>
      </w:r>
      <w:r w:rsidRPr="00182B61">
        <w:rPr>
          <w:rFonts w:ascii="Arial" w:hAnsi="Arial" w:cs="Arial"/>
          <w:sz w:val="24"/>
          <w:szCs w:val="24"/>
        </w:rPr>
        <w:t>deben realizar</w:t>
      </w:r>
      <w:r w:rsidR="00F51082" w:rsidRPr="00182B61">
        <w:rPr>
          <w:rFonts w:ascii="Arial" w:hAnsi="Arial" w:cs="Arial"/>
          <w:sz w:val="24"/>
          <w:szCs w:val="24"/>
        </w:rPr>
        <w:t xml:space="preserve"> la entrega de</w:t>
      </w:r>
      <w:r w:rsidR="00F51082" w:rsidRPr="00182B61">
        <w:rPr>
          <w:rFonts w:ascii="Arial" w:hAnsi="Arial" w:cs="Arial"/>
          <w:spacing w:val="1"/>
          <w:sz w:val="24"/>
          <w:szCs w:val="24"/>
        </w:rPr>
        <w:t xml:space="preserve"> </w:t>
      </w:r>
      <w:r w:rsidR="00F51082" w:rsidRPr="00182B61">
        <w:rPr>
          <w:rFonts w:ascii="Arial" w:hAnsi="Arial" w:cs="Arial"/>
          <w:sz w:val="24"/>
          <w:szCs w:val="24"/>
        </w:rPr>
        <w:t>expedientes a más tardar el 15 de noviembre y deben ser presentados mediante informe que debe de llevar la firma y fecha de</w:t>
      </w:r>
      <w:r w:rsidR="00F51082" w:rsidRPr="00182B61">
        <w:rPr>
          <w:rFonts w:ascii="Arial" w:hAnsi="Arial" w:cs="Arial"/>
          <w:spacing w:val="-4"/>
          <w:sz w:val="24"/>
          <w:szCs w:val="24"/>
        </w:rPr>
        <w:t xml:space="preserve"> </w:t>
      </w:r>
      <w:r w:rsidR="00F51082" w:rsidRPr="00182B61">
        <w:rPr>
          <w:rFonts w:ascii="Arial" w:hAnsi="Arial" w:cs="Arial"/>
          <w:sz w:val="24"/>
          <w:szCs w:val="24"/>
        </w:rPr>
        <w:t>recibido.</w:t>
      </w:r>
    </w:p>
    <w:p w14:paraId="1834C7AF" w14:textId="77777777" w:rsidR="003E53E1" w:rsidRPr="00182B61" w:rsidRDefault="003E53E1" w:rsidP="00182B61">
      <w:pPr>
        <w:pStyle w:val="Textocomentario"/>
        <w:spacing w:line="269" w:lineRule="auto"/>
        <w:jc w:val="both"/>
        <w:rPr>
          <w:rFonts w:ascii="Arial" w:hAnsi="Arial" w:cs="Arial"/>
          <w:sz w:val="24"/>
          <w:szCs w:val="24"/>
        </w:rPr>
      </w:pPr>
    </w:p>
    <w:p w14:paraId="10060C3E" w14:textId="1E38A6B2"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Solicitara</w:t>
      </w:r>
      <w:r w:rsidR="00F51082" w:rsidRPr="00182B61">
        <w:rPr>
          <w:rFonts w:ascii="Arial" w:hAnsi="Arial" w:cs="Arial"/>
          <w:sz w:val="24"/>
          <w:szCs w:val="24"/>
        </w:rPr>
        <w:t xml:space="preserve"> de forma escrita</w:t>
      </w:r>
      <w:r w:rsidR="000A7D04" w:rsidRPr="00182B61">
        <w:rPr>
          <w:rFonts w:ascii="Arial" w:hAnsi="Arial" w:cs="Arial"/>
          <w:sz w:val="24"/>
          <w:szCs w:val="24"/>
        </w:rPr>
        <w:t>,</w:t>
      </w:r>
      <w:r w:rsidR="00F51082" w:rsidRPr="00182B61">
        <w:rPr>
          <w:rFonts w:ascii="Arial" w:hAnsi="Arial" w:cs="Arial"/>
          <w:sz w:val="24"/>
          <w:szCs w:val="24"/>
        </w:rPr>
        <w:t xml:space="preserve"> a los supervisores educativos que, para el traslado del</w:t>
      </w:r>
      <w:r w:rsidR="00F51082" w:rsidRPr="00182B61">
        <w:rPr>
          <w:rFonts w:ascii="Arial" w:hAnsi="Arial" w:cs="Arial"/>
          <w:spacing w:val="1"/>
          <w:sz w:val="24"/>
          <w:szCs w:val="24"/>
        </w:rPr>
        <w:t xml:space="preserve"> </w:t>
      </w:r>
      <w:r w:rsidR="00F51082" w:rsidRPr="00182B61">
        <w:rPr>
          <w:rFonts w:ascii="Arial" w:hAnsi="Arial" w:cs="Arial"/>
          <w:sz w:val="24"/>
          <w:szCs w:val="24"/>
        </w:rPr>
        <w:t>informe anual y solvencia, los directores de centros educativos lo deben de realizar</w:t>
      </w:r>
      <w:r w:rsidR="00F51082" w:rsidRPr="00182B61">
        <w:rPr>
          <w:rFonts w:ascii="Arial" w:hAnsi="Arial" w:cs="Arial"/>
          <w:spacing w:val="1"/>
          <w:sz w:val="24"/>
          <w:szCs w:val="24"/>
        </w:rPr>
        <w:t xml:space="preserve"> </w:t>
      </w:r>
      <w:r w:rsidR="00F51082" w:rsidRPr="00182B61">
        <w:rPr>
          <w:rFonts w:ascii="Arial" w:hAnsi="Arial" w:cs="Arial"/>
          <w:sz w:val="24"/>
          <w:szCs w:val="24"/>
        </w:rPr>
        <w:t>mediante</w:t>
      </w:r>
      <w:r w:rsidR="00F51082" w:rsidRPr="00182B61">
        <w:rPr>
          <w:rFonts w:ascii="Arial" w:hAnsi="Arial" w:cs="Arial"/>
          <w:spacing w:val="-3"/>
          <w:sz w:val="24"/>
          <w:szCs w:val="24"/>
        </w:rPr>
        <w:t xml:space="preserve"> </w:t>
      </w:r>
      <w:r w:rsidR="00F51082" w:rsidRPr="00182B61">
        <w:rPr>
          <w:rFonts w:ascii="Arial" w:hAnsi="Arial" w:cs="Arial"/>
          <w:sz w:val="24"/>
          <w:szCs w:val="24"/>
        </w:rPr>
        <w:t xml:space="preserve">oficio </w:t>
      </w:r>
      <w:r w:rsidR="004775E5" w:rsidRPr="00182B61">
        <w:rPr>
          <w:rFonts w:ascii="Arial" w:hAnsi="Arial" w:cs="Arial"/>
          <w:sz w:val="24"/>
          <w:szCs w:val="24"/>
        </w:rPr>
        <w:t>archivándolo</w:t>
      </w:r>
      <w:r w:rsidR="00F51082" w:rsidRPr="00182B61">
        <w:rPr>
          <w:rFonts w:ascii="Arial" w:hAnsi="Arial" w:cs="Arial"/>
          <w:spacing w:val="-3"/>
          <w:sz w:val="24"/>
          <w:szCs w:val="24"/>
        </w:rPr>
        <w:t xml:space="preserve"> </w:t>
      </w:r>
      <w:r w:rsidR="00F51082" w:rsidRPr="00182B61">
        <w:rPr>
          <w:rFonts w:ascii="Arial" w:hAnsi="Arial" w:cs="Arial"/>
          <w:sz w:val="24"/>
          <w:szCs w:val="24"/>
        </w:rPr>
        <w:t>en</w:t>
      </w:r>
      <w:r w:rsidR="00F51082" w:rsidRPr="00182B61">
        <w:rPr>
          <w:rFonts w:ascii="Arial" w:hAnsi="Arial" w:cs="Arial"/>
          <w:spacing w:val="-2"/>
          <w:sz w:val="24"/>
          <w:szCs w:val="24"/>
        </w:rPr>
        <w:t xml:space="preserve"> </w:t>
      </w:r>
      <w:r w:rsidR="00F51082" w:rsidRPr="00182B61">
        <w:rPr>
          <w:rFonts w:ascii="Arial" w:hAnsi="Arial" w:cs="Arial"/>
          <w:sz w:val="24"/>
          <w:szCs w:val="24"/>
        </w:rPr>
        <w:t>el</w:t>
      </w:r>
      <w:r w:rsidR="00F51082" w:rsidRPr="00182B61">
        <w:rPr>
          <w:rFonts w:ascii="Arial" w:hAnsi="Arial" w:cs="Arial"/>
          <w:spacing w:val="-3"/>
          <w:sz w:val="24"/>
          <w:szCs w:val="24"/>
        </w:rPr>
        <w:t xml:space="preserve"> </w:t>
      </w:r>
      <w:r w:rsidR="00F51082" w:rsidRPr="00182B61">
        <w:rPr>
          <w:rFonts w:ascii="Arial" w:hAnsi="Arial" w:cs="Arial"/>
          <w:sz w:val="24"/>
          <w:szCs w:val="24"/>
        </w:rPr>
        <w:t>expediente</w:t>
      </w:r>
      <w:r w:rsidR="00F51082" w:rsidRPr="00182B61">
        <w:rPr>
          <w:rFonts w:ascii="Arial" w:hAnsi="Arial" w:cs="Arial"/>
          <w:spacing w:val="-2"/>
          <w:sz w:val="24"/>
          <w:szCs w:val="24"/>
        </w:rPr>
        <w:t xml:space="preserve"> </w:t>
      </w:r>
      <w:r w:rsidR="00F51082" w:rsidRPr="00182B61">
        <w:rPr>
          <w:rFonts w:ascii="Arial" w:hAnsi="Arial" w:cs="Arial"/>
          <w:sz w:val="24"/>
          <w:szCs w:val="24"/>
        </w:rPr>
        <w:t>respectivo.</w:t>
      </w:r>
    </w:p>
    <w:p w14:paraId="2FC4E785" w14:textId="77777777" w:rsidR="003E53E1" w:rsidRPr="00182B61" w:rsidRDefault="003E53E1" w:rsidP="00182B61">
      <w:pPr>
        <w:pStyle w:val="Textocomentario"/>
        <w:spacing w:line="269" w:lineRule="auto"/>
        <w:jc w:val="both"/>
        <w:rPr>
          <w:rFonts w:ascii="Arial" w:hAnsi="Arial" w:cs="Arial"/>
          <w:sz w:val="24"/>
          <w:szCs w:val="24"/>
        </w:rPr>
      </w:pPr>
    </w:p>
    <w:p w14:paraId="26DA0F40" w14:textId="61B00EA8" w:rsidR="00C356EA"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Solicitara</w:t>
      </w:r>
      <w:r w:rsidR="00F51082" w:rsidRPr="00182B61">
        <w:rPr>
          <w:rFonts w:ascii="Arial" w:hAnsi="Arial" w:cs="Arial"/>
          <w:sz w:val="24"/>
          <w:szCs w:val="24"/>
        </w:rPr>
        <w:t xml:space="preserve"> al director del Instituto Mixto de Educación Básica por Cooperativa de</w:t>
      </w:r>
      <w:r w:rsidR="00F51082" w:rsidRPr="00182B61">
        <w:rPr>
          <w:rFonts w:ascii="Arial" w:hAnsi="Arial" w:cs="Arial"/>
          <w:spacing w:val="1"/>
          <w:sz w:val="24"/>
          <w:szCs w:val="24"/>
        </w:rPr>
        <w:t xml:space="preserve"> </w:t>
      </w:r>
      <w:r w:rsidR="00F51082" w:rsidRPr="00182B61">
        <w:rPr>
          <w:rFonts w:ascii="Arial" w:hAnsi="Arial" w:cs="Arial"/>
          <w:sz w:val="24"/>
          <w:szCs w:val="24"/>
        </w:rPr>
        <w:t>Enseñanza,</w:t>
      </w:r>
      <w:r w:rsidR="00F51082" w:rsidRPr="00182B61">
        <w:rPr>
          <w:rFonts w:ascii="Arial" w:hAnsi="Arial" w:cs="Arial"/>
          <w:spacing w:val="1"/>
          <w:sz w:val="24"/>
          <w:szCs w:val="24"/>
        </w:rPr>
        <w:t xml:space="preserve"> </w:t>
      </w:r>
      <w:r w:rsidR="00F51082" w:rsidRPr="00182B61">
        <w:rPr>
          <w:rFonts w:ascii="Arial" w:hAnsi="Arial" w:cs="Arial"/>
          <w:sz w:val="24"/>
          <w:szCs w:val="24"/>
        </w:rPr>
        <w:t>José</w:t>
      </w:r>
      <w:r w:rsidR="00F51082" w:rsidRPr="00182B61">
        <w:rPr>
          <w:rFonts w:ascii="Arial" w:hAnsi="Arial" w:cs="Arial"/>
          <w:spacing w:val="1"/>
          <w:sz w:val="24"/>
          <w:szCs w:val="24"/>
        </w:rPr>
        <w:t xml:space="preserve"> </w:t>
      </w:r>
      <w:r w:rsidR="00F51082" w:rsidRPr="00182B61">
        <w:rPr>
          <w:rFonts w:ascii="Arial" w:hAnsi="Arial" w:cs="Arial"/>
          <w:sz w:val="24"/>
          <w:szCs w:val="24"/>
        </w:rPr>
        <w:t>Salomón</w:t>
      </w:r>
      <w:r w:rsidR="00F51082" w:rsidRPr="00182B61">
        <w:rPr>
          <w:rFonts w:ascii="Arial" w:hAnsi="Arial" w:cs="Arial"/>
          <w:spacing w:val="1"/>
          <w:sz w:val="24"/>
          <w:szCs w:val="24"/>
        </w:rPr>
        <w:t xml:space="preserve"> </w:t>
      </w:r>
      <w:r w:rsidR="00F51082" w:rsidRPr="00182B61">
        <w:rPr>
          <w:rFonts w:ascii="Arial" w:hAnsi="Arial" w:cs="Arial"/>
          <w:sz w:val="24"/>
          <w:szCs w:val="24"/>
        </w:rPr>
        <w:t>Morales</w:t>
      </w:r>
      <w:r w:rsidR="00F51082" w:rsidRPr="00182B61">
        <w:rPr>
          <w:rFonts w:ascii="Arial" w:hAnsi="Arial" w:cs="Arial"/>
          <w:spacing w:val="1"/>
          <w:sz w:val="24"/>
          <w:szCs w:val="24"/>
        </w:rPr>
        <w:t xml:space="preserve"> </w:t>
      </w:r>
      <w:r w:rsidR="00F51082" w:rsidRPr="00182B61">
        <w:rPr>
          <w:rFonts w:ascii="Arial" w:hAnsi="Arial" w:cs="Arial"/>
          <w:sz w:val="24"/>
          <w:szCs w:val="24"/>
        </w:rPr>
        <w:t>Romero</w:t>
      </w:r>
      <w:r w:rsidR="00F51082" w:rsidRPr="00182B61">
        <w:rPr>
          <w:rFonts w:ascii="Arial" w:hAnsi="Arial" w:cs="Arial"/>
          <w:spacing w:val="1"/>
          <w:sz w:val="24"/>
          <w:szCs w:val="24"/>
        </w:rPr>
        <w:t xml:space="preserve"> </w:t>
      </w:r>
      <w:r w:rsidR="00F51082" w:rsidRPr="00182B61">
        <w:rPr>
          <w:rFonts w:ascii="Arial" w:hAnsi="Arial" w:cs="Arial"/>
          <w:sz w:val="24"/>
          <w:szCs w:val="24"/>
        </w:rPr>
        <w:t>del</w:t>
      </w:r>
      <w:r w:rsidR="00F51082" w:rsidRPr="00182B61">
        <w:rPr>
          <w:rFonts w:ascii="Arial" w:hAnsi="Arial" w:cs="Arial"/>
          <w:spacing w:val="1"/>
          <w:sz w:val="24"/>
          <w:szCs w:val="24"/>
        </w:rPr>
        <w:t xml:space="preserve"> </w:t>
      </w:r>
      <w:r w:rsidR="00F51082" w:rsidRPr="00182B61">
        <w:rPr>
          <w:rFonts w:ascii="Arial" w:hAnsi="Arial" w:cs="Arial"/>
          <w:sz w:val="24"/>
          <w:szCs w:val="24"/>
        </w:rPr>
        <w:t>Municipio</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San</w:t>
      </w:r>
      <w:r w:rsidR="00F51082" w:rsidRPr="00182B61">
        <w:rPr>
          <w:rFonts w:ascii="Arial" w:hAnsi="Arial" w:cs="Arial"/>
          <w:spacing w:val="1"/>
          <w:sz w:val="24"/>
          <w:szCs w:val="24"/>
        </w:rPr>
        <w:t xml:space="preserve"> </w:t>
      </w:r>
      <w:r w:rsidR="00F51082" w:rsidRPr="00182B61">
        <w:rPr>
          <w:rFonts w:ascii="Arial" w:hAnsi="Arial" w:cs="Arial"/>
          <w:sz w:val="24"/>
          <w:szCs w:val="24"/>
        </w:rPr>
        <w:t>Cristóbal</w:t>
      </w:r>
      <w:r w:rsidR="00F51082" w:rsidRPr="00182B61">
        <w:rPr>
          <w:rFonts w:ascii="Arial" w:hAnsi="Arial" w:cs="Arial"/>
          <w:spacing w:val="1"/>
          <w:sz w:val="24"/>
          <w:szCs w:val="24"/>
        </w:rPr>
        <w:t xml:space="preserve"> </w:t>
      </w:r>
      <w:r w:rsidR="00F51082" w:rsidRPr="00182B61">
        <w:rPr>
          <w:rFonts w:ascii="Arial" w:hAnsi="Arial" w:cs="Arial"/>
          <w:sz w:val="24"/>
          <w:szCs w:val="24"/>
        </w:rPr>
        <w:t>Acasaguastlán,</w:t>
      </w:r>
      <w:r w:rsidR="00F51082" w:rsidRPr="00182B61">
        <w:rPr>
          <w:rFonts w:ascii="Arial" w:hAnsi="Arial" w:cs="Arial"/>
          <w:spacing w:val="1"/>
          <w:sz w:val="24"/>
          <w:szCs w:val="24"/>
        </w:rPr>
        <w:t xml:space="preserve"> </w:t>
      </w:r>
      <w:r w:rsidR="00485199" w:rsidRPr="00182B61">
        <w:rPr>
          <w:rFonts w:ascii="Arial" w:hAnsi="Arial" w:cs="Arial"/>
          <w:sz w:val="24"/>
          <w:szCs w:val="24"/>
        </w:rPr>
        <w:t>realizar la</w:t>
      </w:r>
      <w:r w:rsidR="00F51082" w:rsidRPr="00182B61">
        <w:rPr>
          <w:rFonts w:ascii="Arial" w:hAnsi="Arial" w:cs="Arial"/>
          <w:spacing w:val="1"/>
          <w:sz w:val="24"/>
          <w:szCs w:val="24"/>
        </w:rPr>
        <w:t xml:space="preserve"> </w:t>
      </w:r>
      <w:r w:rsidR="00F51082" w:rsidRPr="00182B61">
        <w:rPr>
          <w:rFonts w:ascii="Arial" w:hAnsi="Arial" w:cs="Arial"/>
          <w:sz w:val="24"/>
          <w:szCs w:val="24"/>
        </w:rPr>
        <w:t>solicitud</w:t>
      </w:r>
      <w:r w:rsidR="00F51082" w:rsidRPr="00182B61">
        <w:rPr>
          <w:rFonts w:ascii="Arial" w:hAnsi="Arial" w:cs="Arial"/>
          <w:spacing w:val="1"/>
          <w:sz w:val="24"/>
          <w:szCs w:val="24"/>
        </w:rPr>
        <w:t xml:space="preserve"> </w:t>
      </w:r>
      <w:r w:rsidR="00F51082" w:rsidRPr="00182B61">
        <w:rPr>
          <w:rFonts w:ascii="Arial" w:hAnsi="Arial" w:cs="Arial"/>
          <w:sz w:val="24"/>
          <w:szCs w:val="24"/>
        </w:rPr>
        <w:t>del</w:t>
      </w:r>
      <w:r w:rsidR="00F51082" w:rsidRPr="00182B61">
        <w:rPr>
          <w:rFonts w:ascii="Arial" w:hAnsi="Arial" w:cs="Arial"/>
          <w:spacing w:val="1"/>
          <w:sz w:val="24"/>
          <w:szCs w:val="24"/>
        </w:rPr>
        <w:t xml:space="preserve"> </w:t>
      </w:r>
      <w:r w:rsidR="00F51082" w:rsidRPr="00182B61">
        <w:rPr>
          <w:rFonts w:ascii="Arial" w:hAnsi="Arial" w:cs="Arial"/>
          <w:sz w:val="24"/>
          <w:szCs w:val="24"/>
        </w:rPr>
        <w:t>aporte</w:t>
      </w:r>
      <w:r w:rsidR="00F51082" w:rsidRPr="00182B61">
        <w:rPr>
          <w:rFonts w:ascii="Arial" w:hAnsi="Arial" w:cs="Arial"/>
          <w:spacing w:val="1"/>
          <w:sz w:val="24"/>
          <w:szCs w:val="24"/>
        </w:rPr>
        <w:t xml:space="preserve"> </w:t>
      </w:r>
      <w:r w:rsidR="00F51082" w:rsidRPr="00182B61">
        <w:rPr>
          <w:rFonts w:ascii="Arial" w:hAnsi="Arial" w:cs="Arial"/>
          <w:sz w:val="24"/>
          <w:szCs w:val="24"/>
        </w:rPr>
        <w:t>económico</w:t>
      </w:r>
      <w:r w:rsidR="00F51082" w:rsidRPr="00182B61">
        <w:rPr>
          <w:rFonts w:ascii="Arial" w:hAnsi="Arial" w:cs="Arial"/>
          <w:spacing w:val="1"/>
          <w:sz w:val="24"/>
          <w:szCs w:val="24"/>
        </w:rPr>
        <w:t xml:space="preserve"> </w:t>
      </w:r>
      <w:r w:rsidR="00F51082" w:rsidRPr="00182B61">
        <w:rPr>
          <w:rFonts w:ascii="Arial" w:hAnsi="Arial" w:cs="Arial"/>
          <w:sz w:val="24"/>
          <w:szCs w:val="24"/>
        </w:rPr>
        <w:t>municipal</w:t>
      </w:r>
      <w:r w:rsidR="00F51082" w:rsidRPr="00182B61">
        <w:rPr>
          <w:rFonts w:ascii="Arial" w:hAnsi="Arial" w:cs="Arial"/>
          <w:spacing w:val="1"/>
          <w:sz w:val="24"/>
          <w:szCs w:val="24"/>
        </w:rPr>
        <w:t xml:space="preserve"> </w:t>
      </w:r>
      <w:r w:rsidR="00F51082" w:rsidRPr="00182B61">
        <w:rPr>
          <w:rFonts w:ascii="Arial" w:hAnsi="Arial" w:cs="Arial"/>
          <w:sz w:val="24"/>
          <w:szCs w:val="24"/>
        </w:rPr>
        <w:t>para</w:t>
      </w:r>
      <w:r w:rsidR="00F51082" w:rsidRPr="00182B61">
        <w:rPr>
          <w:rFonts w:ascii="Arial" w:hAnsi="Arial" w:cs="Arial"/>
          <w:spacing w:val="1"/>
          <w:sz w:val="24"/>
          <w:szCs w:val="24"/>
        </w:rPr>
        <w:t xml:space="preserve"> </w:t>
      </w:r>
      <w:r w:rsidR="00F51082" w:rsidRPr="00182B61">
        <w:rPr>
          <w:rFonts w:ascii="Arial" w:hAnsi="Arial" w:cs="Arial"/>
          <w:sz w:val="24"/>
          <w:szCs w:val="24"/>
        </w:rPr>
        <w:t>el</w:t>
      </w:r>
      <w:r w:rsidR="00F51082" w:rsidRPr="00182B61">
        <w:rPr>
          <w:rFonts w:ascii="Arial" w:hAnsi="Arial" w:cs="Arial"/>
          <w:spacing w:val="1"/>
          <w:sz w:val="24"/>
          <w:szCs w:val="24"/>
        </w:rPr>
        <w:t xml:space="preserve"> </w:t>
      </w:r>
      <w:r w:rsidR="00F51082" w:rsidRPr="00182B61">
        <w:rPr>
          <w:rFonts w:ascii="Arial" w:hAnsi="Arial" w:cs="Arial"/>
          <w:sz w:val="24"/>
          <w:szCs w:val="24"/>
        </w:rPr>
        <w:t>funcionamiento</w:t>
      </w:r>
      <w:r w:rsidR="00F51082" w:rsidRPr="00182B61">
        <w:rPr>
          <w:rFonts w:ascii="Arial" w:hAnsi="Arial" w:cs="Arial"/>
          <w:spacing w:val="1"/>
          <w:sz w:val="24"/>
          <w:szCs w:val="24"/>
        </w:rPr>
        <w:t xml:space="preserve"> </w:t>
      </w:r>
      <w:r w:rsidR="00F51082" w:rsidRPr="00182B61">
        <w:rPr>
          <w:rFonts w:ascii="Arial" w:hAnsi="Arial" w:cs="Arial"/>
          <w:sz w:val="24"/>
          <w:szCs w:val="24"/>
        </w:rPr>
        <w:t>del</w:t>
      </w:r>
      <w:r w:rsidR="00F51082" w:rsidRPr="00182B61">
        <w:rPr>
          <w:rFonts w:ascii="Arial" w:hAnsi="Arial" w:cs="Arial"/>
          <w:spacing w:val="1"/>
          <w:sz w:val="24"/>
          <w:szCs w:val="24"/>
        </w:rPr>
        <w:t xml:space="preserve"> </w:t>
      </w:r>
      <w:r w:rsidR="00F51082" w:rsidRPr="00182B61">
        <w:rPr>
          <w:rFonts w:ascii="Arial" w:hAnsi="Arial" w:cs="Arial"/>
          <w:sz w:val="24"/>
          <w:szCs w:val="24"/>
        </w:rPr>
        <w:t>establecimiento</w:t>
      </w:r>
      <w:r w:rsidR="00F51082" w:rsidRPr="00182B61">
        <w:rPr>
          <w:rFonts w:ascii="Arial" w:hAnsi="Arial" w:cs="Arial"/>
          <w:spacing w:val="1"/>
          <w:sz w:val="24"/>
          <w:szCs w:val="24"/>
        </w:rPr>
        <w:t xml:space="preserve"> </w:t>
      </w:r>
      <w:r w:rsidR="00F51082" w:rsidRPr="00182B61">
        <w:rPr>
          <w:rFonts w:ascii="Arial" w:hAnsi="Arial" w:cs="Arial"/>
          <w:sz w:val="24"/>
          <w:szCs w:val="24"/>
        </w:rPr>
        <w:t>y/o</w:t>
      </w:r>
      <w:r w:rsidR="00F51082" w:rsidRPr="00182B61">
        <w:rPr>
          <w:rFonts w:ascii="Arial" w:hAnsi="Arial" w:cs="Arial"/>
          <w:spacing w:val="63"/>
          <w:sz w:val="24"/>
          <w:szCs w:val="24"/>
        </w:rPr>
        <w:t xml:space="preserve"> </w:t>
      </w:r>
      <w:r w:rsidR="00F51082" w:rsidRPr="00182B61">
        <w:rPr>
          <w:rFonts w:ascii="Arial" w:hAnsi="Arial" w:cs="Arial"/>
          <w:sz w:val="24"/>
          <w:szCs w:val="24"/>
        </w:rPr>
        <w:t>el</w:t>
      </w:r>
      <w:r w:rsidR="00F51082" w:rsidRPr="00182B61">
        <w:rPr>
          <w:rFonts w:ascii="Arial" w:hAnsi="Arial" w:cs="Arial"/>
          <w:spacing w:val="63"/>
          <w:sz w:val="24"/>
          <w:szCs w:val="24"/>
        </w:rPr>
        <w:t xml:space="preserve"> </w:t>
      </w:r>
      <w:r w:rsidR="00F51082" w:rsidRPr="00182B61">
        <w:rPr>
          <w:rFonts w:ascii="Arial" w:hAnsi="Arial" w:cs="Arial"/>
          <w:sz w:val="24"/>
          <w:szCs w:val="24"/>
        </w:rPr>
        <w:t>acta</w:t>
      </w:r>
      <w:r w:rsidR="00F51082" w:rsidRPr="00182B61">
        <w:rPr>
          <w:rFonts w:ascii="Arial" w:hAnsi="Arial" w:cs="Arial"/>
          <w:spacing w:val="63"/>
          <w:sz w:val="24"/>
          <w:szCs w:val="24"/>
        </w:rPr>
        <w:t xml:space="preserve"> </w:t>
      </w:r>
      <w:r w:rsidR="00F51082" w:rsidRPr="00182B61">
        <w:rPr>
          <w:rFonts w:ascii="Arial" w:hAnsi="Arial" w:cs="Arial"/>
          <w:sz w:val="24"/>
          <w:szCs w:val="24"/>
        </w:rPr>
        <w:t>municipal</w:t>
      </w:r>
      <w:r w:rsidR="00F51082" w:rsidRPr="00182B61">
        <w:rPr>
          <w:rFonts w:ascii="Arial" w:hAnsi="Arial" w:cs="Arial"/>
          <w:spacing w:val="63"/>
          <w:sz w:val="24"/>
          <w:szCs w:val="24"/>
        </w:rPr>
        <w:t xml:space="preserve"> </w:t>
      </w:r>
      <w:r w:rsidR="00F51082" w:rsidRPr="00182B61">
        <w:rPr>
          <w:rFonts w:ascii="Arial" w:hAnsi="Arial" w:cs="Arial"/>
          <w:sz w:val="24"/>
          <w:szCs w:val="24"/>
        </w:rPr>
        <w:t>de</w:t>
      </w:r>
      <w:r w:rsidR="00F51082" w:rsidRPr="00182B61">
        <w:rPr>
          <w:rFonts w:ascii="Arial" w:hAnsi="Arial" w:cs="Arial"/>
          <w:spacing w:val="64"/>
          <w:sz w:val="24"/>
          <w:szCs w:val="24"/>
        </w:rPr>
        <w:t xml:space="preserve"> </w:t>
      </w:r>
      <w:r w:rsidR="00F51082" w:rsidRPr="00182B61">
        <w:rPr>
          <w:rFonts w:ascii="Arial" w:hAnsi="Arial" w:cs="Arial"/>
          <w:sz w:val="24"/>
          <w:szCs w:val="24"/>
        </w:rPr>
        <w:t>revalidación</w:t>
      </w:r>
      <w:r w:rsidR="00F51082" w:rsidRPr="00182B61">
        <w:rPr>
          <w:rFonts w:ascii="Arial" w:hAnsi="Arial" w:cs="Arial"/>
          <w:spacing w:val="63"/>
          <w:sz w:val="24"/>
          <w:szCs w:val="24"/>
        </w:rPr>
        <w:t xml:space="preserve"> </w:t>
      </w:r>
      <w:r w:rsidR="00F51082" w:rsidRPr="00182B61">
        <w:rPr>
          <w:rFonts w:ascii="Arial" w:hAnsi="Arial" w:cs="Arial"/>
          <w:sz w:val="24"/>
          <w:szCs w:val="24"/>
        </w:rPr>
        <w:t>o</w:t>
      </w:r>
      <w:r w:rsidR="00F51082" w:rsidRPr="00182B61">
        <w:rPr>
          <w:rFonts w:ascii="Arial" w:hAnsi="Arial" w:cs="Arial"/>
          <w:spacing w:val="63"/>
          <w:sz w:val="24"/>
          <w:szCs w:val="24"/>
        </w:rPr>
        <w:t xml:space="preserve"> </w:t>
      </w:r>
      <w:r w:rsidR="00F51082" w:rsidRPr="00182B61">
        <w:rPr>
          <w:rFonts w:ascii="Arial" w:hAnsi="Arial" w:cs="Arial"/>
          <w:sz w:val="24"/>
          <w:szCs w:val="24"/>
        </w:rPr>
        <w:t>continuación</w:t>
      </w:r>
      <w:r w:rsidR="00F51082" w:rsidRPr="00182B61">
        <w:rPr>
          <w:rFonts w:ascii="Arial" w:hAnsi="Arial" w:cs="Arial"/>
          <w:spacing w:val="63"/>
          <w:sz w:val="24"/>
          <w:szCs w:val="24"/>
        </w:rPr>
        <w:t xml:space="preserve"> </w:t>
      </w:r>
      <w:r w:rsidR="00F51082" w:rsidRPr="00182B61">
        <w:rPr>
          <w:rFonts w:ascii="Arial" w:hAnsi="Arial" w:cs="Arial"/>
          <w:sz w:val="24"/>
          <w:szCs w:val="24"/>
        </w:rPr>
        <w:t>de</w:t>
      </w:r>
      <w:r w:rsidR="00F51082" w:rsidRPr="00182B61">
        <w:rPr>
          <w:rFonts w:ascii="Arial" w:hAnsi="Arial" w:cs="Arial"/>
          <w:spacing w:val="63"/>
          <w:sz w:val="24"/>
          <w:szCs w:val="24"/>
        </w:rPr>
        <w:t xml:space="preserve"> </w:t>
      </w:r>
      <w:r w:rsidR="00F51082" w:rsidRPr="00182B61">
        <w:rPr>
          <w:rFonts w:ascii="Arial" w:hAnsi="Arial" w:cs="Arial"/>
          <w:sz w:val="24"/>
          <w:szCs w:val="24"/>
        </w:rPr>
        <w:t>su</w:t>
      </w:r>
      <w:r w:rsidR="00F51082" w:rsidRPr="00182B61">
        <w:rPr>
          <w:rFonts w:ascii="Arial" w:hAnsi="Arial" w:cs="Arial"/>
          <w:spacing w:val="64"/>
          <w:sz w:val="24"/>
          <w:szCs w:val="24"/>
        </w:rPr>
        <w:t xml:space="preserve"> </w:t>
      </w:r>
      <w:r w:rsidR="00F51082" w:rsidRPr="00182B61">
        <w:rPr>
          <w:rFonts w:ascii="Arial" w:hAnsi="Arial" w:cs="Arial"/>
          <w:sz w:val="24"/>
          <w:szCs w:val="24"/>
        </w:rPr>
        <w:t xml:space="preserve">aporte. </w:t>
      </w:r>
    </w:p>
    <w:p w14:paraId="7482CC54" w14:textId="77777777" w:rsidR="00C356EA" w:rsidRPr="00182B61" w:rsidRDefault="00C356EA" w:rsidP="00182B61">
      <w:pPr>
        <w:pStyle w:val="Prrafodelista"/>
        <w:jc w:val="both"/>
        <w:rPr>
          <w:sz w:val="24"/>
          <w:szCs w:val="24"/>
          <w:highlight w:val="yellow"/>
        </w:rPr>
      </w:pPr>
    </w:p>
    <w:p w14:paraId="531055CD" w14:textId="09FC3FC5"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Verificara</w:t>
      </w:r>
      <w:r w:rsidR="00F51082" w:rsidRPr="00182B61">
        <w:rPr>
          <w:rFonts w:ascii="Arial" w:hAnsi="Arial" w:cs="Arial"/>
          <w:sz w:val="24"/>
          <w:szCs w:val="24"/>
        </w:rPr>
        <w:t xml:space="preserve"> que el dictamen que avala la</w:t>
      </w:r>
      <w:r w:rsidR="00F51082" w:rsidRPr="00182B61">
        <w:rPr>
          <w:rFonts w:ascii="Arial" w:hAnsi="Arial" w:cs="Arial"/>
          <w:spacing w:val="1"/>
          <w:sz w:val="24"/>
          <w:szCs w:val="24"/>
        </w:rPr>
        <w:t xml:space="preserve"> </w:t>
      </w:r>
      <w:r w:rsidR="00F51082" w:rsidRPr="00182B61">
        <w:rPr>
          <w:rFonts w:ascii="Arial" w:hAnsi="Arial" w:cs="Arial"/>
          <w:sz w:val="24"/>
          <w:szCs w:val="24"/>
        </w:rPr>
        <w:t>información</w:t>
      </w:r>
      <w:r w:rsidR="00F51082" w:rsidRPr="00182B61">
        <w:rPr>
          <w:rFonts w:ascii="Arial" w:hAnsi="Arial" w:cs="Arial"/>
          <w:spacing w:val="1"/>
          <w:sz w:val="24"/>
          <w:szCs w:val="24"/>
        </w:rPr>
        <w:t xml:space="preserve"> </w:t>
      </w:r>
      <w:r w:rsidR="00F51082" w:rsidRPr="00182B61">
        <w:rPr>
          <w:rFonts w:ascii="Arial" w:hAnsi="Arial" w:cs="Arial"/>
          <w:sz w:val="24"/>
          <w:szCs w:val="24"/>
        </w:rPr>
        <w:t>presentada</w:t>
      </w:r>
      <w:r w:rsidR="00F51082" w:rsidRPr="00182B61">
        <w:rPr>
          <w:rFonts w:ascii="Arial" w:hAnsi="Arial" w:cs="Arial"/>
          <w:spacing w:val="1"/>
          <w:sz w:val="24"/>
          <w:szCs w:val="24"/>
        </w:rPr>
        <w:t xml:space="preserve"> </w:t>
      </w:r>
      <w:r w:rsidR="00F51082" w:rsidRPr="00182B61">
        <w:rPr>
          <w:rFonts w:ascii="Arial" w:hAnsi="Arial" w:cs="Arial"/>
          <w:sz w:val="24"/>
          <w:szCs w:val="24"/>
        </w:rPr>
        <w:t>por</w:t>
      </w:r>
      <w:r w:rsidR="00F51082" w:rsidRPr="00182B61">
        <w:rPr>
          <w:rFonts w:ascii="Arial" w:hAnsi="Arial" w:cs="Arial"/>
          <w:spacing w:val="1"/>
          <w:sz w:val="24"/>
          <w:szCs w:val="24"/>
        </w:rPr>
        <w:t xml:space="preserve"> </w:t>
      </w:r>
      <w:r w:rsidR="00F51082" w:rsidRPr="00182B61">
        <w:rPr>
          <w:rFonts w:ascii="Arial" w:hAnsi="Arial" w:cs="Arial"/>
          <w:sz w:val="24"/>
          <w:szCs w:val="24"/>
        </w:rPr>
        <w:t>los</w:t>
      </w:r>
      <w:r w:rsidR="00F51082" w:rsidRPr="00182B61">
        <w:rPr>
          <w:rFonts w:ascii="Arial" w:hAnsi="Arial" w:cs="Arial"/>
          <w:spacing w:val="1"/>
          <w:sz w:val="24"/>
          <w:szCs w:val="24"/>
        </w:rPr>
        <w:t xml:space="preserve"> </w:t>
      </w:r>
      <w:r w:rsidR="00F51082" w:rsidRPr="00182B61">
        <w:rPr>
          <w:rFonts w:ascii="Arial" w:hAnsi="Arial" w:cs="Arial"/>
          <w:sz w:val="24"/>
          <w:szCs w:val="24"/>
        </w:rPr>
        <w:t>Institutos</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Educación</w:t>
      </w:r>
      <w:r w:rsidR="00F51082" w:rsidRPr="00182B61">
        <w:rPr>
          <w:rFonts w:ascii="Arial" w:hAnsi="Arial" w:cs="Arial"/>
          <w:spacing w:val="1"/>
          <w:sz w:val="24"/>
          <w:szCs w:val="24"/>
        </w:rPr>
        <w:t xml:space="preserve"> </w:t>
      </w:r>
      <w:r w:rsidR="00F51082" w:rsidRPr="00182B61">
        <w:rPr>
          <w:rFonts w:ascii="Arial" w:hAnsi="Arial" w:cs="Arial"/>
          <w:sz w:val="24"/>
          <w:szCs w:val="24"/>
        </w:rPr>
        <w:t>por</w:t>
      </w:r>
      <w:r w:rsidR="00F51082" w:rsidRPr="00182B61">
        <w:rPr>
          <w:rFonts w:ascii="Arial" w:hAnsi="Arial" w:cs="Arial"/>
          <w:spacing w:val="1"/>
          <w:sz w:val="24"/>
          <w:szCs w:val="24"/>
        </w:rPr>
        <w:t xml:space="preserve"> </w:t>
      </w:r>
      <w:r w:rsidR="00F51082" w:rsidRPr="00182B61">
        <w:rPr>
          <w:rFonts w:ascii="Arial" w:hAnsi="Arial" w:cs="Arial"/>
          <w:sz w:val="24"/>
          <w:szCs w:val="24"/>
        </w:rPr>
        <w:t>Cooperativa</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Enseñanza</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su</w:t>
      </w:r>
      <w:r w:rsidR="00F51082" w:rsidRPr="00182B61">
        <w:rPr>
          <w:rFonts w:ascii="Arial" w:hAnsi="Arial" w:cs="Arial"/>
          <w:spacing w:val="1"/>
          <w:sz w:val="24"/>
          <w:szCs w:val="24"/>
        </w:rPr>
        <w:t xml:space="preserve"> </w:t>
      </w:r>
      <w:r w:rsidR="00F51082" w:rsidRPr="00182B61">
        <w:rPr>
          <w:rFonts w:ascii="Arial" w:hAnsi="Arial" w:cs="Arial"/>
          <w:sz w:val="24"/>
          <w:szCs w:val="24"/>
        </w:rPr>
        <w:t>jurisdicción,</w:t>
      </w:r>
      <w:r w:rsidR="00F51082" w:rsidRPr="00182B61">
        <w:rPr>
          <w:rFonts w:ascii="Arial" w:hAnsi="Arial" w:cs="Arial"/>
          <w:spacing w:val="1"/>
          <w:sz w:val="24"/>
          <w:szCs w:val="24"/>
        </w:rPr>
        <w:t xml:space="preserve"> </w:t>
      </w:r>
      <w:r w:rsidR="00F51082" w:rsidRPr="00182B61">
        <w:rPr>
          <w:rFonts w:ascii="Arial" w:hAnsi="Arial" w:cs="Arial"/>
          <w:sz w:val="24"/>
          <w:szCs w:val="24"/>
        </w:rPr>
        <w:t>se</w:t>
      </w:r>
      <w:r w:rsidR="00E81F20" w:rsidRPr="00182B61">
        <w:rPr>
          <w:rFonts w:ascii="Arial" w:hAnsi="Arial" w:cs="Arial"/>
          <w:sz w:val="24"/>
          <w:szCs w:val="24"/>
        </w:rPr>
        <w:t xml:space="preserve"> haya</w:t>
      </w:r>
      <w:r w:rsidR="00F51082" w:rsidRPr="00182B61">
        <w:rPr>
          <w:rFonts w:ascii="Arial" w:hAnsi="Arial" w:cs="Arial"/>
          <w:spacing w:val="1"/>
          <w:sz w:val="24"/>
          <w:szCs w:val="24"/>
        </w:rPr>
        <w:t xml:space="preserve"> </w:t>
      </w:r>
      <w:r w:rsidR="00F51082" w:rsidRPr="00182B61">
        <w:rPr>
          <w:rFonts w:ascii="Arial" w:hAnsi="Arial" w:cs="Arial"/>
          <w:sz w:val="24"/>
          <w:szCs w:val="24"/>
        </w:rPr>
        <w:t>archivado</w:t>
      </w:r>
      <w:r w:rsidR="00F51082" w:rsidRPr="00182B61">
        <w:rPr>
          <w:rFonts w:ascii="Arial" w:hAnsi="Arial" w:cs="Arial"/>
          <w:spacing w:val="1"/>
          <w:sz w:val="24"/>
          <w:szCs w:val="24"/>
        </w:rPr>
        <w:t xml:space="preserve"> </w:t>
      </w:r>
      <w:r w:rsidR="00F51082" w:rsidRPr="00182B61">
        <w:rPr>
          <w:rFonts w:ascii="Arial" w:hAnsi="Arial" w:cs="Arial"/>
          <w:sz w:val="24"/>
          <w:szCs w:val="24"/>
        </w:rPr>
        <w:t>en</w:t>
      </w:r>
      <w:r w:rsidR="00F51082" w:rsidRPr="00182B61">
        <w:rPr>
          <w:rFonts w:ascii="Arial" w:hAnsi="Arial" w:cs="Arial"/>
          <w:spacing w:val="1"/>
          <w:sz w:val="24"/>
          <w:szCs w:val="24"/>
        </w:rPr>
        <w:t xml:space="preserve"> </w:t>
      </w:r>
      <w:r w:rsidR="00F51082" w:rsidRPr="00182B61">
        <w:rPr>
          <w:rFonts w:ascii="Arial" w:hAnsi="Arial" w:cs="Arial"/>
          <w:sz w:val="24"/>
          <w:szCs w:val="24"/>
        </w:rPr>
        <w:t>el</w:t>
      </w:r>
      <w:r w:rsidR="00F51082" w:rsidRPr="00182B61">
        <w:rPr>
          <w:rFonts w:ascii="Arial" w:hAnsi="Arial" w:cs="Arial"/>
          <w:spacing w:val="1"/>
          <w:sz w:val="24"/>
          <w:szCs w:val="24"/>
        </w:rPr>
        <w:t xml:space="preserve"> </w:t>
      </w:r>
      <w:r w:rsidR="00F51082" w:rsidRPr="00182B61">
        <w:rPr>
          <w:rFonts w:ascii="Arial" w:hAnsi="Arial" w:cs="Arial"/>
          <w:sz w:val="24"/>
          <w:szCs w:val="24"/>
        </w:rPr>
        <w:t>expediente</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los</w:t>
      </w:r>
      <w:r w:rsidR="00F51082" w:rsidRPr="00182B61">
        <w:rPr>
          <w:rFonts w:ascii="Arial" w:hAnsi="Arial" w:cs="Arial"/>
          <w:spacing w:val="1"/>
          <w:sz w:val="24"/>
          <w:szCs w:val="24"/>
        </w:rPr>
        <w:t xml:space="preserve"> </w:t>
      </w:r>
      <w:r w:rsidR="00F51082" w:rsidRPr="00182B61">
        <w:rPr>
          <w:rFonts w:ascii="Arial" w:hAnsi="Arial" w:cs="Arial"/>
          <w:sz w:val="24"/>
          <w:szCs w:val="24"/>
        </w:rPr>
        <w:t>establecimientos</w:t>
      </w:r>
      <w:r w:rsidR="00F51082" w:rsidRPr="00182B61">
        <w:rPr>
          <w:rFonts w:ascii="Arial" w:hAnsi="Arial" w:cs="Arial"/>
          <w:spacing w:val="-2"/>
          <w:sz w:val="24"/>
          <w:szCs w:val="24"/>
        </w:rPr>
        <w:t xml:space="preserve"> </w:t>
      </w:r>
      <w:r w:rsidR="00F51082" w:rsidRPr="00182B61">
        <w:rPr>
          <w:rFonts w:ascii="Arial" w:hAnsi="Arial" w:cs="Arial"/>
          <w:sz w:val="24"/>
          <w:szCs w:val="24"/>
        </w:rPr>
        <w:t>educativos.</w:t>
      </w:r>
    </w:p>
    <w:p w14:paraId="2D272E07" w14:textId="77777777" w:rsidR="000556A0" w:rsidRPr="00182B61" w:rsidRDefault="000556A0" w:rsidP="00182B61">
      <w:pPr>
        <w:pStyle w:val="Textocomentario"/>
        <w:spacing w:line="269" w:lineRule="auto"/>
        <w:jc w:val="both"/>
        <w:rPr>
          <w:rFonts w:ascii="Arial" w:hAnsi="Arial" w:cs="Arial"/>
          <w:sz w:val="24"/>
          <w:szCs w:val="24"/>
        </w:rPr>
      </w:pPr>
    </w:p>
    <w:p w14:paraId="34B88AEA" w14:textId="1BAFDEB1" w:rsidR="00F51082" w:rsidRPr="00182B61" w:rsidRDefault="00B832DE" w:rsidP="00182B61">
      <w:pPr>
        <w:pStyle w:val="Textocomentario"/>
        <w:numPr>
          <w:ilvl w:val="0"/>
          <w:numId w:val="8"/>
        </w:numPr>
        <w:spacing w:line="269" w:lineRule="auto"/>
        <w:ind w:left="1276" w:hanging="142"/>
        <w:jc w:val="both"/>
        <w:rPr>
          <w:rFonts w:ascii="Arial" w:hAnsi="Arial" w:cs="Arial"/>
          <w:sz w:val="24"/>
          <w:szCs w:val="24"/>
        </w:rPr>
      </w:pPr>
      <w:r w:rsidRPr="002C5ADC">
        <w:rPr>
          <w:rFonts w:ascii="Arial" w:hAnsi="Arial" w:cs="Arial"/>
          <w:sz w:val="24"/>
          <w:szCs w:val="24"/>
        </w:rPr>
        <w:t>R</w:t>
      </w:r>
      <w:r w:rsidR="00157881" w:rsidRPr="002C5ADC">
        <w:rPr>
          <w:rFonts w:ascii="Arial" w:hAnsi="Arial" w:cs="Arial"/>
          <w:sz w:val="24"/>
          <w:szCs w:val="24"/>
        </w:rPr>
        <w:t>ealizara</w:t>
      </w:r>
      <w:r w:rsidR="00F51082" w:rsidRPr="002C5ADC">
        <w:rPr>
          <w:rFonts w:ascii="Arial" w:hAnsi="Arial" w:cs="Arial"/>
          <w:sz w:val="24"/>
          <w:szCs w:val="24"/>
        </w:rPr>
        <w:t xml:space="preserve"> l</w:t>
      </w:r>
      <w:r w:rsidR="00F51082" w:rsidRPr="00182B61">
        <w:rPr>
          <w:rFonts w:ascii="Arial" w:hAnsi="Arial" w:cs="Arial"/>
          <w:sz w:val="24"/>
          <w:szCs w:val="24"/>
        </w:rPr>
        <w:t>as gestiones</w:t>
      </w:r>
      <w:r w:rsidR="000A7D04" w:rsidRPr="00182B61">
        <w:rPr>
          <w:rFonts w:ascii="Arial" w:hAnsi="Arial" w:cs="Arial"/>
          <w:sz w:val="24"/>
          <w:szCs w:val="24"/>
        </w:rPr>
        <w:t>,</w:t>
      </w:r>
      <w:r w:rsidR="00F51082" w:rsidRPr="00182B61">
        <w:rPr>
          <w:rFonts w:ascii="Arial" w:hAnsi="Arial" w:cs="Arial"/>
          <w:sz w:val="24"/>
          <w:szCs w:val="24"/>
        </w:rPr>
        <w:t xml:space="preserve"> para la emisión de</w:t>
      </w:r>
      <w:r w:rsidR="00F51082" w:rsidRPr="00182B61">
        <w:rPr>
          <w:rFonts w:ascii="Arial" w:hAnsi="Arial" w:cs="Arial"/>
          <w:spacing w:val="1"/>
          <w:sz w:val="24"/>
          <w:szCs w:val="24"/>
        </w:rPr>
        <w:t xml:space="preserve"> </w:t>
      </w:r>
      <w:r w:rsidR="00F51082" w:rsidRPr="00182B61">
        <w:rPr>
          <w:rFonts w:ascii="Arial" w:hAnsi="Arial" w:cs="Arial"/>
          <w:sz w:val="24"/>
          <w:szCs w:val="24"/>
        </w:rPr>
        <w:t>la</w:t>
      </w:r>
      <w:r w:rsidR="00F51082" w:rsidRPr="00182B61">
        <w:rPr>
          <w:rFonts w:ascii="Arial" w:hAnsi="Arial" w:cs="Arial"/>
          <w:spacing w:val="1"/>
          <w:sz w:val="24"/>
          <w:szCs w:val="24"/>
        </w:rPr>
        <w:t xml:space="preserve"> </w:t>
      </w:r>
      <w:r w:rsidR="00F51082" w:rsidRPr="00182B61">
        <w:rPr>
          <w:rFonts w:ascii="Arial" w:hAnsi="Arial" w:cs="Arial"/>
          <w:sz w:val="24"/>
          <w:szCs w:val="24"/>
        </w:rPr>
        <w:t>resolución de aprobación de</w:t>
      </w:r>
      <w:r w:rsidR="00F51082" w:rsidRPr="00182B61">
        <w:rPr>
          <w:rFonts w:ascii="Arial" w:hAnsi="Arial" w:cs="Arial"/>
          <w:spacing w:val="33"/>
          <w:sz w:val="24"/>
          <w:szCs w:val="24"/>
        </w:rPr>
        <w:t xml:space="preserve"> </w:t>
      </w:r>
      <w:r w:rsidR="00F51082" w:rsidRPr="00182B61">
        <w:rPr>
          <w:rFonts w:ascii="Arial" w:hAnsi="Arial" w:cs="Arial"/>
          <w:sz w:val="24"/>
          <w:szCs w:val="24"/>
        </w:rPr>
        <w:t>la</w:t>
      </w:r>
      <w:r w:rsidR="00F51082" w:rsidRPr="00182B61">
        <w:rPr>
          <w:rFonts w:ascii="Arial" w:hAnsi="Arial" w:cs="Arial"/>
          <w:spacing w:val="33"/>
          <w:sz w:val="24"/>
          <w:szCs w:val="24"/>
        </w:rPr>
        <w:t xml:space="preserve"> </w:t>
      </w:r>
      <w:r w:rsidR="00F51082" w:rsidRPr="00182B61">
        <w:rPr>
          <w:rFonts w:ascii="Arial" w:hAnsi="Arial" w:cs="Arial"/>
          <w:sz w:val="24"/>
          <w:szCs w:val="24"/>
        </w:rPr>
        <w:t>continuidad</w:t>
      </w:r>
      <w:r w:rsidR="00F51082" w:rsidRPr="00182B61">
        <w:rPr>
          <w:rFonts w:ascii="Arial" w:hAnsi="Arial" w:cs="Arial"/>
          <w:spacing w:val="33"/>
          <w:sz w:val="24"/>
          <w:szCs w:val="24"/>
        </w:rPr>
        <w:t xml:space="preserve"> </w:t>
      </w:r>
      <w:r w:rsidR="00F51082" w:rsidRPr="00182B61">
        <w:rPr>
          <w:rFonts w:ascii="Arial" w:hAnsi="Arial" w:cs="Arial"/>
          <w:sz w:val="24"/>
          <w:szCs w:val="24"/>
        </w:rPr>
        <w:t>de</w:t>
      </w:r>
      <w:r w:rsidR="00F51082" w:rsidRPr="00182B61">
        <w:rPr>
          <w:rFonts w:ascii="Arial" w:hAnsi="Arial" w:cs="Arial"/>
          <w:spacing w:val="33"/>
          <w:sz w:val="24"/>
          <w:szCs w:val="24"/>
        </w:rPr>
        <w:t xml:space="preserve"> </w:t>
      </w:r>
      <w:r w:rsidR="00F51082" w:rsidRPr="00182B61">
        <w:rPr>
          <w:rFonts w:ascii="Arial" w:hAnsi="Arial" w:cs="Arial"/>
          <w:sz w:val="24"/>
          <w:szCs w:val="24"/>
        </w:rPr>
        <w:t>la</w:t>
      </w:r>
      <w:r w:rsidR="00F51082" w:rsidRPr="00182B61">
        <w:rPr>
          <w:rFonts w:ascii="Arial" w:hAnsi="Arial" w:cs="Arial"/>
          <w:spacing w:val="33"/>
          <w:sz w:val="24"/>
          <w:szCs w:val="24"/>
        </w:rPr>
        <w:t xml:space="preserve"> </w:t>
      </w:r>
      <w:r w:rsidR="00F51082" w:rsidRPr="00182B61">
        <w:rPr>
          <w:rFonts w:ascii="Arial" w:hAnsi="Arial" w:cs="Arial"/>
          <w:sz w:val="24"/>
          <w:szCs w:val="24"/>
        </w:rPr>
        <w:t>asignación</w:t>
      </w:r>
      <w:r w:rsidR="00F51082" w:rsidRPr="00182B61">
        <w:rPr>
          <w:rFonts w:ascii="Arial" w:hAnsi="Arial" w:cs="Arial"/>
          <w:spacing w:val="33"/>
          <w:sz w:val="24"/>
          <w:szCs w:val="24"/>
        </w:rPr>
        <w:t xml:space="preserve"> </w:t>
      </w:r>
      <w:r w:rsidR="00F51082" w:rsidRPr="00182B61">
        <w:rPr>
          <w:rFonts w:ascii="Arial" w:hAnsi="Arial" w:cs="Arial"/>
          <w:sz w:val="24"/>
          <w:szCs w:val="24"/>
        </w:rPr>
        <w:t>presupuestaria,</w:t>
      </w:r>
      <w:r w:rsidR="00F51082" w:rsidRPr="00182B61">
        <w:rPr>
          <w:rFonts w:ascii="Arial" w:hAnsi="Arial" w:cs="Arial"/>
          <w:spacing w:val="33"/>
          <w:sz w:val="24"/>
          <w:szCs w:val="24"/>
        </w:rPr>
        <w:t xml:space="preserve"> </w:t>
      </w:r>
      <w:r w:rsidR="00F51082" w:rsidRPr="00182B61">
        <w:rPr>
          <w:rFonts w:ascii="Arial" w:hAnsi="Arial" w:cs="Arial"/>
          <w:sz w:val="24"/>
          <w:szCs w:val="24"/>
        </w:rPr>
        <w:t>a</w:t>
      </w:r>
      <w:r w:rsidR="00F51082" w:rsidRPr="00182B61">
        <w:rPr>
          <w:rFonts w:ascii="Arial" w:hAnsi="Arial" w:cs="Arial"/>
          <w:spacing w:val="33"/>
          <w:sz w:val="24"/>
          <w:szCs w:val="24"/>
        </w:rPr>
        <w:t xml:space="preserve"> </w:t>
      </w:r>
      <w:r w:rsidR="00F51082" w:rsidRPr="00182B61">
        <w:rPr>
          <w:rFonts w:ascii="Arial" w:hAnsi="Arial" w:cs="Arial"/>
          <w:sz w:val="24"/>
          <w:szCs w:val="24"/>
        </w:rPr>
        <w:t>los</w:t>
      </w:r>
      <w:r w:rsidR="00F51082" w:rsidRPr="00182B61">
        <w:rPr>
          <w:rFonts w:ascii="Arial" w:hAnsi="Arial" w:cs="Arial"/>
          <w:spacing w:val="34"/>
          <w:sz w:val="24"/>
          <w:szCs w:val="24"/>
        </w:rPr>
        <w:t xml:space="preserve"> </w:t>
      </w:r>
      <w:r w:rsidR="00F51082" w:rsidRPr="00182B61">
        <w:rPr>
          <w:rFonts w:ascii="Arial" w:hAnsi="Arial" w:cs="Arial"/>
          <w:sz w:val="24"/>
          <w:szCs w:val="24"/>
        </w:rPr>
        <w:t>Institutos</w:t>
      </w:r>
      <w:r w:rsidR="00F51082" w:rsidRPr="00182B61">
        <w:rPr>
          <w:rFonts w:ascii="Arial" w:hAnsi="Arial" w:cs="Arial"/>
          <w:spacing w:val="34"/>
          <w:sz w:val="24"/>
          <w:szCs w:val="24"/>
        </w:rPr>
        <w:t xml:space="preserve"> </w:t>
      </w:r>
      <w:r w:rsidR="00F51082" w:rsidRPr="00182B61">
        <w:rPr>
          <w:rFonts w:ascii="Arial" w:hAnsi="Arial" w:cs="Arial"/>
          <w:sz w:val="24"/>
          <w:szCs w:val="24"/>
        </w:rPr>
        <w:t>de Educación por Cooperativa de Enseñanza.</w:t>
      </w:r>
    </w:p>
    <w:p w14:paraId="085D8A6B" w14:textId="77777777" w:rsidR="003E53E1" w:rsidRPr="00182B61" w:rsidRDefault="003E53E1" w:rsidP="00182B61">
      <w:pPr>
        <w:pStyle w:val="Textocomentario"/>
        <w:spacing w:line="269" w:lineRule="auto"/>
        <w:ind w:left="1276"/>
        <w:jc w:val="both"/>
        <w:rPr>
          <w:rFonts w:ascii="Arial" w:hAnsi="Arial" w:cs="Arial"/>
          <w:sz w:val="24"/>
          <w:szCs w:val="24"/>
        </w:rPr>
      </w:pPr>
    </w:p>
    <w:p w14:paraId="26B60D00" w14:textId="7B9EDC0A"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lastRenderedPageBreak/>
        <w:t>Se realizara</w:t>
      </w:r>
      <w:r w:rsidR="00F51082" w:rsidRPr="00182B61">
        <w:rPr>
          <w:rFonts w:ascii="Arial" w:hAnsi="Arial" w:cs="Arial"/>
          <w:sz w:val="24"/>
          <w:szCs w:val="24"/>
        </w:rPr>
        <w:t xml:space="preserve"> la notificación</w:t>
      </w:r>
      <w:r w:rsidR="00CE49B2" w:rsidRPr="00182B61">
        <w:rPr>
          <w:rFonts w:ascii="Arial" w:hAnsi="Arial" w:cs="Arial"/>
          <w:sz w:val="24"/>
          <w:szCs w:val="24"/>
        </w:rPr>
        <w:t>,</w:t>
      </w:r>
      <w:r w:rsidR="00F51082" w:rsidRPr="00182B61">
        <w:rPr>
          <w:rFonts w:ascii="Arial" w:hAnsi="Arial" w:cs="Arial"/>
          <w:sz w:val="24"/>
          <w:szCs w:val="24"/>
        </w:rPr>
        <w:t xml:space="preserve"> de la resolución de aprobación de</w:t>
      </w:r>
      <w:r w:rsidR="00F51082" w:rsidRPr="00182B61">
        <w:rPr>
          <w:rFonts w:ascii="Arial" w:hAnsi="Arial" w:cs="Arial"/>
          <w:spacing w:val="33"/>
          <w:sz w:val="24"/>
          <w:szCs w:val="24"/>
        </w:rPr>
        <w:t xml:space="preserve"> </w:t>
      </w:r>
      <w:r w:rsidR="00F51082" w:rsidRPr="00182B61">
        <w:rPr>
          <w:rFonts w:ascii="Arial" w:hAnsi="Arial" w:cs="Arial"/>
          <w:sz w:val="24"/>
          <w:szCs w:val="24"/>
        </w:rPr>
        <w:t>la</w:t>
      </w:r>
      <w:r w:rsidR="00F51082" w:rsidRPr="00182B61">
        <w:rPr>
          <w:rFonts w:ascii="Arial" w:hAnsi="Arial" w:cs="Arial"/>
          <w:spacing w:val="33"/>
          <w:sz w:val="24"/>
          <w:szCs w:val="24"/>
        </w:rPr>
        <w:t xml:space="preserve"> </w:t>
      </w:r>
      <w:r w:rsidR="00F51082" w:rsidRPr="00182B61">
        <w:rPr>
          <w:rFonts w:ascii="Arial" w:hAnsi="Arial" w:cs="Arial"/>
          <w:sz w:val="24"/>
          <w:szCs w:val="24"/>
        </w:rPr>
        <w:t>continuidad</w:t>
      </w:r>
      <w:r w:rsidR="00F51082" w:rsidRPr="00182B61">
        <w:rPr>
          <w:rFonts w:ascii="Arial" w:hAnsi="Arial" w:cs="Arial"/>
          <w:spacing w:val="33"/>
          <w:sz w:val="24"/>
          <w:szCs w:val="24"/>
        </w:rPr>
        <w:t xml:space="preserve"> </w:t>
      </w:r>
      <w:r w:rsidR="00F51082" w:rsidRPr="00182B61">
        <w:rPr>
          <w:rFonts w:ascii="Arial" w:hAnsi="Arial" w:cs="Arial"/>
          <w:sz w:val="24"/>
          <w:szCs w:val="24"/>
        </w:rPr>
        <w:t>de</w:t>
      </w:r>
      <w:r w:rsidR="00F51082" w:rsidRPr="00182B61">
        <w:rPr>
          <w:rFonts w:ascii="Arial" w:hAnsi="Arial" w:cs="Arial"/>
          <w:spacing w:val="33"/>
          <w:sz w:val="24"/>
          <w:szCs w:val="24"/>
        </w:rPr>
        <w:t xml:space="preserve"> </w:t>
      </w:r>
      <w:r w:rsidR="00F51082" w:rsidRPr="00182B61">
        <w:rPr>
          <w:rFonts w:ascii="Arial" w:hAnsi="Arial" w:cs="Arial"/>
          <w:sz w:val="24"/>
          <w:szCs w:val="24"/>
        </w:rPr>
        <w:t>la</w:t>
      </w:r>
      <w:r w:rsidR="00F51082" w:rsidRPr="00182B61">
        <w:rPr>
          <w:rFonts w:ascii="Arial" w:hAnsi="Arial" w:cs="Arial"/>
          <w:spacing w:val="33"/>
          <w:sz w:val="24"/>
          <w:szCs w:val="24"/>
        </w:rPr>
        <w:t xml:space="preserve"> </w:t>
      </w:r>
      <w:r w:rsidR="00F51082" w:rsidRPr="00182B61">
        <w:rPr>
          <w:rFonts w:ascii="Arial" w:hAnsi="Arial" w:cs="Arial"/>
          <w:sz w:val="24"/>
          <w:szCs w:val="24"/>
        </w:rPr>
        <w:t>asignación</w:t>
      </w:r>
      <w:r w:rsidR="00F51082" w:rsidRPr="00182B61">
        <w:rPr>
          <w:rFonts w:ascii="Arial" w:hAnsi="Arial" w:cs="Arial"/>
          <w:spacing w:val="33"/>
          <w:sz w:val="24"/>
          <w:szCs w:val="24"/>
        </w:rPr>
        <w:t xml:space="preserve"> </w:t>
      </w:r>
      <w:r w:rsidR="00F51082" w:rsidRPr="00182B61">
        <w:rPr>
          <w:rFonts w:ascii="Arial" w:hAnsi="Arial" w:cs="Arial"/>
          <w:sz w:val="24"/>
          <w:szCs w:val="24"/>
        </w:rPr>
        <w:t>presupuestaria</w:t>
      </w:r>
      <w:r w:rsidR="00F51082" w:rsidRPr="00182B61">
        <w:rPr>
          <w:rFonts w:ascii="Arial" w:hAnsi="Arial" w:cs="Arial"/>
          <w:spacing w:val="33"/>
          <w:sz w:val="24"/>
          <w:szCs w:val="24"/>
        </w:rPr>
        <w:t xml:space="preserve"> </w:t>
      </w:r>
      <w:r w:rsidR="00F51082" w:rsidRPr="00182B61">
        <w:rPr>
          <w:rFonts w:ascii="Arial" w:hAnsi="Arial" w:cs="Arial"/>
          <w:sz w:val="24"/>
          <w:szCs w:val="24"/>
        </w:rPr>
        <w:t>a</w:t>
      </w:r>
      <w:r w:rsidR="00F51082" w:rsidRPr="00182B61">
        <w:rPr>
          <w:rFonts w:ascii="Arial" w:hAnsi="Arial" w:cs="Arial"/>
          <w:spacing w:val="33"/>
          <w:sz w:val="24"/>
          <w:szCs w:val="24"/>
        </w:rPr>
        <w:t xml:space="preserve"> </w:t>
      </w:r>
      <w:r w:rsidR="00F51082" w:rsidRPr="00182B61">
        <w:rPr>
          <w:rFonts w:ascii="Arial" w:hAnsi="Arial" w:cs="Arial"/>
          <w:sz w:val="24"/>
          <w:szCs w:val="24"/>
        </w:rPr>
        <w:t>los</w:t>
      </w:r>
      <w:r w:rsidR="00F51082" w:rsidRPr="00182B61">
        <w:rPr>
          <w:rFonts w:ascii="Arial" w:hAnsi="Arial" w:cs="Arial"/>
          <w:spacing w:val="34"/>
          <w:sz w:val="24"/>
          <w:szCs w:val="24"/>
        </w:rPr>
        <w:t xml:space="preserve"> </w:t>
      </w:r>
      <w:r w:rsidR="00F51082" w:rsidRPr="00182B61">
        <w:rPr>
          <w:rFonts w:ascii="Arial" w:hAnsi="Arial" w:cs="Arial"/>
          <w:sz w:val="24"/>
          <w:szCs w:val="24"/>
        </w:rPr>
        <w:t>Institutos</w:t>
      </w:r>
      <w:r w:rsidR="00F51082" w:rsidRPr="00182B61">
        <w:rPr>
          <w:rFonts w:ascii="Arial" w:hAnsi="Arial" w:cs="Arial"/>
          <w:spacing w:val="34"/>
          <w:sz w:val="24"/>
          <w:szCs w:val="24"/>
        </w:rPr>
        <w:t xml:space="preserve"> </w:t>
      </w:r>
      <w:r w:rsidR="00F51082" w:rsidRPr="00182B61">
        <w:rPr>
          <w:rFonts w:ascii="Arial" w:hAnsi="Arial" w:cs="Arial"/>
          <w:sz w:val="24"/>
          <w:szCs w:val="24"/>
        </w:rPr>
        <w:t>de Educación por Cooperativa de Enseñanza para el año 2021, a la Dirección General</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Acreditación</w:t>
      </w:r>
      <w:r w:rsidR="00F51082" w:rsidRPr="00182B61">
        <w:rPr>
          <w:rFonts w:ascii="Arial" w:hAnsi="Arial" w:cs="Arial"/>
          <w:spacing w:val="1"/>
          <w:sz w:val="24"/>
          <w:szCs w:val="24"/>
        </w:rPr>
        <w:t xml:space="preserve"> </w:t>
      </w:r>
      <w:r w:rsidR="00F51082" w:rsidRPr="00182B61">
        <w:rPr>
          <w:rFonts w:ascii="Arial" w:hAnsi="Arial" w:cs="Arial"/>
          <w:sz w:val="24"/>
          <w:szCs w:val="24"/>
        </w:rPr>
        <w:t>y</w:t>
      </w:r>
      <w:r w:rsidR="00F51082" w:rsidRPr="00182B61">
        <w:rPr>
          <w:rFonts w:ascii="Arial" w:hAnsi="Arial" w:cs="Arial"/>
          <w:spacing w:val="1"/>
          <w:sz w:val="24"/>
          <w:szCs w:val="24"/>
        </w:rPr>
        <w:t xml:space="preserve"> </w:t>
      </w:r>
      <w:r w:rsidR="00F51082" w:rsidRPr="00182B61">
        <w:rPr>
          <w:rFonts w:ascii="Arial" w:hAnsi="Arial" w:cs="Arial"/>
          <w:sz w:val="24"/>
          <w:szCs w:val="24"/>
        </w:rPr>
        <w:t>Certificación</w:t>
      </w:r>
      <w:r w:rsidR="00F51082" w:rsidRPr="00182B61">
        <w:rPr>
          <w:rFonts w:ascii="Arial" w:hAnsi="Arial" w:cs="Arial"/>
          <w:spacing w:val="1"/>
          <w:sz w:val="24"/>
          <w:szCs w:val="24"/>
        </w:rPr>
        <w:t xml:space="preserve"> </w:t>
      </w:r>
      <w:r w:rsidR="00F51082" w:rsidRPr="00182B61">
        <w:rPr>
          <w:rFonts w:ascii="Arial" w:hAnsi="Arial" w:cs="Arial"/>
          <w:sz w:val="24"/>
          <w:szCs w:val="24"/>
        </w:rPr>
        <w:t>-DIGEACE-</w:t>
      </w:r>
      <w:r w:rsidR="00F51082" w:rsidRPr="00182B61">
        <w:rPr>
          <w:rFonts w:ascii="Arial" w:hAnsi="Arial" w:cs="Arial"/>
          <w:spacing w:val="1"/>
          <w:sz w:val="24"/>
          <w:szCs w:val="24"/>
        </w:rPr>
        <w:t xml:space="preserve"> </w:t>
      </w:r>
      <w:r w:rsidR="00F51082" w:rsidRPr="00182B61">
        <w:rPr>
          <w:rFonts w:ascii="Arial" w:hAnsi="Arial" w:cs="Arial"/>
          <w:sz w:val="24"/>
          <w:szCs w:val="24"/>
        </w:rPr>
        <w:t>y</w:t>
      </w:r>
      <w:r w:rsidR="00F51082" w:rsidRPr="00182B61">
        <w:rPr>
          <w:rFonts w:ascii="Arial" w:hAnsi="Arial" w:cs="Arial"/>
          <w:spacing w:val="1"/>
          <w:sz w:val="24"/>
          <w:szCs w:val="24"/>
        </w:rPr>
        <w:t xml:space="preserve"> </w:t>
      </w:r>
      <w:r w:rsidR="00F51082" w:rsidRPr="00182B61">
        <w:rPr>
          <w:rFonts w:ascii="Arial" w:hAnsi="Arial" w:cs="Arial"/>
          <w:sz w:val="24"/>
          <w:szCs w:val="24"/>
        </w:rPr>
        <w:t>Dirección</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Administración</w:t>
      </w:r>
      <w:r w:rsidR="00F51082" w:rsidRPr="00182B61">
        <w:rPr>
          <w:rFonts w:ascii="Arial" w:hAnsi="Arial" w:cs="Arial"/>
          <w:spacing w:val="-64"/>
          <w:sz w:val="24"/>
          <w:szCs w:val="24"/>
        </w:rPr>
        <w:t xml:space="preserve"> </w:t>
      </w:r>
      <w:r w:rsidR="00F51082" w:rsidRPr="00182B61">
        <w:rPr>
          <w:rFonts w:ascii="Arial" w:hAnsi="Arial" w:cs="Arial"/>
          <w:sz w:val="24"/>
          <w:szCs w:val="24"/>
        </w:rPr>
        <w:t>Financiera -DAFI-.</w:t>
      </w:r>
    </w:p>
    <w:p w14:paraId="15A9973D" w14:textId="77777777" w:rsidR="002126FF" w:rsidRPr="00182B61" w:rsidRDefault="002126FF" w:rsidP="00182B61">
      <w:pPr>
        <w:pStyle w:val="Textocomentario"/>
        <w:spacing w:line="269" w:lineRule="auto"/>
        <w:jc w:val="both"/>
        <w:rPr>
          <w:rFonts w:ascii="Arial" w:hAnsi="Arial" w:cs="Arial"/>
          <w:sz w:val="24"/>
          <w:szCs w:val="24"/>
        </w:rPr>
      </w:pPr>
    </w:p>
    <w:p w14:paraId="311D723F" w14:textId="131F54EC"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proofErr w:type="spellStart"/>
      <w:r w:rsidRPr="00182B61">
        <w:rPr>
          <w:rFonts w:ascii="Arial" w:hAnsi="Arial" w:cs="Arial"/>
          <w:sz w:val="24"/>
          <w:szCs w:val="24"/>
        </w:rPr>
        <w:t>Solicitara</w:t>
      </w:r>
      <w:proofErr w:type="spellEnd"/>
      <w:r w:rsidR="00F51082" w:rsidRPr="00182B61">
        <w:rPr>
          <w:rFonts w:ascii="Arial" w:hAnsi="Arial" w:cs="Arial"/>
          <w:sz w:val="24"/>
          <w:szCs w:val="24"/>
        </w:rPr>
        <w:t xml:space="preserve"> por escrito</w:t>
      </w:r>
      <w:r w:rsidR="00CE49B2" w:rsidRPr="00182B61">
        <w:rPr>
          <w:rFonts w:ascii="Arial" w:hAnsi="Arial" w:cs="Arial"/>
          <w:sz w:val="24"/>
          <w:szCs w:val="24"/>
        </w:rPr>
        <w:t>,</w:t>
      </w:r>
      <w:r w:rsidR="00F51082" w:rsidRPr="00182B61">
        <w:rPr>
          <w:rFonts w:ascii="Arial" w:hAnsi="Arial" w:cs="Arial"/>
          <w:sz w:val="24"/>
          <w:szCs w:val="24"/>
        </w:rPr>
        <w:t xml:space="preserve"> al jefe de la Sección de Aseguramiento de la Calidad</w:t>
      </w:r>
      <w:r w:rsidR="00F51082" w:rsidRPr="00182B61">
        <w:rPr>
          <w:rFonts w:ascii="Arial" w:hAnsi="Arial" w:cs="Arial"/>
          <w:spacing w:val="1"/>
          <w:sz w:val="24"/>
          <w:szCs w:val="24"/>
        </w:rPr>
        <w:t xml:space="preserve"> </w:t>
      </w:r>
      <w:r w:rsidR="00F51082" w:rsidRPr="00182B61">
        <w:rPr>
          <w:rFonts w:ascii="Arial" w:hAnsi="Arial" w:cs="Arial"/>
          <w:sz w:val="24"/>
          <w:szCs w:val="24"/>
        </w:rPr>
        <w:t>Educativa, que el traslado de los expedientes al Departamento Técnico Pedagógico a</w:t>
      </w:r>
      <w:r w:rsidR="00F51082" w:rsidRPr="00182B61">
        <w:rPr>
          <w:rFonts w:ascii="Arial" w:hAnsi="Arial" w:cs="Arial"/>
          <w:spacing w:val="1"/>
          <w:sz w:val="24"/>
          <w:szCs w:val="24"/>
        </w:rPr>
        <w:t xml:space="preserve"> </w:t>
      </w:r>
      <w:r w:rsidR="00F51082" w:rsidRPr="00182B61">
        <w:rPr>
          <w:rFonts w:ascii="Arial" w:hAnsi="Arial" w:cs="Arial"/>
          <w:sz w:val="24"/>
          <w:szCs w:val="24"/>
        </w:rPr>
        <w:t>su</w:t>
      </w:r>
      <w:r w:rsidR="00F51082" w:rsidRPr="00182B61">
        <w:rPr>
          <w:rFonts w:ascii="Arial" w:hAnsi="Arial" w:cs="Arial"/>
          <w:spacing w:val="1"/>
          <w:sz w:val="24"/>
          <w:szCs w:val="24"/>
        </w:rPr>
        <w:t xml:space="preserve"> </w:t>
      </w:r>
      <w:r w:rsidR="00F51082" w:rsidRPr="00182B61">
        <w:rPr>
          <w:rFonts w:ascii="Arial" w:hAnsi="Arial" w:cs="Arial"/>
          <w:sz w:val="24"/>
          <w:szCs w:val="24"/>
        </w:rPr>
        <w:t>cargo,</w:t>
      </w:r>
      <w:r w:rsidR="00F51082" w:rsidRPr="00182B61">
        <w:rPr>
          <w:rFonts w:ascii="Arial" w:hAnsi="Arial" w:cs="Arial"/>
          <w:spacing w:val="1"/>
          <w:sz w:val="24"/>
          <w:szCs w:val="24"/>
        </w:rPr>
        <w:t xml:space="preserve"> </w:t>
      </w:r>
      <w:r w:rsidR="00F51082" w:rsidRPr="00182B61">
        <w:rPr>
          <w:rFonts w:ascii="Arial" w:hAnsi="Arial" w:cs="Arial"/>
          <w:sz w:val="24"/>
          <w:szCs w:val="24"/>
        </w:rPr>
        <w:t>posterior</w:t>
      </w:r>
      <w:r w:rsidR="00F51082" w:rsidRPr="00182B61">
        <w:rPr>
          <w:rFonts w:ascii="Arial" w:hAnsi="Arial" w:cs="Arial"/>
          <w:spacing w:val="1"/>
          <w:sz w:val="24"/>
          <w:szCs w:val="24"/>
        </w:rPr>
        <w:t xml:space="preserve"> </w:t>
      </w:r>
      <w:r w:rsidR="00F51082" w:rsidRPr="00182B61">
        <w:rPr>
          <w:rFonts w:ascii="Arial" w:hAnsi="Arial" w:cs="Arial"/>
          <w:sz w:val="24"/>
          <w:szCs w:val="24"/>
        </w:rPr>
        <w:t>a</w:t>
      </w:r>
      <w:r w:rsidR="00F51082" w:rsidRPr="00182B61">
        <w:rPr>
          <w:rFonts w:ascii="Arial" w:hAnsi="Arial" w:cs="Arial"/>
          <w:spacing w:val="1"/>
          <w:sz w:val="24"/>
          <w:szCs w:val="24"/>
        </w:rPr>
        <w:t xml:space="preserve"> </w:t>
      </w:r>
      <w:r w:rsidR="00F51082" w:rsidRPr="00182B61">
        <w:rPr>
          <w:rFonts w:ascii="Arial" w:hAnsi="Arial" w:cs="Arial"/>
          <w:sz w:val="24"/>
          <w:szCs w:val="24"/>
        </w:rPr>
        <w:t>la</w:t>
      </w:r>
      <w:r w:rsidR="00F51082" w:rsidRPr="00182B61">
        <w:rPr>
          <w:rFonts w:ascii="Arial" w:hAnsi="Arial" w:cs="Arial"/>
          <w:spacing w:val="1"/>
          <w:sz w:val="24"/>
          <w:szCs w:val="24"/>
        </w:rPr>
        <w:t xml:space="preserve"> </w:t>
      </w:r>
      <w:r w:rsidR="00F51082" w:rsidRPr="00182B61">
        <w:rPr>
          <w:rFonts w:ascii="Arial" w:hAnsi="Arial" w:cs="Arial"/>
          <w:sz w:val="24"/>
          <w:szCs w:val="24"/>
        </w:rPr>
        <w:t>revisión</w:t>
      </w:r>
      <w:r w:rsidR="00F51082" w:rsidRPr="00182B61">
        <w:rPr>
          <w:rFonts w:ascii="Arial" w:hAnsi="Arial" w:cs="Arial"/>
          <w:spacing w:val="1"/>
          <w:sz w:val="24"/>
          <w:szCs w:val="24"/>
        </w:rPr>
        <w:t xml:space="preserve"> </w:t>
      </w:r>
      <w:r w:rsidR="00F51082" w:rsidRPr="00182B61">
        <w:rPr>
          <w:rFonts w:ascii="Arial" w:hAnsi="Arial" w:cs="Arial"/>
          <w:sz w:val="24"/>
          <w:szCs w:val="24"/>
        </w:rPr>
        <w:t>del</w:t>
      </w:r>
      <w:r w:rsidR="00F51082" w:rsidRPr="00182B61">
        <w:rPr>
          <w:rFonts w:ascii="Arial" w:hAnsi="Arial" w:cs="Arial"/>
          <w:spacing w:val="1"/>
          <w:sz w:val="24"/>
          <w:szCs w:val="24"/>
        </w:rPr>
        <w:t xml:space="preserve"> </w:t>
      </w:r>
      <w:r w:rsidR="00F51082" w:rsidRPr="00182B61">
        <w:rPr>
          <w:rFonts w:ascii="Arial" w:hAnsi="Arial" w:cs="Arial"/>
          <w:sz w:val="24"/>
          <w:szCs w:val="24"/>
        </w:rPr>
        <w:t>dictamen,</w:t>
      </w:r>
      <w:r w:rsidR="00F51082" w:rsidRPr="00182B61">
        <w:rPr>
          <w:rFonts w:ascii="Arial" w:hAnsi="Arial" w:cs="Arial"/>
          <w:spacing w:val="1"/>
          <w:sz w:val="24"/>
          <w:szCs w:val="24"/>
        </w:rPr>
        <w:t xml:space="preserve"> </w:t>
      </w:r>
      <w:r w:rsidR="00F51082" w:rsidRPr="00182B61">
        <w:rPr>
          <w:rFonts w:ascii="Arial" w:hAnsi="Arial" w:cs="Arial"/>
          <w:sz w:val="24"/>
          <w:szCs w:val="24"/>
        </w:rPr>
        <w:t>lo</w:t>
      </w:r>
      <w:r w:rsidR="00F51082" w:rsidRPr="00182B61">
        <w:rPr>
          <w:rFonts w:ascii="Arial" w:hAnsi="Arial" w:cs="Arial"/>
          <w:spacing w:val="1"/>
          <w:sz w:val="24"/>
          <w:szCs w:val="24"/>
        </w:rPr>
        <w:t xml:space="preserve"> </w:t>
      </w:r>
      <w:r w:rsidR="00F51082" w:rsidRPr="00182B61">
        <w:rPr>
          <w:rFonts w:ascii="Arial" w:hAnsi="Arial" w:cs="Arial"/>
          <w:sz w:val="24"/>
          <w:szCs w:val="24"/>
        </w:rPr>
        <w:t>realice</w:t>
      </w:r>
      <w:r w:rsidR="00F51082" w:rsidRPr="00182B61">
        <w:rPr>
          <w:rFonts w:ascii="Arial" w:hAnsi="Arial" w:cs="Arial"/>
          <w:spacing w:val="1"/>
          <w:sz w:val="24"/>
          <w:szCs w:val="24"/>
        </w:rPr>
        <w:t xml:space="preserve"> </w:t>
      </w:r>
      <w:r w:rsidR="00F51082" w:rsidRPr="00182B61">
        <w:rPr>
          <w:rFonts w:ascii="Arial" w:hAnsi="Arial" w:cs="Arial"/>
          <w:sz w:val="24"/>
          <w:szCs w:val="24"/>
        </w:rPr>
        <w:t>mediante</w:t>
      </w:r>
      <w:r w:rsidR="00F51082" w:rsidRPr="00182B61">
        <w:rPr>
          <w:rFonts w:ascii="Arial" w:hAnsi="Arial" w:cs="Arial"/>
          <w:spacing w:val="1"/>
          <w:sz w:val="24"/>
          <w:szCs w:val="24"/>
        </w:rPr>
        <w:t xml:space="preserve"> </w:t>
      </w:r>
      <w:r w:rsidR="00F51082" w:rsidRPr="00182B61">
        <w:rPr>
          <w:rFonts w:ascii="Arial" w:hAnsi="Arial" w:cs="Arial"/>
          <w:sz w:val="24"/>
          <w:szCs w:val="24"/>
        </w:rPr>
        <w:t>oficio</w:t>
      </w:r>
      <w:r w:rsidR="00F51082" w:rsidRPr="00182B61">
        <w:rPr>
          <w:rFonts w:ascii="Arial" w:hAnsi="Arial" w:cs="Arial"/>
          <w:spacing w:val="1"/>
          <w:sz w:val="24"/>
          <w:szCs w:val="24"/>
        </w:rPr>
        <w:t xml:space="preserve"> </w:t>
      </w:r>
      <w:r w:rsidR="00F51082" w:rsidRPr="00182B61">
        <w:rPr>
          <w:rFonts w:ascii="Arial" w:hAnsi="Arial" w:cs="Arial"/>
          <w:sz w:val="24"/>
          <w:szCs w:val="24"/>
        </w:rPr>
        <w:t>evidenciando</w:t>
      </w:r>
      <w:r w:rsidR="00F51082" w:rsidRPr="00182B61">
        <w:rPr>
          <w:rFonts w:ascii="Arial" w:hAnsi="Arial" w:cs="Arial"/>
          <w:spacing w:val="-2"/>
          <w:sz w:val="24"/>
          <w:szCs w:val="24"/>
        </w:rPr>
        <w:t xml:space="preserve"> </w:t>
      </w:r>
      <w:r w:rsidR="00F51082" w:rsidRPr="00182B61">
        <w:rPr>
          <w:rFonts w:ascii="Arial" w:hAnsi="Arial" w:cs="Arial"/>
          <w:sz w:val="24"/>
          <w:szCs w:val="24"/>
        </w:rPr>
        <w:t>con</w:t>
      </w:r>
      <w:r w:rsidR="00F51082" w:rsidRPr="00182B61">
        <w:rPr>
          <w:rFonts w:ascii="Arial" w:hAnsi="Arial" w:cs="Arial"/>
          <w:spacing w:val="-1"/>
          <w:sz w:val="24"/>
          <w:szCs w:val="24"/>
        </w:rPr>
        <w:t xml:space="preserve"> </w:t>
      </w:r>
      <w:r w:rsidR="00F51082" w:rsidRPr="00182B61">
        <w:rPr>
          <w:rFonts w:ascii="Arial" w:hAnsi="Arial" w:cs="Arial"/>
          <w:sz w:val="24"/>
          <w:szCs w:val="24"/>
        </w:rPr>
        <w:t>firma</w:t>
      </w:r>
      <w:r w:rsidR="00F51082" w:rsidRPr="00182B61">
        <w:rPr>
          <w:rFonts w:ascii="Arial" w:hAnsi="Arial" w:cs="Arial"/>
          <w:spacing w:val="-1"/>
          <w:sz w:val="24"/>
          <w:szCs w:val="24"/>
        </w:rPr>
        <w:t xml:space="preserve"> </w:t>
      </w:r>
      <w:r w:rsidR="00F51082" w:rsidRPr="00182B61">
        <w:rPr>
          <w:rFonts w:ascii="Arial" w:hAnsi="Arial" w:cs="Arial"/>
          <w:sz w:val="24"/>
          <w:szCs w:val="24"/>
        </w:rPr>
        <w:t>y</w:t>
      </w:r>
      <w:r w:rsidR="00F51082" w:rsidRPr="00182B61">
        <w:rPr>
          <w:rFonts w:ascii="Arial" w:hAnsi="Arial" w:cs="Arial"/>
          <w:spacing w:val="-2"/>
          <w:sz w:val="24"/>
          <w:szCs w:val="24"/>
        </w:rPr>
        <w:t xml:space="preserve"> </w:t>
      </w:r>
      <w:r w:rsidR="00F51082" w:rsidRPr="00182B61">
        <w:rPr>
          <w:rFonts w:ascii="Arial" w:hAnsi="Arial" w:cs="Arial"/>
          <w:sz w:val="24"/>
          <w:szCs w:val="24"/>
        </w:rPr>
        <w:t>sello</w:t>
      </w:r>
      <w:r w:rsidR="00F51082" w:rsidRPr="00182B61">
        <w:rPr>
          <w:rFonts w:ascii="Arial" w:hAnsi="Arial" w:cs="Arial"/>
          <w:spacing w:val="-1"/>
          <w:sz w:val="24"/>
          <w:szCs w:val="24"/>
        </w:rPr>
        <w:t xml:space="preserve"> </w:t>
      </w:r>
      <w:r w:rsidR="00F51082" w:rsidRPr="00182B61">
        <w:rPr>
          <w:rFonts w:ascii="Arial" w:hAnsi="Arial" w:cs="Arial"/>
          <w:sz w:val="24"/>
          <w:szCs w:val="24"/>
        </w:rPr>
        <w:t>la</w:t>
      </w:r>
      <w:r w:rsidR="00F51082" w:rsidRPr="00182B61">
        <w:rPr>
          <w:rFonts w:ascii="Arial" w:hAnsi="Arial" w:cs="Arial"/>
          <w:spacing w:val="-1"/>
          <w:sz w:val="24"/>
          <w:szCs w:val="24"/>
        </w:rPr>
        <w:t xml:space="preserve"> </w:t>
      </w:r>
      <w:r w:rsidR="00F51082" w:rsidRPr="00182B61">
        <w:rPr>
          <w:rFonts w:ascii="Arial" w:hAnsi="Arial" w:cs="Arial"/>
          <w:sz w:val="24"/>
          <w:szCs w:val="24"/>
        </w:rPr>
        <w:t>recepción</w:t>
      </w:r>
      <w:r w:rsidR="00F51082" w:rsidRPr="00182B61">
        <w:rPr>
          <w:rFonts w:ascii="Arial" w:hAnsi="Arial" w:cs="Arial"/>
          <w:spacing w:val="-2"/>
          <w:sz w:val="24"/>
          <w:szCs w:val="24"/>
        </w:rPr>
        <w:t xml:space="preserve"> </w:t>
      </w:r>
      <w:r w:rsidR="00F51082" w:rsidRPr="00182B61">
        <w:rPr>
          <w:rFonts w:ascii="Arial" w:hAnsi="Arial" w:cs="Arial"/>
          <w:sz w:val="24"/>
          <w:szCs w:val="24"/>
        </w:rPr>
        <w:t>del</w:t>
      </w:r>
      <w:r w:rsidR="00F51082" w:rsidRPr="00182B61">
        <w:rPr>
          <w:rFonts w:ascii="Arial" w:hAnsi="Arial" w:cs="Arial"/>
          <w:spacing w:val="-1"/>
          <w:sz w:val="24"/>
          <w:szCs w:val="24"/>
        </w:rPr>
        <w:t xml:space="preserve"> </w:t>
      </w:r>
      <w:r w:rsidR="00F51082" w:rsidRPr="00182B61">
        <w:rPr>
          <w:rFonts w:ascii="Arial" w:hAnsi="Arial" w:cs="Arial"/>
          <w:sz w:val="24"/>
          <w:szCs w:val="24"/>
        </w:rPr>
        <w:t>mismo.</w:t>
      </w:r>
    </w:p>
    <w:p w14:paraId="0793F295" w14:textId="77777777" w:rsidR="003E53E1" w:rsidRPr="00182B61" w:rsidRDefault="003E53E1" w:rsidP="00182B61">
      <w:pPr>
        <w:pStyle w:val="Textocomentario"/>
        <w:spacing w:line="269" w:lineRule="auto"/>
        <w:jc w:val="both"/>
        <w:rPr>
          <w:rFonts w:ascii="Arial" w:hAnsi="Arial" w:cs="Arial"/>
          <w:sz w:val="24"/>
          <w:szCs w:val="24"/>
        </w:rPr>
      </w:pPr>
    </w:p>
    <w:p w14:paraId="3CAA9645" w14:textId="1B721C6B" w:rsidR="005B73E7"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z w:val="24"/>
          <w:szCs w:val="24"/>
        </w:rPr>
        <w:t>Verificara</w:t>
      </w:r>
      <w:r w:rsidR="00F51082" w:rsidRPr="00182B61">
        <w:rPr>
          <w:rFonts w:ascii="Arial" w:hAnsi="Arial" w:cs="Arial"/>
          <w:sz w:val="24"/>
          <w:szCs w:val="24"/>
        </w:rPr>
        <w:t xml:space="preserve"> que, en lo sucesivo la</w:t>
      </w:r>
      <w:r w:rsidR="00F51082" w:rsidRPr="00182B61">
        <w:rPr>
          <w:rFonts w:ascii="Arial" w:hAnsi="Arial" w:cs="Arial"/>
          <w:spacing w:val="1"/>
          <w:sz w:val="24"/>
          <w:szCs w:val="24"/>
        </w:rPr>
        <w:t xml:space="preserve"> </w:t>
      </w:r>
      <w:r w:rsidR="00F51082" w:rsidRPr="00182B61">
        <w:rPr>
          <w:rFonts w:ascii="Arial" w:hAnsi="Arial" w:cs="Arial"/>
          <w:sz w:val="24"/>
          <w:szCs w:val="24"/>
        </w:rPr>
        <w:t>notificación y traslado de solvencias a DIGEACE y DAFI, sea realizado a más tardar el</w:t>
      </w:r>
      <w:r w:rsidR="00F51082" w:rsidRPr="00182B61">
        <w:rPr>
          <w:rFonts w:ascii="Arial" w:hAnsi="Arial" w:cs="Arial"/>
          <w:spacing w:val="1"/>
          <w:sz w:val="24"/>
          <w:szCs w:val="24"/>
        </w:rPr>
        <w:t xml:space="preserve"> </w:t>
      </w:r>
      <w:r w:rsidR="00F51082" w:rsidRPr="00182B61">
        <w:rPr>
          <w:rFonts w:ascii="Arial" w:hAnsi="Arial" w:cs="Arial"/>
          <w:sz w:val="24"/>
          <w:szCs w:val="24"/>
        </w:rPr>
        <w:t>30 de noviembre de cada año y que se adjunte copia del oficio de notificación y copia de la</w:t>
      </w:r>
      <w:r w:rsidR="00F51082" w:rsidRPr="00182B61">
        <w:rPr>
          <w:rFonts w:ascii="Arial" w:hAnsi="Arial" w:cs="Arial"/>
          <w:spacing w:val="1"/>
          <w:sz w:val="24"/>
          <w:szCs w:val="24"/>
        </w:rPr>
        <w:t xml:space="preserve"> </w:t>
      </w:r>
      <w:r w:rsidR="00F51082" w:rsidRPr="00182B61">
        <w:rPr>
          <w:rFonts w:ascii="Arial" w:hAnsi="Arial" w:cs="Arial"/>
          <w:sz w:val="24"/>
          <w:szCs w:val="24"/>
        </w:rPr>
        <w:t xml:space="preserve">solvencia, en cada expediente de los establecimientos educativos. </w:t>
      </w:r>
    </w:p>
    <w:p w14:paraId="6172400E" w14:textId="77777777" w:rsidR="005B73E7" w:rsidRPr="00182B61" w:rsidRDefault="005B73E7" w:rsidP="00182B61">
      <w:pPr>
        <w:pStyle w:val="Prrafodelista"/>
        <w:jc w:val="both"/>
        <w:rPr>
          <w:sz w:val="24"/>
          <w:szCs w:val="24"/>
        </w:rPr>
      </w:pPr>
    </w:p>
    <w:p w14:paraId="51B4AC09" w14:textId="03A37FB2"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r w:rsidRPr="00182B61">
        <w:rPr>
          <w:rFonts w:ascii="Arial" w:hAnsi="Arial" w:cs="Arial"/>
          <w:spacing w:val="1"/>
          <w:sz w:val="24"/>
          <w:szCs w:val="24"/>
        </w:rPr>
        <w:t>Verificara</w:t>
      </w:r>
      <w:r w:rsidR="00F51082" w:rsidRPr="00182B61">
        <w:rPr>
          <w:rFonts w:ascii="Arial" w:hAnsi="Arial" w:cs="Arial"/>
          <w:spacing w:val="1"/>
          <w:sz w:val="24"/>
          <w:szCs w:val="24"/>
        </w:rPr>
        <w:t xml:space="preserve"> </w:t>
      </w:r>
      <w:r w:rsidR="00F51082" w:rsidRPr="00182B61">
        <w:rPr>
          <w:rFonts w:ascii="Arial" w:hAnsi="Arial" w:cs="Arial"/>
          <w:sz w:val="24"/>
          <w:szCs w:val="24"/>
        </w:rPr>
        <w:t>que,</w:t>
      </w:r>
      <w:r w:rsidR="00F51082" w:rsidRPr="00182B61">
        <w:rPr>
          <w:rFonts w:ascii="Arial" w:hAnsi="Arial" w:cs="Arial"/>
          <w:spacing w:val="1"/>
          <w:sz w:val="24"/>
          <w:szCs w:val="24"/>
        </w:rPr>
        <w:t xml:space="preserve"> </w:t>
      </w:r>
      <w:r w:rsidR="00F51082" w:rsidRPr="00182B61">
        <w:rPr>
          <w:rFonts w:ascii="Arial" w:hAnsi="Arial" w:cs="Arial"/>
          <w:sz w:val="24"/>
          <w:szCs w:val="24"/>
        </w:rPr>
        <w:t>el</w:t>
      </w:r>
      <w:r w:rsidR="00F51082" w:rsidRPr="00182B61">
        <w:rPr>
          <w:rFonts w:ascii="Arial" w:hAnsi="Arial" w:cs="Arial"/>
          <w:spacing w:val="1"/>
          <w:sz w:val="24"/>
          <w:szCs w:val="24"/>
        </w:rPr>
        <w:t xml:space="preserve"> </w:t>
      </w:r>
      <w:r w:rsidR="00F51082" w:rsidRPr="00182B61">
        <w:rPr>
          <w:rFonts w:ascii="Arial" w:hAnsi="Arial" w:cs="Arial"/>
          <w:sz w:val="24"/>
          <w:szCs w:val="24"/>
        </w:rPr>
        <w:t>traslado</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expedientes</w:t>
      </w:r>
      <w:r w:rsidR="00F51082" w:rsidRPr="00182B61">
        <w:rPr>
          <w:rFonts w:ascii="Arial" w:hAnsi="Arial" w:cs="Arial"/>
          <w:spacing w:val="1"/>
          <w:sz w:val="24"/>
          <w:szCs w:val="24"/>
        </w:rPr>
        <w:t xml:space="preserve"> </w:t>
      </w:r>
      <w:r w:rsidR="00F51082" w:rsidRPr="00182B61">
        <w:rPr>
          <w:rFonts w:ascii="Arial" w:hAnsi="Arial" w:cs="Arial"/>
          <w:sz w:val="24"/>
          <w:szCs w:val="24"/>
        </w:rPr>
        <w:t>al</w:t>
      </w:r>
      <w:r w:rsidR="00F51082" w:rsidRPr="00182B61">
        <w:rPr>
          <w:rFonts w:ascii="Arial" w:hAnsi="Arial" w:cs="Arial"/>
          <w:spacing w:val="1"/>
          <w:sz w:val="24"/>
          <w:szCs w:val="24"/>
        </w:rPr>
        <w:t xml:space="preserve"> </w:t>
      </w:r>
      <w:r w:rsidR="00F51082" w:rsidRPr="00182B61">
        <w:rPr>
          <w:rFonts w:ascii="Arial" w:hAnsi="Arial" w:cs="Arial"/>
          <w:sz w:val="24"/>
          <w:szCs w:val="24"/>
        </w:rPr>
        <w:t>Coordinador</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Acreditamiento</w:t>
      </w:r>
      <w:r w:rsidR="00F51082" w:rsidRPr="00182B61">
        <w:rPr>
          <w:rFonts w:ascii="Arial" w:hAnsi="Arial" w:cs="Arial"/>
          <w:spacing w:val="1"/>
          <w:sz w:val="24"/>
          <w:szCs w:val="24"/>
        </w:rPr>
        <w:t xml:space="preserve"> </w:t>
      </w:r>
      <w:r w:rsidRPr="00182B61">
        <w:rPr>
          <w:rFonts w:ascii="Arial" w:hAnsi="Arial" w:cs="Arial"/>
          <w:sz w:val="24"/>
          <w:szCs w:val="24"/>
        </w:rPr>
        <w:t>y</w:t>
      </w:r>
      <w:r w:rsidRPr="00182B61">
        <w:rPr>
          <w:rFonts w:ascii="Arial" w:hAnsi="Arial" w:cs="Arial"/>
          <w:spacing w:val="-64"/>
          <w:sz w:val="24"/>
          <w:szCs w:val="24"/>
        </w:rPr>
        <w:t xml:space="preserve"> </w:t>
      </w:r>
      <w:r w:rsidR="000556A0" w:rsidRPr="00182B61">
        <w:rPr>
          <w:rFonts w:ascii="Arial" w:hAnsi="Arial" w:cs="Arial"/>
          <w:sz w:val="24"/>
          <w:szCs w:val="24"/>
        </w:rPr>
        <w:t xml:space="preserve">Calidad </w:t>
      </w:r>
      <w:r w:rsidR="00F51082" w:rsidRPr="00182B61">
        <w:rPr>
          <w:rFonts w:ascii="Arial" w:hAnsi="Arial" w:cs="Arial"/>
          <w:sz w:val="24"/>
          <w:szCs w:val="24"/>
        </w:rPr>
        <w:t>del Departamento Técnico Pedagógico, para su resguardo y custodia,</w:t>
      </w:r>
      <w:r w:rsidR="00F51082" w:rsidRPr="00182B61">
        <w:rPr>
          <w:rFonts w:ascii="Arial" w:hAnsi="Arial" w:cs="Arial"/>
          <w:spacing w:val="1"/>
          <w:sz w:val="24"/>
          <w:szCs w:val="24"/>
        </w:rPr>
        <w:t xml:space="preserve"> </w:t>
      </w:r>
      <w:r w:rsidR="00F51082" w:rsidRPr="00182B61">
        <w:rPr>
          <w:rFonts w:ascii="Arial" w:hAnsi="Arial" w:cs="Arial"/>
          <w:sz w:val="24"/>
          <w:szCs w:val="24"/>
        </w:rPr>
        <w:t>se haya realizado mediante oficio.</w:t>
      </w:r>
    </w:p>
    <w:p w14:paraId="63C0843B" w14:textId="77777777" w:rsidR="003E53E1" w:rsidRPr="00182B61" w:rsidRDefault="003E53E1" w:rsidP="00182B61">
      <w:pPr>
        <w:pStyle w:val="Textocomentario"/>
        <w:spacing w:line="269" w:lineRule="auto"/>
        <w:jc w:val="both"/>
        <w:rPr>
          <w:rFonts w:ascii="Arial" w:hAnsi="Arial" w:cs="Arial"/>
          <w:sz w:val="24"/>
          <w:szCs w:val="24"/>
        </w:rPr>
      </w:pPr>
    </w:p>
    <w:p w14:paraId="1B38A43F" w14:textId="6F22633E" w:rsidR="00F51082" w:rsidRPr="00182B61" w:rsidRDefault="00157881" w:rsidP="00182B61">
      <w:pPr>
        <w:pStyle w:val="Textocomentario"/>
        <w:numPr>
          <w:ilvl w:val="0"/>
          <w:numId w:val="8"/>
        </w:numPr>
        <w:spacing w:line="269" w:lineRule="auto"/>
        <w:ind w:left="1276" w:hanging="142"/>
        <w:jc w:val="both"/>
        <w:rPr>
          <w:rFonts w:ascii="Arial" w:hAnsi="Arial" w:cs="Arial"/>
          <w:sz w:val="24"/>
          <w:szCs w:val="24"/>
        </w:rPr>
      </w:pPr>
      <w:proofErr w:type="spellStart"/>
      <w:r w:rsidRPr="00182B61">
        <w:rPr>
          <w:rFonts w:ascii="Arial" w:hAnsi="Arial" w:cs="Arial"/>
          <w:sz w:val="24"/>
          <w:szCs w:val="24"/>
        </w:rPr>
        <w:t>Informara</w:t>
      </w:r>
      <w:proofErr w:type="spellEnd"/>
      <w:r w:rsidR="00F51082" w:rsidRPr="00182B61">
        <w:rPr>
          <w:rFonts w:ascii="Arial" w:hAnsi="Arial" w:cs="Arial"/>
          <w:spacing w:val="1"/>
          <w:sz w:val="24"/>
          <w:szCs w:val="24"/>
        </w:rPr>
        <w:t xml:space="preserve"> </w:t>
      </w:r>
      <w:r w:rsidR="00F51082" w:rsidRPr="00182B61">
        <w:rPr>
          <w:rFonts w:ascii="Arial" w:hAnsi="Arial" w:cs="Arial"/>
          <w:sz w:val="24"/>
          <w:szCs w:val="24"/>
        </w:rPr>
        <w:t>por</w:t>
      </w:r>
      <w:r w:rsidR="00F51082" w:rsidRPr="00182B61">
        <w:rPr>
          <w:rFonts w:ascii="Arial" w:hAnsi="Arial" w:cs="Arial"/>
          <w:spacing w:val="1"/>
          <w:sz w:val="24"/>
          <w:szCs w:val="24"/>
        </w:rPr>
        <w:t xml:space="preserve"> </w:t>
      </w:r>
      <w:r w:rsidR="00F51082" w:rsidRPr="00182B61">
        <w:rPr>
          <w:rFonts w:ascii="Arial" w:hAnsi="Arial" w:cs="Arial"/>
          <w:sz w:val="24"/>
          <w:szCs w:val="24"/>
        </w:rPr>
        <w:t>escrito</w:t>
      </w:r>
      <w:r w:rsidR="00CE49B2" w:rsidRPr="00182B61">
        <w:rPr>
          <w:rFonts w:ascii="Arial" w:hAnsi="Arial" w:cs="Arial"/>
          <w:sz w:val="24"/>
          <w:szCs w:val="24"/>
        </w:rPr>
        <w:t>,</w:t>
      </w:r>
      <w:r w:rsidR="00F51082" w:rsidRPr="00182B61">
        <w:rPr>
          <w:rFonts w:ascii="Arial" w:hAnsi="Arial" w:cs="Arial"/>
          <w:spacing w:val="1"/>
          <w:sz w:val="24"/>
          <w:szCs w:val="24"/>
        </w:rPr>
        <w:t xml:space="preserve"> </w:t>
      </w:r>
      <w:r w:rsidR="00F51082" w:rsidRPr="00182B61">
        <w:rPr>
          <w:rFonts w:ascii="Arial" w:hAnsi="Arial" w:cs="Arial"/>
          <w:sz w:val="24"/>
          <w:szCs w:val="24"/>
        </w:rPr>
        <w:t>a</w:t>
      </w:r>
      <w:r w:rsidR="00F51082" w:rsidRPr="00182B61">
        <w:rPr>
          <w:rFonts w:ascii="Arial" w:hAnsi="Arial" w:cs="Arial"/>
          <w:spacing w:val="1"/>
          <w:sz w:val="24"/>
          <w:szCs w:val="24"/>
        </w:rPr>
        <w:t xml:space="preserve"> </w:t>
      </w:r>
      <w:r w:rsidR="00F51082" w:rsidRPr="00182B61">
        <w:rPr>
          <w:rFonts w:ascii="Arial" w:hAnsi="Arial" w:cs="Arial"/>
          <w:sz w:val="24"/>
          <w:szCs w:val="24"/>
        </w:rPr>
        <w:t>los</w:t>
      </w:r>
      <w:r w:rsidR="00F51082" w:rsidRPr="00182B61">
        <w:rPr>
          <w:rFonts w:ascii="Arial" w:hAnsi="Arial" w:cs="Arial"/>
          <w:spacing w:val="1"/>
          <w:sz w:val="24"/>
          <w:szCs w:val="24"/>
        </w:rPr>
        <w:t xml:space="preserve"> </w:t>
      </w:r>
      <w:r w:rsidR="00F51082" w:rsidRPr="00182B61">
        <w:rPr>
          <w:rFonts w:ascii="Arial" w:hAnsi="Arial" w:cs="Arial"/>
          <w:sz w:val="24"/>
          <w:szCs w:val="24"/>
        </w:rPr>
        <w:t>directores</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institutos</w:t>
      </w:r>
      <w:r w:rsidR="00F51082" w:rsidRPr="00182B61">
        <w:rPr>
          <w:rFonts w:ascii="Arial" w:hAnsi="Arial" w:cs="Arial"/>
          <w:spacing w:val="66"/>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educación</w:t>
      </w:r>
      <w:r w:rsidR="00F51082" w:rsidRPr="00182B61">
        <w:rPr>
          <w:rFonts w:ascii="Arial" w:hAnsi="Arial" w:cs="Arial"/>
          <w:spacing w:val="1"/>
          <w:sz w:val="24"/>
          <w:szCs w:val="24"/>
        </w:rPr>
        <w:t xml:space="preserve"> </w:t>
      </w:r>
      <w:r w:rsidR="00F51082" w:rsidRPr="00182B61">
        <w:rPr>
          <w:rFonts w:ascii="Arial" w:hAnsi="Arial" w:cs="Arial"/>
          <w:sz w:val="24"/>
          <w:szCs w:val="24"/>
        </w:rPr>
        <w:t>por</w:t>
      </w:r>
      <w:r w:rsidR="00F51082" w:rsidRPr="00182B61">
        <w:rPr>
          <w:rFonts w:ascii="Arial" w:hAnsi="Arial" w:cs="Arial"/>
          <w:spacing w:val="1"/>
          <w:sz w:val="24"/>
          <w:szCs w:val="24"/>
        </w:rPr>
        <w:t xml:space="preserve"> </w:t>
      </w:r>
      <w:r w:rsidR="00F51082" w:rsidRPr="00182B61">
        <w:rPr>
          <w:rFonts w:ascii="Arial" w:hAnsi="Arial" w:cs="Arial"/>
          <w:sz w:val="24"/>
          <w:szCs w:val="24"/>
        </w:rPr>
        <w:t>cooperativa</w:t>
      </w:r>
      <w:r w:rsidR="00F51082" w:rsidRPr="00182B61">
        <w:rPr>
          <w:rFonts w:ascii="Arial" w:hAnsi="Arial" w:cs="Arial"/>
          <w:spacing w:val="1"/>
          <w:sz w:val="24"/>
          <w:szCs w:val="24"/>
        </w:rPr>
        <w:t xml:space="preserve"> </w:t>
      </w:r>
      <w:r w:rsidR="00F51082" w:rsidRPr="00182B61">
        <w:rPr>
          <w:rFonts w:ascii="Arial" w:hAnsi="Arial" w:cs="Arial"/>
          <w:sz w:val="24"/>
          <w:szCs w:val="24"/>
        </w:rPr>
        <w:t>de</w:t>
      </w:r>
      <w:r w:rsidR="00F51082" w:rsidRPr="00182B61">
        <w:rPr>
          <w:rFonts w:ascii="Arial" w:hAnsi="Arial" w:cs="Arial"/>
          <w:spacing w:val="1"/>
          <w:sz w:val="24"/>
          <w:szCs w:val="24"/>
        </w:rPr>
        <w:t xml:space="preserve"> </w:t>
      </w:r>
      <w:r w:rsidR="00F51082" w:rsidRPr="00182B61">
        <w:rPr>
          <w:rFonts w:ascii="Arial" w:hAnsi="Arial" w:cs="Arial"/>
          <w:sz w:val="24"/>
          <w:szCs w:val="24"/>
        </w:rPr>
        <w:t>enseñanza,</w:t>
      </w:r>
      <w:r w:rsidR="00F51082" w:rsidRPr="00182B61">
        <w:rPr>
          <w:rFonts w:ascii="Arial" w:hAnsi="Arial" w:cs="Arial"/>
          <w:spacing w:val="1"/>
          <w:sz w:val="24"/>
          <w:szCs w:val="24"/>
        </w:rPr>
        <w:t xml:space="preserve"> </w:t>
      </w:r>
      <w:r w:rsidR="00F51082" w:rsidRPr="00182B61">
        <w:rPr>
          <w:rFonts w:ascii="Arial" w:hAnsi="Arial" w:cs="Arial"/>
          <w:sz w:val="24"/>
          <w:szCs w:val="24"/>
        </w:rPr>
        <w:t>sobre</w:t>
      </w:r>
      <w:r w:rsidR="00F51082" w:rsidRPr="00182B61">
        <w:rPr>
          <w:rFonts w:ascii="Arial" w:hAnsi="Arial" w:cs="Arial"/>
          <w:spacing w:val="1"/>
          <w:sz w:val="24"/>
          <w:szCs w:val="24"/>
        </w:rPr>
        <w:t xml:space="preserve"> </w:t>
      </w:r>
      <w:r w:rsidR="00F51082" w:rsidRPr="00182B61">
        <w:rPr>
          <w:rFonts w:ascii="Arial" w:hAnsi="Arial" w:cs="Arial"/>
          <w:sz w:val="24"/>
          <w:szCs w:val="24"/>
        </w:rPr>
        <w:t>los</w:t>
      </w:r>
      <w:r w:rsidR="00F51082" w:rsidRPr="00182B61">
        <w:rPr>
          <w:rFonts w:ascii="Arial" w:hAnsi="Arial" w:cs="Arial"/>
          <w:spacing w:val="1"/>
          <w:sz w:val="24"/>
          <w:szCs w:val="24"/>
        </w:rPr>
        <w:t xml:space="preserve"> </w:t>
      </w:r>
      <w:r w:rsidR="00F51082" w:rsidRPr="00182B61">
        <w:rPr>
          <w:rFonts w:ascii="Arial" w:hAnsi="Arial" w:cs="Arial"/>
          <w:sz w:val="24"/>
          <w:szCs w:val="24"/>
        </w:rPr>
        <w:t>requisitos</w:t>
      </w:r>
      <w:r w:rsidR="00F51082" w:rsidRPr="00182B61">
        <w:rPr>
          <w:rFonts w:ascii="Arial" w:hAnsi="Arial" w:cs="Arial"/>
          <w:spacing w:val="1"/>
          <w:sz w:val="24"/>
          <w:szCs w:val="24"/>
        </w:rPr>
        <w:t xml:space="preserve"> </w:t>
      </w:r>
      <w:r w:rsidR="00F51082" w:rsidRPr="00182B61">
        <w:rPr>
          <w:rFonts w:ascii="Arial" w:hAnsi="Arial" w:cs="Arial"/>
          <w:sz w:val="24"/>
          <w:szCs w:val="24"/>
        </w:rPr>
        <w:t>que</w:t>
      </w:r>
      <w:r w:rsidR="00F51082" w:rsidRPr="00182B61">
        <w:rPr>
          <w:rFonts w:ascii="Arial" w:hAnsi="Arial" w:cs="Arial"/>
          <w:spacing w:val="1"/>
          <w:sz w:val="24"/>
          <w:szCs w:val="24"/>
        </w:rPr>
        <w:t xml:space="preserve"> </w:t>
      </w:r>
      <w:r w:rsidR="00F51082" w:rsidRPr="00182B61">
        <w:rPr>
          <w:rFonts w:ascii="Arial" w:hAnsi="Arial" w:cs="Arial"/>
          <w:sz w:val="24"/>
          <w:szCs w:val="24"/>
        </w:rPr>
        <w:t>deben</w:t>
      </w:r>
      <w:r w:rsidR="00F51082" w:rsidRPr="00182B61">
        <w:rPr>
          <w:rFonts w:ascii="Arial" w:hAnsi="Arial" w:cs="Arial"/>
          <w:spacing w:val="1"/>
          <w:sz w:val="24"/>
          <w:szCs w:val="24"/>
        </w:rPr>
        <w:t xml:space="preserve"> </w:t>
      </w:r>
      <w:r w:rsidR="00F51082" w:rsidRPr="00182B61">
        <w:rPr>
          <w:rFonts w:ascii="Arial" w:hAnsi="Arial" w:cs="Arial"/>
          <w:sz w:val="24"/>
          <w:szCs w:val="24"/>
        </w:rPr>
        <w:t>presentarse mensualmente para las gestiones de pago de la subvención estatal</w:t>
      </w:r>
      <w:r w:rsidR="00F51082" w:rsidRPr="00182B61">
        <w:rPr>
          <w:rFonts w:ascii="Arial" w:hAnsi="Arial" w:cs="Arial"/>
          <w:spacing w:val="1"/>
          <w:sz w:val="24"/>
          <w:szCs w:val="24"/>
        </w:rPr>
        <w:t xml:space="preserve"> </w:t>
      </w:r>
      <w:r w:rsidR="00F51082" w:rsidRPr="00182B61">
        <w:rPr>
          <w:rFonts w:ascii="Arial" w:hAnsi="Arial" w:cs="Arial"/>
          <w:sz w:val="24"/>
          <w:szCs w:val="24"/>
        </w:rPr>
        <w:t>2021.</w:t>
      </w:r>
    </w:p>
    <w:p w14:paraId="6701C998" w14:textId="77777777" w:rsidR="00B25A22" w:rsidRPr="00182B61" w:rsidRDefault="00B25A22" w:rsidP="00182B61">
      <w:pPr>
        <w:pStyle w:val="Textocomentario"/>
        <w:spacing w:line="269" w:lineRule="auto"/>
        <w:ind w:left="1134"/>
        <w:jc w:val="both"/>
        <w:rPr>
          <w:rFonts w:ascii="Arial" w:hAnsi="Arial" w:cs="Arial"/>
          <w:sz w:val="24"/>
          <w:szCs w:val="24"/>
        </w:rPr>
      </w:pPr>
    </w:p>
    <w:p w14:paraId="4A9FBBB6" w14:textId="77777777" w:rsidR="00CA39E8" w:rsidRPr="00182B61" w:rsidRDefault="00F51082" w:rsidP="00182B61">
      <w:pPr>
        <w:pStyle w:val="Textocomentario"/>
        <w:numPr>
          <w:ilvl w:val="0"/>
          <w:numId w:val="3"/>
        </w:numPr>
        <w:spacing w:line="269" w:lineRule="auto"/>
        <w:jc w:val="both"/>
        <w:rPr>
          <w:rFonts w:ascii="Arial" w:hAnsi="Arial" w:cs="Arial"/>
          <w:sz w:val="24"/>
          <w:szCs w:val="24"/>
        </w:rPr>
      </w:pPr>
      <w:r w:rsidRPr="00182B61">
        <w:rPr>
          <w:rFonts w:ascii="Arial" w:hAnsi="Arial" w:cs="Arial"/>
          <w:sz w:val="24"/>
          <w:szCs w:val="24"/>
        </w:rPr>
        <w:t>Que el director de la DIDEDUC de El Progreso, haya girado</w:t>
      </w:r>
      <w:r w:rsidRPr="00182B61">
        <w:rPr>
          <w:rFonts w:ascii="Arial" w:hAnsi="Arial" w:cs="Arial"/>
          <w:spacing w:val="1"/>
          <w:sz w:val="24"/>
          <w:szCs w:val="24"/>
        </w:rPr>
        <w:t xml:space="preserve"> </w:t>
      </w:r>
      <w:r w:rsidRPr="00182B61">
        <w:rPr>
          <w:rFonts w:ascii="Arial" w:hAnsi="Arial" w:cs="Arial"/>
          <w:sz w:val="24"/>
          <w:szCs w:val="24"/>
        </w:rPr>
        <w:t>instrucciones por escrito a la jefa del Departamento Técnico Pedagógico para que, todos los archivos de los establecimientos por</w:t>
      </w:r>
      <w:r w:rsidRPr="00182B61">
        <w:rPr>
          <w:rFonts w:ascii="Arial" w:hAnsi="Arial" w:cs="Arial"/>
          <w:spacing w:val="1"/>
          <w:sz w:val="24"/>
          <w:szCs w:val="24"/>
        </w:rPr>
        <w:t xml:space="preserve"> </w:t>
      </w:r>
      <w:r w:rsidRPr="00182B61">
        <w:rPr>
          <w:rFonts w:ascii="Arial" w:hAnsi="Arial" w:cs="Arial"/>
          <w:sz w:val="24"/>
          <w:szCs w:val="24"/>
        </w:rPr>
        <w:t>cooperativa</w:t>
      </w:r>
      <w:r w:rsidRPr="00182B61">
        <w:rPr>
          <w:rFonts w:ascii="Arial" w:hAnsi="Arial" w:cs="Arial"/>
          <w:spacing w:val="-2"/>
          <w:sz w:val="24"/>
          <w:szCs w:val="24"/>
        </w:rPr>
        <w:t xml:space="preserve"> </w:t>
      </w:r>
      <w:r w:rsidRPr="00182B61">
        <w:rPr>
          <w:rFonts w:ascii="Arial" w:hAnsi="Arial" w:cs="Arial"/>
          <w:sz w:val="24"/>
          <w:szCs w:val="24"/>
        </w:rPr>
        <w:t>2021,</w:t>
      </w:r>
      <w:r w:rsidRPr="00182B61">
        <w:rPr>
          <w:rFonts w:ascii="Arial" w:hAnsi="Arial" w:cs="Arial"/>
          <w:spacing w:val="-2"/>
          <w:sz w:val="24"/>
          <w:szCs w:val="24"/>
        </w:rPr>
        <w:t xml:space="preserve"> </w:t>
      </w:r>
      <w:r w:rsidRPr="00182B61">
        <w:rPr>
          <w:rFonts w:ascii="Arial" w:hAnsi="Arial" w:cs="Arial"/>
          <w:sz w:val="24"/>
          <w:szCs w:val="24"/>
        </w:rPr>
        <w:t>incluyan</w:t>
      </w:r>
      <w:r w:rsidRPr="00182B61">
        <w:rPr>
          <w:rFonts w:ascii="Arial" w:hAnsi="Arial" w:cs="Arial"/>
          <w:spacing w:val="-1"/>
          <w:sz w:val="24"/>
          <w:szCs w:val="24"/>
        </w:rPr>
        <w:t xml:space="preserve"> </w:t>
      </w:r>
      <w:r w:rsidRPr="00182B61">
        <w:rPr>
          <w:rFonts w:ascii="Arial" w:hAnsi="Arial" w:cs="Arial"/>
          <w:sz w:val="24"/>
          <w:szCs w:val="24"/>
        </w:rPr>
        <w:t>los</w:t>
      </w:r>
      <w:r w:rsidRPr="00182B61">
        <w:rPr>
          <w:rFonts w:ascii="Arial" w:hAnsi="Arial" w:cs="Arial"/>
          <w:spacing w:val="-2"/>
          <w:sz w:val="24"/>
          <w:szCs w:val="24"/>
        </w:rPr>
        <w:t xml:space="preserve"> </w:t>
      </w:r>
      <w:r w:rsidRPr="00182B61">
        <w:rPr>
          <w:rFonts w:ascii="Arial" w:hAnsi="Arial" w:cs="Arial"/>
          <w:sz w:val="24"/>
          <w:szCs w:val="24"/>
        </w:rPr>
        <w:t>estados</w:t>
      </w:r>
      <w:r w:rsidRPr="00182B61">
        <w:rPr>
          <w:rFonts w:ascii="Arial" w:hAnsi="Arial" w:cs="Arial"/>
          <w:spacing w:val="-2"/>
          <w:sz w:val="24"/>
          <w:szCs w:val="24"/>
        </w:rPr>
        <w:t xml:space="preserve"> </w:t>
      </w:r>
      <w:r w:rsidRPr="00182B61">
        <w:rPr>
          <w:rFonts w:ascii="Arial" w:hAnsi="Arial" w:cs="Arial"/>
          <w:sz w:val="24"/>
          <w:szCs w:val="24"/>
        </w:rPr>
        <w:t>financieros</w:t>
      </w:r>
      <w:r w:rsidRPr="00182B61">
        <w:rPr>
          <w:rFonts w:ascii="Arial" w:hAnsi="Arial" w:cs="Arial"/>
          <w:spacing w:val="-1"/>
          <w:sz w:val="24"/>
          <w:szCs w:val="24"/>
        </w:rPr>
        <w:t xml:space="preserve"> </w:t>
      </w:r>
      <w:r w:rsidRPr="00182B61">
        <w:rPr>
          <w:rFonts w:ascii="Arial" w:hAnsi="Arial" w:cs="Arial"/>
          <w:sz w:val="24"/>
          <w:szCs w:val="24"/>
        </w:rPr>
        <w:t>correspondientes.</w:t>
      </w:r>
      <w:r w:rsidR="00B25A22" w:rsidRPr="00182B61">
        <w:rPr>
          <w:rFonts w:ascii="Arial" w:hAnsi="Arial" w:cs="Arial"/>
          <w:sz w:val="24"/>
          <w:szCs w:val="24"/>
        </w:rPr>
        <w:t xml:space="preserve"> </w:t>
      </w:r>
      <w:r w:rsidR="009230B7" w:rsidRPr="00182B61">
        <w:rPr>
          <w:rFonts w:ascii="Arial" w:hAnsi="Arial" w:cs="Arial"/>
          <w:sz w:val="24"/>
          <w:szCs w:val="24"/>
        </w:rPr>
        <w:t>Ver Anexo 1.</w:t>
      </w:r>
    </w:p>
    <w:p w14:paraId="6CF119BE" w14:textId="77777777" w:rsidR="00CA39E8" w:rsidRPr="00182B61" w:rsidRDefault="00CA39E8" w:rsidP="00182B61">
      <w:pPr>
        <w:pStyle w:val="Textoindependiente"/>
        <w:spacing w:line="269" w:lineRule="auto"/>
        <w:jc w:val="both"/>
      </w:pPr>
    </w:p>
    <w:p w14:paraId="64CFABAA" w14:textId="6C950A53" w:rsidR="00E61085" w:rsidRPr="00182B61" w:rsidRDefault="00E61085" w:rsidP="00182B61">
      <w:pPr>
        <w:pStyle w:val="Textoindependiente"/>
        <w:spacing w:line="269" w:lineRule="auto"/>
        <w:ind w:left="116" w:right="118" w:hanging="12"/>
        <w:jc w:val="both"/>
      </w:pPr>
      <w:r w:rsidRPr="00182B61">
        <w:t>El resultado que las recomendaciones queden en proceso, ocasiona incumplimiento de aspectos legales y formales; así como, las posibles sanciones pecuniarias, por parte del ente fiscalizador estatal.</w:t>
      </w:r>
    </w:p>
    <w:p w14:paraId="508ABCA4" w14:textId="77777777" w:rsidR="00D1407A" w:rsidRPr="00182B61" w:rsidRDefault="00D1407A" w:rsidP="00182B61">
      <w:pPr>
        <w:pStyle w:val="Textoindependiente"/>
        <w:spacing w:line="269" w:lineRule="auto"/>
        <w:ind w:left="116" w:right="118" w:hanging="12"/>
        <w:jc w:val="both"/>
      </w:pPr>
    </w:p>
    <w:p w14:paraId="7573CB66" w14:textId="5FDB1A53" w:rsidR="00D1407A" w:rsidRPr="00182B61" w:rsidRDefault="0005460C" w:rsidP="00182B61">
      <w:pPr>
        <w:pStyle w:val="Textoindependiente"/>
        <w:numPr>
          <w:ilvl w:val="0"/>
          <w:numId w:val="1"/>
        </w:numPr>
        <w:spacing w:line="269" w:lineRule="auto"/>
        <w:ind w:right="102"/>
        <w:jc w:val="both"/>
      </w:pPr>
      <w:r w:rsidRPr="00182B61">
        <w:t xml:space="preserve">Para el </w:t>
      </w:r>
      <w:r w:rsidR="00D1407A" w:rsidRPr="00182B61">
        <w:t>CUA 108692-1-2021 “Auditoría de gestión a la subvención otorgada a institutos por cooperativa, bajo la jurisdicción de la Dirección Departamental</w:t>
      </w:r>
      <w:r w:rsidR="00D1407A" w:rsidRPr="00182B61">
        <w:rPr>
          <w:spacing w:val="-5"/>
        </w:rPr>
        <w:t xml:space="preserve"> </w:t>
      </w:r>
      <w:r w:rsidR="00D1407A" w:rsidRPr="00182B61">
        <w:t>de</w:t>
      </w:r>
      <w:r w:rsidR="00D1407A" w:rsidRPr="00182B61">
        <w:rPr>
          <w:spacing w:val="-5"/>
        </w:rPr>
        <w:t xml:space="preserve"> </w:t>
      </w:r>
      <w:r w:rsidR="00D1407A" w:rsidRPr="00182B61">
        <w:t>Educación</w:t>
      </w:r>
      <w:r w:rsidR="00D1407A" w:rsidRPr="00182B61">
        <w:rPr>
          <w:spacing w:val="-5"/>
        </w:rPr>
        <w:t xml:space="preserve"> </w:t>
      </w:r>
      <w:r w:rsidR="00D1407A" w:rsidRPr="00182B61">
        <w:t>de</w:t>
      </w:r>
      <w:r w:rsidR="00D1407A" w:rsidRPr="00182B61">
        <w:rPr>
          <w:spacing w:val="-5"/>
        </w:rPr>
        <w:t xml:space="preserve"> </w:t>
      </w:r>
      <w:r w:rsidR="00D1407A" w:rsidRPr="00182B61">
        <w:t>El</w:t>
      </w:r>
      <w:r w:rsidR="00D1407A" w:rsidRPr="00182B61">
        <w:rPr>
          <w:spacing w:val="-4"/>
        </w:rPr>
        <w:t xml:space="preserve"> </w:t>
      </w:r>
      <w:r w:rsidR="00D1407A" w:rsidRPr="00182B61">
        <w:t>Progreso, por el per</w:t>
      </w:r>
      <w:r w:rsidR="00DF6FD6" w:rsidRPr="00182B61">
        <w:t>í</w:t>
      </w:r>
      <w:r w:rsidR="00D1407A" w:rsidRPr="00182B61">
        <w:t>odo del 01 de enero al 30 de abril de 2021”.</w:t>
      </w:r>
    </w:p>
    <w:p w14:paraId="764EF080" w14:textId="77777777" w:rsidR="00D1407A" w:rsidRPr="00182B61" w:rsidRDefault="00D1407A" w:rsidP="00182B61">
      <w:pPr>
        <w:pStyle w:val="Textoindependiente"/>
        <w:spacing w:line="269" w:lineRule="auto"/>
        <w:ind w:left="464" w:right="102"/>
        <w:jc w:val="both"/>
      </w:pPr>
    </w:p>
    <w:p w14:paraId="55974139" w14:textId="77777777" w:rsidR="0069420F" w:rsidRPr="00182B61" w:rsidRDefault="0069420F" w:rsidP="00182B61">
      <w:pPr>
        <w:pStyle w:val="Textoindependiente"/>
        <w:spacing w:line="269" w:lineRule="auto"/>
        <w:ind w:left="464" w:right="117"/>
        <w:jc w:val="both"/>
      </w:pPr>
      <w:r w:rsidRPr="00182B61">
        <w:t>Las tres recomendaciones emitidas de los siguientes hallazgos, quedaron en proceso de implementación, como se detalla a</w:t>
      </w:r>
      <w:r w:rsidRPr="00182B61">
        <w:rPr>
          <w:spacing w:val="-2"/>
        </w:rPr>
        <w:t xml:space="preserve"> </w:t>
      </w:r>
      <w:r w:rsidRPr="00182B61">
        <w:t>continuación:</w:t>
      </w:r>
    </w:p>
    <w:p w14:paraId="790D632B" w14:textId="77777777" w:rsidR="00D1407A" w:rsidRPr="00182B61" w:rsidRDefault="00D1407A" w:rsidP="00182B61">
      <w:pPr>
        <w:pStyle w:val="Textoindependiente"/>
        <w:spacing w:line="269" w:lineRule="auto"/>
        <w:jc w:val="both"/>
      </w:pPr>
    </w:p>
    <w:p w14:paraId="11A25844" w14:textId="77777777" w:rsidR="00D1407A" w:rsidRPr="00182B61" w:rsidRDefault="00D1407A" w:rsidP="00182B61">
      <w:pPr>
        <w:spacing w:line="269" w:lineRule="auto"/>
        <w:ind w:left="464"/>
        <w:jc w:val="both"/>
        <w:rPr>
          <w:b/>
          <w:sz w:val="24"/>
          <w:szCs w:val="24"/>
        </w:rPr>
      </w:pPr>
      <w:r w:rsidRPr="00182B61">
        <w:rPr>
          <w:b/>
          <w:sz w:val="24"/>
          <w:szCs w:val="24"/>
        </w:rPr>
        <w:t>Hallazgos relacionados con el cumplimiento a leyes y regulaciones aplicables.</w:t>
      </w:r>
    </w:p>
    <w:p w14:paraId="1C20F50F" w14:textId="77777777" w:rsidR="00D1407A" w:rsidRPr="00182B61" w:rsidRDefault="00D1407A" w:rsidP="00182B61">
      <w:pPr>
        <w:pStyle w:val="Textoindependiente"/>
        <w:spacing w:line="269" w:lineRule="auto"/>
        <w:ind w:left="426" w:right="102"/>
        <w:jc w:val="both"/>
      </w:pPr>
    </w:p>
    <w:p w14:paraId="3765F773" w14:textId="36F2903A" w:rsidR="001E3C27" w:rsidRPr="00182B61" w:rsidRDefault="001E3C27" w:rsidP="00182B61">
      <w:pPr>
        <w:spacing w:line="269" w:lineRule="auto"/>
        <w:ind w:left="426"/>
        <w:jc w:val="both"/>
        <w:rPr>
          <w:sz w:val="24"/>
          <w:szCs w:val="24"/>
        </w:rPr>
      </w:pPr>
      <w:r w:rsidRPr="00182B61">
        <w:rPr>
          <w:sz w:val="24"/>
          <w:szCs w:val="24"/>
        </w:rPr>
        <w:t xml:space="preserve">No.1 </w:t>
      </w:r>
      <w:r w:rsidR="006B3E0A" w:rsidRPr="00182B61">
        <w:rPr>
          <w:sz w:val="24"/>
          <w:szCs w:val="24"/>
        </w:rPr>
        <w:t>“</w:t>
      </w:r>
      <w:r w:rsidRPr="00182B61">
        <w:rPr>
          <w:spacing w:val="2"/>
          <w:sz w:val="24"/>
          <w:szCs w:val="24"/>
        </w:rPr>
        <w:t xml:space="preserve">Reglamentos Internos </w:t>
      </w:r>
      <w:r w:rsidRPr="00182B61">
        <w:rPr>
          <w:sz w:val="24"/>
          <w:szCs w:val="24"/>
        </w:rPr>
        <w:t xml:space="preserve">de </w:t>
      </w:r>
      <w:r w:rsidRPr="00182B61">
        <w:rPr>
          <w:spacing w:val="2"/>
          <w:sz w:val="24"/>
          <w:szCs w:val="24"/>
        </w:rPr>
        <w:t xml:space="preserve">Institutos </w:t>
      </w:r>
      <w:r w:rsidRPr="00182B61">
        <w:rPr>
          <w:sz w:val="24"/>
          <w:szCs w:val="24"/>
        </w:rPr>
        <w:t xml:space="preserve">por </w:t>
      </w:r>
      <w:r w:rsidRPr="00182B61">
        <w:rPr>
          <w:spacing w:val="2"/>
          <w:sz w:val="24"/>
          <w:szCs w:val="24"/>
        </w:rPr>
        <w:t xml:space="preserve">Cooperativa </w:t>
      </w:r>
      <w:r w:rsidRPr="00182B61">
        <w:rPr>
          <w:sz w:val="24"/>
          <w:szCs w:val="24"/>
        </w:rPr>
        <w:t xml:space="preserve">de </w:t>
      </w:r>
      <w:r w:rsidRPr="00182B61">
        <w:rPr>
          <w:spacing w:val="2"/>
          <w:sz w:val="24"/>
          <w:szCs w:val="24"/>
        </w:rPr>
        <w:t xml:space="preserve">Enseñanza </w:t>
      </w:r>
      <w:r w:rsidRPr="00182B61">
        <w:rPr>
          <w:sz w:val="24"/>
          <w:szCs w:val="24"/>
        </w:rPr>
        <w:t>no aprobados por la Dirección Departamental de Educación de El</w:t>
      </w:r>
      <w:r w:rsidRPr="00182B61">
        <w:rPr>
          <w:spacing w:val="-33"/>
          <w:sz w:val="24"/>
          <w:szCs w:val="24"/>
        </w:rPr>
        <w:t xml:space="preserve"> </w:t>
      </w:r>
      <w:r w:rsidRPr="00182B61">
        <w:rPr>
          <w:sz w:val="24"/>
          <w:szCs w:val="24"/>
        </w:rPr>
        <w:t>Progreso</w:t>
      </w:r>
      <w:r w:rsidR="006B3E0A" w:rsidRPr="00182B61">
        <w:rPr>
          <w:sz w:val="24"/>
          <w:szCs w:val="24"/>
        </w:rPr>
        <w:t>”</w:t>
      </w:r>
      <w:r w:rsidRPr="00182B61">
        <w:rPr>
          <w:sz w:val="24"/>
          <w:szCs w:val="24"/>
        </w:rPr>
        <w:t>.</w:t>
      </w:r>
    </w:p>
    <w:p w14:paraId="77B77BD0" w14:textId="08F757C6" w:rsidR="00D1407A" w:rsidRPr="00182B61" w:rsidRDefault="001E3C27" w:rsidP="00182B61">
      <w:pPr>
        <w:pStyle w:val="Textoindependiente"/>
        <w:spacing w:line="269" w:lineRule="auto"/>
        <w:ind w:left="426" w:right="102"/>
        <w:jc w:val="both"/>
      </w:pPr>
      <w:r w:rsidRPr="00182B61">
        <w:lastRenderedPageBreak/>
        <w:t xml:space="preserve">No.2 </w:t>
      </w:r>
      <w:r w:rsidR="006B3E0A" w:rsidRPr="00182B61">
        <w:t>“</w:t>
      </w:r>
      <w:r w:rsidRPr="00182B61">
        <w:t>Instalaciones inadecuadas para funcionamiento de instituto por cooperativa</w:t>
      </w:r>
      <w:r w:rsidR="006B3E0A" w:rsidRPr="00182B61">
        <w:t>”</w:t>
      </w:r>
      <w:r w:rsidRPr="00182B61">
        <w:t>.</w:t>
      </w:r>
    </w:p>
    <w:p w14:paraId="5515E0C2" w14:textId="77777777" w:rsidR="00024B52" w:rsidRPr="00182B61" w:rsidRDefault="00024B52" w:rsidP="00182B61">
      <w:pPr>
        <w:pStyle w:val="Textoindependiente"/>
        <w:spacing w:line="269" w:lineRule="auto"/>
        <w:ind w:left="426" w:right="102"/>
        <w:jc w:val="both"/>
      </w:pPr>
    </w:p>
    <w:p w14:paraId="435C589B" w14:textId="4BD7BE9C" w:rsidR="001E3C27" w:rsidRPr="00182B61" w:rsidRDefault="001E3C27" w:rsidP="00182B61">
      <w:pPr>
        <w:pStyle w:val="Ttulo1"/>
        <w:spacing w:line="269" w:lineRule="auto"/>
        <w:ind w:left="426"/>
        <w:jc w:val="both"/>
        <w:rPr>
          <w:b w:val="0"/>
        </w:rPr>
      </w:pPr>
      <w:r w:rsidRPr="00182B61">
        <w:rPr>
          <w:b w:val="0"/>
        </w:rPr>
        <w:t>No.</w:t>
      </w:r>
      <w:r w:rsidR="00024B52" w:rsidRPr="00182B61">
        <w:rPr>
          <w:b w:val="0"/>
        </w:rPr>
        <w:t xml:space="preserve">3 </w:t>
      </w:r>
      <w:r w:rsidR="006B3E0A" w:rsidRPr="00182B61">
        <w:rPr>
          <w:b w:val="0"/>
        </w:rPr>
        <w:t>“</w:t>
      </w:r>
      <w:r w:rsidR="00024B52" w:rsidRPr="00182B61">
        <w:rPr>
          <w:b w:val="0"/>
        </w:rPr>
        <w:t>Falta</w:t>
      </w:r>
      <w:r w:rsidRPr="00182B61">
        <w:rPr>
          <w:b w:val="0"/>
        </w:rPr>
        <w:t xml:space="preserve"> de descuento de cuota laboral del Instituto Guatemalteco de Seguridad Social -IGSS- en planillas de sueldos y salarios</w:t>
      </w:r>
      <w:r w:rsidR="006B3E0A" w:rsidRPr="00182B61">
        <w:rPr>
          <w:b w:val="0"/>
        </w:rPr>
        <w:t>”</w:t>
      </w:r>
      <w:r w:rsidRPr="00182B61">
        <w:rPr>
          <w:b w:val="0"/>
        </w:rPr>
        <w:t>.</w:t>
      </w:r>
    </w:p>
    <w:p w14:paraId="48BFFBE3" w14:textId="77777777" w:rsidR="006B3E0A" w:rsidRPr="00182B61" w:rsidRDefault="006B3E0A" w:rsidP="00182B61">
      <w:pPr>
        <w:pStyle w:val="Ttulo1"/>
        <w:spacing w:line="269" w:lineRule="auto"/>
        <w:ind w:left="426"/>
        <w:jc w:val="both"/>
        <w:rPr>
          <w:b w:val="0"/>
        </w:rPr>
      </w:pPr>
    </w:p>
    <w:p w14:paraId="082F1B8B" w14:textId="77777777" w:rsidR="006B3E0A" w:rsidRPr="00182B61" w:rsidRDefault="006B3E0A" w:rsidP="00182B61">
      <w:pPr>
        <w:pStyle w:val="Textocomentario"/>
        <w:spacing w:line="269" w:lineRule="auto"/>
        <w:ind w:left="426"/>
        <w:jc w:val="both"/>
        <w:rPr>
          <w:rFonts w:ascii="Arial" w:hAnsi="Arial" w:cs="Arial"/>
          <w:sz w:val="24"/>
          <w:szCs w:val="24"/>
        </w:rPr>
      </w:pPr>
      <w:r w:rsidRPr="00182B61">
        <w:rPr>
          <w:rFonts w:ascii="Arial" w:hAnsi="Arial" w:cs="Arial"/>
          <w:sz w:val="24"/>
          <w:szCs w:val="24"/>
        </w:rPr>
        <w:t>De conformidad con la evidencia presentada, se determinó que a la fecha no presentaron evidencia que respalde que:</w:t>
      </w:r>
    </w:p>
    <w:p w14:paraId="12406270" w14:textId="77777777" w:rsidR="006B3E0A" w:rsidRPr="00182B61" w:rsidRDefault="006B3E0A" w:rsidP="00182B61">
      <w:pPr>
        <w:spacing w:line="269" w:lineRule="auto"/>
        <w:jc w:val="both"/>
        <w:rPr>
          <w:sz w:val="24"/>
          <w:szCs w:val="24"/>
        </w:rPr>
      </w:pPr>
    </w:p>
    <w:p w14:paraId="4B0D2C57" w14:textId="39CF785A" w:rsidR="006B3E0A" w:rsidRPr="00182B61" w:rsidRDefault="006B3E0A" w:rsidP="00182B61">
      <w:pPr>
        <w:pStyle w:val="Prrafodelista"/>
        <w:numPr>
          <w:ilvl w:val="0"/>
          <w:numId w:val="10"/>
        </w:numPr>
        <w:spacing w:line="269" w:lineRule="auto"/>
        <w:ind w:left="709" w:hanging="283"/>
        <w:jc w:val="both"/>
        <w:rPr>
          <w:sz w:val="24"/>
          <w:szCs w:val="24"/>
        </w:rPr>
      </w:pPr>
      <w:r w:rsidRPr="00182B61">
        <w:rPr>
          <w:sz w:val="24"/>
          <w:szCs w:val="24"/>
        </w:rPr>
        <w:t>La DIDEDUC haya emitido las resoluciones respectivas, que respaldan la aprobación y autorizaci</w:t>
      </w:r>
      <w:r w:rsidR="00D26E09" w:rsidRPr="00182B61">
        <w:rPr>
          <w:sz w:val="24"/>
          <w:szCs w:val="24"/>
        </w:rPr>
        <w:t xml:space="preserve">ón de los Reglamentos Internos de </w:t>
      </w:r>
      <w:r w:rsidRPr="00182B61">
        <w:rPr>
          <w:sz w:val="24"/>
          <w:szCs w:val="24"/>
        </w:rPr>
        <w:t>los institutos por cooperativa.</w:t>
      </w:r>
    </w:p>
    <w:p w14:paraId="536AF4A6" w14:textId="77777777" w:rsidR="00D979A3" w:rsidRPr="00182B61" w:rsidRDefault="00D979A3" w:rsidP="00182B61">
      <w:pPr>
        <w:pStyle w:val="Prrafodelista"/>
        <w:spacing w:line="269" w:lineRule="auto"/>
        <w:ind w:left="709"/>
        <w:jc w:val="both"/>
        <w:rPr>
          <w:sz w:val="24"/>
          <w:szCs w:val="24"/>
        </w:rPr>
      </w:pPr>
    </w:p>
    <w:p w14:paraId="4938657D" w14:textId="4FDEC1C6" w:rsidR="00D979A3" w:rsidRPr="00182B61" w:rsidRDefault="00D979A3" w:rsidP="00182B61">
      <w:pPr>
        <w:pStyle w:val="Prrafodelista"/>
        <w:numPr>
          <w:ilvl w:val="0"/>
          <w:numId w:val="10"/>
        </w:numPr>
        <w:spacing w:line="269" w:lineRule="auto"/>
        <w:ind w:left="709" w:hanging="283"/>
        <w:jc w:val="both"/>
        <w:rPr>
          <w:sz w:val="24"/>
          <w:szCs w:val="24"/>
        </w:rPr>
      </w:pPr>
      <w:r w:rsidRPr="00182B61">
        <w:rPr>
          <w:sz w:val="24"/>
          <w:szCs w:val="24"/>
        </w:rPr>
        <w:t xml:space="preserve">El </w:t>
      </w:r>
      <w:r w:rsidR="00342C37" w:rsidRPr="00182B61">
        <w:rPr>
          <w:sz w:val="24"/>
          <w:szCs w:val="24"/>
        </w:rPr>
        <w:t>Instituto de Educación Media por Cooperativa Sanarate</w:t>
      </w:r>
      <w:r w:rsidRPr="00182B61">
        <w:rPr>
          <w:sz w:val="24"/>
          <w:szCs w:val="24"/>
        </w:rPr>
        <w:t xml:space="preserve">, </w:t>
      </w:r>
      <w:r w:rsidR="00F82A51" w:rsidRPr="00182B61">
        <w:rPr>
          <w:sz w:val="24"/>
          <w:szCs w:val="24"/>
        </w:rPr>
        <w:t>haya presentado</w:t>
      </w:r>
      <w:r w:rsidR="00D4243B" w:rsidRPr="00182B61">
        <w:rPr>
          <w:sz w:val="24"/>
          <w:szCs w:val="24"/>
        </w:rPr>
        <w:t xml:space="preserve"> copia del plan de contingencia a utilizar, cuando se autoricen las clases presenciales.  Aunque si realizaron la división de las aulas, para completar las 13 requeridas, no presentaron evidencia que hayan sido equipadas con pizarrones y escritorios. De igual manera no presentaron la autorización por parte de la Municipalidad, para el uso de las instalaciones deportivas aledañas al instituto.</w:t>
      </w:r>
    </w:p>
    <w:p w14:paraId="139A3671" w14:textId="77777777" w:rsidR="00D979A3" w:rsidRPr="00182B61" w:rsidRDefault="00D979A3" w:rsidP="00182B61">
      <w:pPr>
        <w:pStyle w:val="Prrafodelista"/>
        <w:spacing w:line="269" w:lineRule="auto"/>
        <w:jc w:val="both"/>
        <w:rPr>
          <w:sz w:val="24"/>
          <w:szCs w:val="24"/>
        </w:rPr>
      </w:pPr>
    </w:p>
    <w:p w14:paraId="1E275236" w14:textId="503700F6" w:rsidR="00D979A3" w:rsidRPr="00182B61" w:rsidRDefault="00D979A3" w:rsidP="00182B61">
      <w:pPr>
        <w:pStyle w:val="Prrafodelista"/>
        <w:numPr>
          <w:ilvl w:val="0"/>
          <w:numId w:val="10"/>
        </w:numPr>
        <w:spacing w:line="269" w:lineRule="auto"/>
        <w:ind w:left="709" w:hanging="283"/>
        <w:jc w:val="both"/>
        <w:rPr>
          <w:sz w:val="24"/>
          <w:szCs w:val="24"/>
        </w:rPr>
      </w:pPr>
      <w:r w:rsidRPr="00182B61">
        <w:rPr>
          <w:sz w:val="24"/>
          <w:szCs w:val="24"/>
        </w:rPr>
        <w:t>Las Supervisoras Educativas del Instituto de Educación Básica por Cooperativa de Enseñanza Edgar Enrique Prado Aldana y del Instituto de Educación Básica por Cooperativa de Enseñanza Marajuma, hayan requerido a los directores y juntas directivas de ambos institutos, realizar las gestiones correspondientes para el pago de las cuotas laboral y patronal al Instituto Guatemalteco de Seguridad Social -IGSS- y que los institutos hayan cumplido con realizar los pagos de IGSS correspondientes.</w:t>
      </w:r>
      <w:r w:rsidR="00D935EB" w:rsidRPr="00182B61">
        <w:rPr>
          <w:sz w:val="24"/>
          <w:szCs w:val="24"/>
        </w:rPr>
        <w:t xml:space="preserve"> Ver Anexo 1.</w:t>
      </w:r>
    </w:p>
    <w:p w14:paraId="6589AE31" w14:textId="77777777" w:rsidR="006B3E0A" w:rsidRPr="00182B61" w:rsidRDefault="006B3E0A" w:rsidP="00182B61">
      <w:pPr>
        <w:pStyle w:val="Ttulo1"/>
        <w:spacing w:line="269" w:lineRule="auto"/>
        <w:ind w:left="426"/>
        <w:jc w:val="both"/>
        <w:rPr>
          <w:b w:val="0"/>
        </w:rPr>
      </w:pPr>
    </w:p>
    <w:p w14:paraId="3F716676" w14:textId="77777777" w:rsidR="00F82A51" w:rsidRPr="00182B61" w:rsidRDefault="00F82A51" w:rsidP="00182B61">
      <w:pPr>
        <w:pStyle w:val="Textoindependiente"/>
        <w:spacing w:line="269" w:lineRule="auto"/>
        <w:ind w:left="116" w:right="118" w:hanging="12"/>
        <w:jc w:val="both"/>
      </w:pPr>
      <w:r w:rsidRPr="00182B61">
        <w:t>El resultado de que las recomendaciones queden en proceso, ocasiona incumplimiento de aspectos legales y formales; así como, las posibles sanciones pecuniarias, por parte del ente fiscalizador estatal.</w:t>
      </w:r>
    </w:p>
    <w:p w14:paraId="24F9E617" w14:textId="77777777" w:rsidR="006B3E0A" w:rsidRPr="00182B61" w:rsidRDefault="006B3E0A" w:rsidP="00182B61">
      <w:pPr>
        <w:pStyle w:val="Ttulo1"/>
        <w:spacing w:line="269" w:lineRule="auto"/>
        <w:ind w:left="426"/>
        <w:jc w:val="both"/>
        <w:rPr>
          <w:b w:val="0"/>
        </w:rPr>
      </w:pPr>
    </w:p>
    <w:p w14:paraId="21FCD8FF" w14:textId="352EE54F" w:rsidR="00D1407A" w:rsidRPr="00182B61" w:rsidRDefault="007C13C6" w:rsidP="00182B61">
      <w:pPr>
        <w:pStyle w:val="Textoindependiente"/>
        <w:numPr>
          <w:ilvl w:val="0"/>
          <w:numId w:val="1"/>
        </w:numPr>
        <w:spacing w:line="269" w:lineRule="auto"/>
        <w:ind w:right="118"/>
        <w:jc w:val="both"/>
      </w:pPr>
      <w:r w:rsidRPr="00182B61">
        <w:t xml:space="preserve">Y </w:t>
      </w:r>
      <w:r w:rsidR="003C018E" w:rsidRPr="00182B61">
        <w:t>p</w:t>
      </w:r>
      <w:r w:rsidR="000C2030" w:rsidRPr="00182B61">
        <w:t xml:space="preserve">ara el </w:t>
      </w:r>
      <w:r w:rsidR="00D1407A" w:rsidRPr="00182B61">
        <w:t>CUA 105755-1-2021 “Auditoría Financiera y de Cumplimiento en la Dirección Departamental de Educación de El Progreso”.</w:t>
      </w:r>
    </w:p>
    <w:p w14:paraId="7C1D83E7" w14:textId="77777777" w:rsidR="000C2030" w:rsidRPr="00182B61" w:rsidRDefault="000C2030" w:rsidP="00182B61">
      <w:pPr>
        <w:pStyle w:val="Textoindependiente"/>
        <w:spacing w:line="269" w:lineRule="auto"/>
        <w:ind w:left="464" w:right="118"/>
        <w:jc w:val="both"/>
      </w:pPr>
    </w:p>
    <w:p w14:paraId="59D71466" w14:textId="3B2686F2" w:rsidR="003C018E" w:rsidRPr="00182B61" w:rsidRDefault="00FA511E" w:rsidP="00182B61">
      <w:pPr>
        <w:pStyle w:val="Textoindependiente"/>
        <w:spacing w:line="269" w:lineRule="auto"/>
        <w:ind w:left="464" w:right="117"/>
        <w:jc w:val="both"/>
      </w:pPr>
      <w:r w:rsidRPr="00182B61">
        <w:t>La recomendación emitida</w:t>
      </w:r>
      <w:r w:rsidR="00F82153">
        <w:t xml:space="preserve"> del siguiente hallazgo, </w:t>
      </w:r>
      <w:r w:rsidR="00F82153" w:rsidRPr="002C5ADC">
        <w:t>quedó</w:t>
      </w:r>
      <w:r w:rsidR="003C018E" w:rsidRPr="00182B61">
        <w:t xml:space="preserve"> en proceso de implementación, como se detalla a</w:t>
      </w:r>
      <w:r w:rsidR="003C018E" w:rsidRPr="00182B61">
        <w:rPr>
          <w:spacing w:val="-2"/>
        </w:rPr>
        <w:t xml:space="preserve"> </w:t>
      </w:r>
      <w:r w:rsidR="003C018E" w:rsidRPr="00182B61">
        <w:t>continuación:</w:t>
      </w:r>
    </w:p>
    <w:p w14:paraId="05058B69" w14:textId="77777777" w:rsidR="000C2030" w:rsidRPr="00182B61" w:rsidRDefault="000C2030" w:rsidP="00182B61">
      <w:pPr>
        <w:pStyle w:val="Textoindependiente"/>
        <w:spacing w:line="269" w:lineRule="auto"/>
        <w:jc w:val="both"/>
      </w:pPr>
    </w:p>
    <w:p w14:paraId="40C1F97C" w14:textId="77777777" w:rsidR="000C2030" w:rsidRPr="00182B61" w:rsidRDefault="000C2030" w:rsidP="00182B61">
      <w:pPr>
        <w:spacing w:line="269" w:lineRule="auto"/>
        <w:ind w:left="464"/>
        <w:jc w:val="both"/>
        <w:rPr>
          <w:b/>
          <w:sz w:val="24"/>
          <w:szCs w:val="24"/>
        </w:rPr>
      </w:pPr>
      <w:r w:rsidRPr="00182B61">
        <w:rPr>
          <w:b/>
          <w:sz w:val="24"/>
          <w:szCs w:val="24"/>
        </w:rPr>
        <w:t>Hallazgos relacionados con el cumplimiento a leyes y regulaciones aplicables.</w:t>
      </w:r>
    </w:p>
    <w:p w14:paraId="6C8CE8AE" w14:textId="77777777" w:rsidR="000C2030" w:rsidRPr="00182B61" w:rsidRDefault="000C2030" w:rsidP="00182B61">
      <w:pPr>
        <w:pStyle w:val="Textoindependiente"/>
        <w:spacing w:line="269" w:lineRule="auto"/>
        <w:ind w:left="464" w:right="118"/>
        <w:jc w:val="both"/>
      </w:pPr>
    </w:p>
    <w:p w14:paraId="74C744DB" w14:textId="52A4FC47" w:rsidR="000C2030" w:rsidRPr="00182B61" w:rsidRDefault="000C2030" w:rsidP="00182B61">
      <w:pPr>
        <w:pStyle w:val="Prrafodelista"/>
        <w:spacing w:line="269" w:lineRule="auto"/>
        <w:ind w:left="464"/>
        <w:jc w:val="both"/>
        <w:rPr>
          <w:sz w:val="24"/>
          <w:szCs w:val="24"/>
        </w:rPr>
      </w:pPr>
      <w:r w:rsidRPr="00182B61">
        <w:rPr>
          <w:sz w:val="24"/>
          <w:szCs w:val="24"/>
        </w:rPr>
        <w:t>No.1 Deficiencias en registros del área de inventarios.</w:t>
      </w:r>
    </w:p>
    <w:p w14:paraId="1BA98A42" w14:textId="77777777" w:rsidR="007C13C6" w:rsidRPr="00182B61" w:rsidRDefault="007C13C6" w:rsidP="00182B61">
      <w:pPr>
        <w:pStyle w:val="Prrafodelista"/>
        <w:spacing w:line="269" w:lineRule="auto"/>
        <w:ind w:left="464"/>
        <w:jc w:val="both"/>
        <w:rPr>
          <w:sz w:val="24"/>
          <w:szCs w:val="24"/>
        </w:rPr>
      </w:pPr>
    </w:p>
    <w:p w14:paraId="5229D3D4" w14:textId="77777777" w:rsidR="007C13C6" w:rsidRPr="00182B61" w:rsidRDefault="007C13C6" w:rsidP="00182B61">
      <w:pPr>
        <w:pStyle w:val="Textocomentario"/>
        <w:spacing w:line="269" w:lineRule="auto"/>
        <w:ind w:left="426"/>
        <w:jc w:val="both"/>
        <w:rPr>
          <w:rFonts w:ascii="Arial" w:hAnsi="Arial" w:cs="Arial"/>
          <w:sz w:val="24"/>
          <w:szCs w:val="24"/>
        </w:rPr>
      </w:pPr>
      <w:r w:rsidRPr="00182B61">
        <w:rPr>
          <w:rFonts w:ascii="Arial" w:hAnsi="Arial" w:cs="Arial"/>
          <w:sz w:val="24"/>
          <w:szCs w:val="24"/>
        </w:rPr>
        <w:lastRenderedPageBreak/>
        <w:t>De conformidad con la evidencia presentada, se determinó que a la fecha no presentaron evidencia que respalde que:</w:t>
      </w:r>
    </w:p>
    <w:p w14:paraId="20729F41" w14:textId="77777777" w:rsidR="00FA511E" w:rsidRPr="00182B61" w:rsidRDefault="00FA511E" w:rsidP="00182B61">
      <w:pPr>
        <w:pStyle w:val="Prrafodelista"/>
        <w:spacing w:line="269" w:lineRule="auto"/>
        <w:ind w:left="464"/>
        <w:jc w:val="both"/>
        <w:rPr>
          <w:sz w:val="24"/>
          <w:szCs w:val="24"/>
        </w:rPr>
      </w:pPr>
    </w:p>
    <w:p w14:paraId="68DF6677" w14:textId="3E1AE5D6" w:rsidR="007C13C6" w:rsidRPr="00182B61" w:rsidRDefault="00FA511E" w:rsidP="00182B61">
      <w:pPr>
        <w:widowControl/>
        <w:numPr>
          <w:ilvl w:val="0"/>
          <w:numId w:val="11"/>
        </w:numPr>
        <w:autoSpaceDE/>
        <w:autoSpaceDN/>
        <w:spacing w:line="269" w:lineRule="auto"/>
        <w:ind w:left="709"/>
        <w:jc w:val="both"/>
        <w:rPr>
          <w:sz w:val="24"/>
          <w:szCs w:val="24"/>
        </w:rPr>
      </w:pPr>
      <w:r w:rsidRPr="00182B61">
        <w:rPr>
          <w:sz w:val="24"/>
          <w:szCs w:val="24"/>
        </w:rPr>
        <w:t>E</w:t>
      </w:r>
      <w:r w:rsidR="007C13C6" w:rsidRPr="00182B61">
        <w:rPr>
          <w:sz w:val="24"/>
          <w:szCs w:val="24"/>
        </w:rPr>
        <w:t>fectivamente hayan realizado la toma</w:t>
      </w:r>
      <w:r w:rsidR="00A731CB" w:rsidRPr="00182B61">
        <w:rPr>
          <w:sz w:val="24"/>
          <w:szCs w:val="24"/>
        </w:rPr>
        <w:t xml:space="preserve"> física</w:t>
      </w:r>
      <w:r w:rsidR="007C13C6" w:rsidRPr="00182B61">
        <w:rPr>
          <w:sz w:val="24"/>
          <w:szCs w:val="24"/>
        </w:rPr>
        <w:t xml:space="preserve"> de</w:t>
      </w:r>
      <w:r w:rsidR="00A731CB" w:rsidRPr="00182B61">
        <w:rPr>
          <w:sz w:val="24"/>
          <w:szCs w:val="24"/>
        </w:rPr>
        <w:t>l</w:t>
      </w:r>
      <w:r w:rsidR="007C13C6" w:rsidRPr="00182B61">
        <w:rPr>
          <w:sz w:val="24"/>
          <w:szCs w:val="24"/>
        </w:rPr>
        <w:t xml:space="preserve"> inventario 2021.</w:t>
      </w:r>
    </w:p>
    <w:p w14:paraId="5D6AC23D" w14:textId="2AADC77B" w:rsidR="007C13C6" w:rsidRPr="00182B61" w:rsidRDefault="00FA511E" w:rsidP="00182B61">
      <w:pPr>
        <w:widowControl/>
        <w:numPr>
          <w:ilvl w:val="0"/>
          <w:numId w:val="11"/>
        </w:numPr>
        <w:autoSpaceDE/>
        <w:autoSpaceDN/>
        <w:spacing w:line="269" w:lineRule="auto"/>
        <w:ind w:left="709"/>
        <w:jc w:val="both"/>
        <w:rPr>
          <w:sz w:val="24"/>
          <w:szCs w:val="24"/>
        </w:rPr>
      </w:pPr>
      <w:r w:rsidRPr="00182B61">
        <w:rPr>
          <w:sz w:val="24"/>
          <w:szCs w:val="24"/>
        </w:rPr>
        <w:t>E</w:t>
      </w:r>
      <w:r w:rsidR="007C13C6" w:rsidRPr="00182B61">
        <w:rPr>
          <w:sz w:val="24"/>
          <w:szCs w:val="24"/>
        </w:rPr>
        <w:t>fectivamente se hayan identificado todos los bienes sujetos de revisión y que fueron encontrados sin código.</w:t>
      </w:r>
    </w:p>
    <w:p w14:paraId="63AA8449" w14:textId="77777777" w:rsidR="007C13C6" w:rsidRPr="00182B61" w:rsidRDefault="007C13C6" w:rsidP="00182B61">
      <w:pPr>
        <w:widowControl/>
        <w:numPr>
          <w:ilvl w:val="0"/>
          <w:numId w:val="11"/>
        </w:numPr>
        <w:autoSpaceDE/>
        <w:autoSpaceDN/>
        <w:spacing w:line="269" w:lineRule="auto"/>
        <w:ind w:left="709"/>
        <w:jc w:val="both"/>
        <w:rPr>
          <w:sz w:val="24"/>
          <w:szCs w:val="24"/>
        </w:rPr>
      </w:pPr>
      <w:r w:rsidRPr="00182B61">
        <w:rPr>
          <w:sz w:val="24"/>
          <w:szCs w:val="24"/>
        </w:rPr>
        <w:t>No presentaron todas las tarjetas de responsabilidad, como respaldo de que hayan realizado la verificación que en las mismas estén consignados los datos generales del personal responsable, así como los datos completos de los bienes que tienen cargados.</w:t>
      </w:r>
    </w:p>
    <w:p w14:paraId="1FA1D477" w14:textId="77777777" w:rsidR="007C13C6" w:rsidRPr="00182B61" w:rsidRDefault="007C13C6" w:rsidP="00182B61">
      <w:pPr>
        <w:widowControl/>
        <w:numPr>
          <w:ilvl w:val="0"/>
          <w:numId w:val="11"/>
        </w:numPr>
        <w:autoSpaceDE/>
        <w:autoSpaceDN/>
        <w:spacing w:line="269" w:lineRule="auto"/>
        <w:ind w:left="709"/>
        <w:jc w:val="both"/>
        <w:rPr>
          <w:sz w:val="24"/>
          <w:szCs w:val="24"/>
        </w:rPr>
      </w:pPr>
      <w:r w:rsidRPr="00182B61">
        <w:rPr>
          <w:sz w:val="24"/>
          <w:szCs w:val="24"/>
        </w:rPr>
        <w:t>No presentaron evidencia de haber dado seguimiento a la donación de equipo, realizada por el Ministerio de Economía y que los bienes hayan sido registrados y cargados a las tarjetas de responsabilidad correspondientes.</w:t>
      </w:r>
    </w:p>
    <w:p w14:paraId="1E609AF2" w14:textId="61900D17" w:rsidR="007C13C6" w:rsidRPr="00182B61" w:rsidRDefault="00FA511E" w:rsidP="00182B61">
      <w:pPr>
        <w:widowControl/>
        <w:numPr>
          <w:ilvl w:val="0"/>
          <w:numId w:val="11"/>
        </w:numPr>
        <w:autoSpaceDE/>
        <w:autoSpaceDN/>
        <w:spacing w:line="269" w:lineRule="auto"/>
        <w:ind w:left="709"/>
        <w:jc w:val="both"/>
        <w:rPr>
          <w:sz w:val="24"/>
          <w:szCs w:val="24"/>
        </w:rPr>
      </w:pPr>
      <w:r w:rsidRPr="00182B61">
        <w:rPr>
          <w:sz w:val="24"/>
          <w:szCs w:val="24"/>
        </w:rPr>
        <w:t>E</w:t>
      </w:r>
      <w:r w:rsidR="007C13C6" w:rsidRPr="00182B61">
        <w:rPr>
          <w:sz w:val="24"/>
          <w:szCs w:val="24"/>
        </w:rPr>
        <w:t>fectivamente hayan verificado que el personal tenga bajo su custodia, los bienes que tienen cargados según tarjeta de responsabilidad.</w:t>
      </w:r>
    </w:p>
    <w:p w14:paraId="53D23F36" w14:textId="75C7A38A" w:rsidR="007C13C6" w:rsidRPr="00182B61" w:rsidRDefault="007C13C6" w:rsidP="00182B61">
      <w:pPr>
        <w:widowControl/>
        <w:numPr>
          <w:ilvl w:val="0"/>
          <w:numId w:val="11"/>
        </w:numPr>
        <w:autoSpaceDE/>
        <w:autoSpaceDN/>
        <w:spacing w:line="269" w:lineRule="auto"/>
        <w:ind w:left="709"/>
        <w:jc w:val="both"/>
        <w:rPr>
          <w:sz w:val="24"/>
          <w:szCs w:val="24"/>
        </w:rPr>
      </w:pPr>
      <w:r w:rsidRPr="00182B61">
        <w:rPr>
          <w:sz w:val="24"/>
          <w:szCs w:val="24"/>
        </w:rPr>
        <w:t>No presentaron completo el Oficio DAF No. 175-2021, así mismo no presentaron evidencia pertinente y competente, que demuestre que los bienes sujetos de auditoría y que no fueron verificados físicamente en el momento de la revisión, se encuentren efectivamente en poder de cada responsable.</w:t>
      </w:r>
      <w:r w:rsidR="00D935EB" w:rsidRPr="00182B61">
        <w:rPr>
          <w:sz w:val="24"/>
          <w:szCs w:val="24"/>
        </w:rPr>
        <w:t xml:space="preserve"> Ver Anexo 1.</w:t>
      </w:r>
    </w:p>
    <w:p w14:paraId="43CFE9BC" w14:textId="77777777" w:rsidR="007C13C6" w:rsidRPr="00182B61" w:rsidRDefault="007C13C6" w:rsidP="00182B61">
      <w:pPr>
        <w:widowControl/>
        <w:autoSpaceDE/>
        <w:autoSpaceDN/>
        <w:spacing w:line="269" w:lineRule="auto"/>
        <w:jc w:val="both"/>
        <w:rPr>
          <w:sz w:val="24"/>
          <w:szCs w:val="24"/>
        </w:rPr>
      </w:pPr>
    </w:p>
    <w:p w14:paraId="36CC9BA7" w14:textId="77777777" w:rsidR="00FA511E" w:rsidRPr="00182B61" w:rsidRDefault="00FA511E" w:rsidP="00182B61">
      <w:pPr>
        <w:pStyle w:val="Textoindependiente"/>
        <w:spacing w:line="269" w:lineRule="auto"/>
        <w:ind w:left="116" w:right="118" w:hanging="12"/>
        <w:jc w:val="both"/>
      </w:pPr>
      <w:r w:rsidRPr="00182B61">
        <w:t>El resultado de que las recomendaciones queden en proceso, ocasiona incumplimiento de aspectos legales y formales; así como, las posibles sanciones pecuniarias, por parte del ente fiscalizador estatal.</w:t>
      </w:r>
    </w:p>
    <w:p w14:paraId="264536B0" w14:textId="77777777" w:rsidR="000C2030" w:rsidRPr="00182B61" w:rsidRDefault="000C2030" w:rsidP="00182B61">
      <w:pPr>
        <w:pStyle w:val="Textoindependiente"/>
        <w:spacing w:line="269" w:lineRule="auto"/>
        <w:ind w:left="464" w:right="118"/>
        <w:jc w:val="both"/>
      </w:pPr>
    </w:p>
    <w:p w14:paraId="484FC379" w14:textId="77777777" w:rsidR="00B60429" w:rsidRPr="00182B61" w:rsidRDefault="00B60429" w:rsidP="00182B61">
      <w:pPr>
        <w:spacing w:line="269" w:lineRule="auto"/>
        <w:ind w:left="120"/>
        <w:jc w:val="both"/>
        <w:rPr>
          <w:b/>
          <w:sz w:val="24"/>
          <w:szCs w:val="24"/>
        </w:rPr>
      </w:pPr>
      <w:r w:rsidRPr="00182B61">
        <w:rPr>
          <w:b/>
          <w:sz w:val="24"/>
          <w:szCs w:val="24"/>
        </w:rPr>
        <w:t>RECOMENDACIONES CUMPLIDAS</w:t>
      </w:r>
    </w:p>
    <w:p w14:paraId="370AC203" w14:textId="77777777" w:rsidR="00B60429" w:rsidRPr="00182B61" w:rsidRDefault="00B60429" w:rsidP="00182B61">
      <w:pPr>
        <w:pStyle w:val="Textoindependiente"/>
        <w:spacing w:line="269" w:lineRule="auto"/>
        <w:ind w:left="116" w:right="117" w:hanging="12"/>
        <w:jc w:val="both"/>
      </w:pPr>
      <w:r w:rsidRPr="00182B61">
        <w:t>De conformidad con el formulario SR-1 Seguimiento a implementación de recomendaciones</w:t>
      </w:r>
      <w:r w:rsidRPr="00182B61">
        <w:rPr>
          <w:spacing w:val="-16"/>
        </w:rPr>
        <w:t xml:space="preserve"> </w:t>
      </w:r>
      <w:r w:rsidRPr="00182B61">
        <w:t>y</w:t>
      </w:r>
      <w:r w:rsidRPr="00182B61">
        <w:rPr>
          <w:spacing w:val="-20"/>
        </w:rPr>
        <w:t xml:space="preserve"> </w:t>
      </w:r>
      <w:r w:rsidRPr="00182B61">
        <w:t>a</w:t>
      </w:r>
      <w:r w:rsidRPr="00182B61">
        <w:rPr>
          <w:spacing w:val="-17"/>
        </w:rPr>
        <w:t xml:space="preserve"> </w:t>
      </w:r>
      <w:r w:rsidRPr="00182B61">
        <w:t>la</w:t>
      </w:r>
      <w:r w:rsidRPr="00182B61">
        <w:rPr>
          <w:spacing w:val="-18"/>
        </w:rPr>
        <w:t xml:space="preserve"> </w:t>
      </w:r>
      <w:r w:rsidRPr="00182B61">
        <w:t>evaluación</w:t>
      </w:r>
      <w:r w:rsidRPr="00182B61">
        <w:rPr>
          <w:spacing w:val="-18"/>
        </w:rPr>
        <w:t xml:space="preserve"> </w:t>
      </w:r>
      <w:r w:rsidRPr="00182B61">
        <w:t>efectuada</w:t>
      </w:r>
      <w:r w:rsidRPr="00182B61">
        <w:rPr>
          <w:spacing w:val="-17"/>
        </w:rPr>
        <w:t xml:space="preserve"> </w:t>
      </w:r>
      <w:r w:rsidRPr="00182B61">
        <w:t>a</w:t>
      </w:r>
      <w:r w:rsidRPr="00182B61">
        <w:rPr>
          <w:spacing w:val="-18"/>
        </w:rPr>
        <w:t xml:space="preserve"> </w:t>
      </w:r>
      <w:r w:rsidRPr="00182B61">
        <w:t>la</w:t>
      </w:r>
      <w:r w:rsidRPr="00182B61">
        <w:rPr>
          <w:spacing w:val="-14"/>
        </w:rPr>
        <w:t xml:space="preserve"> </w:t>
      </w:r>
      <w:r w:rsidRPr="00182B61">
        <w:t>evidencia</w:t>
      </w:r>
      <w:r w:rsidRPr="00182B61">
        <w:rPr>
          <w:spacing w:val="-18"/>
        </w:rPr>
        <w:t xml:space="preserve"> </w:t>
      </w:r>
      <w:r w:rsidRPr="00182B61">
        <w:t>documental</w:t>
      </w:r>
      <w:r w:rsidRPr="00182B61">
        <w:rPr>
          <w:spacing w:val="-16"/>
        </w:rPr>
        <w:t xml:space="preserve"> </w:t>
      </w:r>
      <w:r w:rsidRPr="00182B61">
        <w:t>presentada por los responsables, se determinó que:</w:t>
      </w:r>
    </w:p>
    <w:p w14:paraId="32C1CAC0" w14:textId="77777777" w:rsidR="000C2030" w:rsidRPr="00182B61" w:rsidRDefault="000C2030" w:rsidP="00182B61">
      <w:pPr>
        <w:pStyle w:val="Textoindependiente"/>
        <w:spacing w:line="269" w:lineRule="auto"/>
        <w:ind w:left="464" w:right="118"/>
        <w:jc w:val="both"/>
        <w:rPr>
          <w:highlight w:val="yellow"/>
        </w:rPr>
      </w:pPr>
    </w:p>
    <w:p w14:paraId="4F8C0389" w14:textId="4DC5EB20" w:rsidR="00D1407A" w:rsidRPr="00182B61" w:rsidRDefault="00A1687C" w:rsidP="00182B61">
      <w:pPr>
        <w:pStyle w:val="Textoindependiente"/>
        <w:numPr>
          <w:ilvl w:val="0"/>
          <w:numId w:val="1"/>
        </w:numPr>
        <w:spacing w:line="269" w:lineRule="auto"/>
        <w:ind w:right="102"/>
        <w:jc w:val="both"/>
      </w:pPr>
      <w:r w:rsidRPr="00182B61">
        <w:t>El</w:t>
      </w:r>
      <w:r w:rsidR="000C2030" w:rsidRPr="00182B61">
        <w:t xml:space="preserve"> </w:t>
      </w:r>
      <w:r w:rsidR="00D1407A" w:rsidRPr="00182B61">
        <w:t>CUA No. 88758-01-2020 “Auditoría de Gestión de evaluación de forma integrada de la ejecución del Presupuesto de Ingresos y Egresos año 2020, evaluando las áreas de caja, bancos, bolsas y becas de estudio, programas de apoyo, institutos por cooperativa, inventarios y sueldos pagados no devengados, del período del 1 de enero al 31 de agosto de 2020, practicada por la Dirección de Auditoría Interna”.</w:t>
      </w:r>
    </w:p>
    <w:p w14:paraId="5B31C414" w14:textId="77777777" w:rsidR="00A1687C" w:rsidRPr="00182B61" w:rsidRDefault="00A1687C" w:rsidP="00182B61">
      <w:pPr>
        <w:pStyle w:val="Textoindependiente"/>
        <w:spacing w:line="269" w:lineRule="auto"/>
        <w:ind w:left="464" w:right="117"/>
        <w:jc w:val="both"/>
      </w:pPr>
    </w:p>
    <w:p w14:paraId="13B631B9" w14:textId="2B03B171" w:rsidR="00A1687C" w:rsidRPr="00182B61" w:rsidRDefault="00A1687C" w:rsidP="00182B61">
      <w:pPr>
        <w:pStyle w:val="Textoindependiente"/>
        <w:spacing w:line="269" w:lineRule="auto"/>
        <w:ind w:left="464" w:right="117"/>
        <w:jc w:val="both"/>
      </w:pPr>
      <w:r w:rsidRPr="00182B61">
        <w:t>Las dos recomendaciones emitidas de los siguientes hallazgos, a las que se le efectuó segundo seguimiento, quedaron cumplidas, como se detalla a</w:t>
      </w:r>
      <w:r w:rsidRPr="00182B61">
        <w:rPr>
          <w:spacing w:val="-2"/>
        </w:rPr>
        <w:t xml:space="preserve"> </w:t>
      </w:r>
      <w:r w:rsidRPr="00182B61">
        <w:t>continuación:</w:t>
      </w:r>
    </w:p>
    <w:p w14:paraId="4F9E478B" w14:textId="77777777" w:rsidR="00A1687C" w:rsidRPr="00182B61" w:rsidRDefault="00A1687C" w:rsidP="00182B61">
      <w:pPr>
        <w:pStyle w:val="Textoindependiente"/>
        <w:spacing w:line="269" w:lineRule="auto"/>
        <w:ind w:left="464"/>
        <w:jc w:val="both"/>
      </w:pPr>
    </w:p>
    <w:p w14:paraId="062B8853" w14:textId="7AB7A9DB" w:rsidR="00A1687C" w:rsidRPr="00182B61" w:rsidRDefault="00A1687C" w:rsidP="00182B61">
      <w:pPr>
        <w:pStyle w:val="Prrafodelista"/>
        <w:spacing w:line="269" w:lineRule="auto"/>
        <w:ind w:left="464"/>
        <w:jc w:val="both"/>
        <w:rPr>
          <w:b/>
          <w:sz w:val="24"/>
          <w:szCs w:val="24"/>
        </w:rPr>
      </w:pPr>
      <w:r w:rsidRPr="00182B61">
        <w:rPr>
          <w:b/>
          <w:sz w:val="24"/>
          <w:szCs w:val="24"/>
        </w:rPr>
        <w:t>Hallazgos relacionados con el cumplimiento a leyes y regulaciones aplicables.</w:t>
      </w:r>
    </w:p>
    <w:p w14:paraId="72FC2DEB" w14:textId="4F7A77D9" w:rsidR="00020E64" w:rsidRPr="00182B61" w:rsidRDefault="00020E64" w:rsidP="00182B61">
      <w:pPr>
        <w:pStyle w:val="Prrafodelista"/>
        <w:spacing w:line="269" w:lineRule="auto"/>
        <w:ind w:left="464"/>
        <w:jc w:val="both"/>
        <w:rPr>
          <w:b/>
          <w:sz w:val="24"/>
          <w:szCs w:val="24"/>
        </w:rPr>
      </w:pPr>
    </w:p>
    <w:p w14:paraId="4FB7F73E" w14:textId="7F093CD6" w:rsidR="00020E64" w:rsidRPr="00182B61" w:rsidRDefault="00020E64" w:rsidP="00182B61">
      <w:pPr>
        <w:pStyle w:val="Prrafodelista"/>
        <w:ind w:left="464" w:right="260"/>
        <w:contextualSpacing/>
        <w:jc w:val="both"/>
        <w:rPr>
          <w:bCs/>
          <w:sz w:val="24"/>
          <w:szCs w:val="24"/>
          <w:lang w:val="es-MX"/>
        </w:rPr>
      </w:pPr>
      <w:r w:rsidRPr="00182B61">
        <w:rPr>
          <w:bCs/>
          <w:sz w:val="24"/>
          <w:szCs w:val="24"/>
          <w:lang w:val="es-MX"/>
        </w:rPr>
        <w:t xml:space="preserve">No. 7 “Deficiencias en procesos de reubicación de personal docente con cargo </w:t>
      </w:r>
      <w:r w:rsidRPr="00182B61">
        <w:rPr>
          <w:bCs/>
          <w:sz w:val="24"/>
          <w:szCs w:val="24"/>
          <w:lang w:val="es-MX"/>
        </w:rPr>
        <w:lastRenderedPageBreak/>
        <w:t>al renglón 011”.</w:t>
      </w:r>
    </w:p>
    <w:p w14:paraId="2CE55443" w14:textId="77777777" w:rsidR="00020E64" w:rsidRPr="00182B61" w:rsidRDefault="00020E64" w:rsidP="00182B61">
      <w:pPr>
        <w:ind w:left="464"/>
        <w:jc w:val="both"/>
        <w:rPr>
          <w:b/>
          <w:bCs/>
          <w:sz w:val="24"/>
          <w:szCs w:val="24"/>
          <w:lang w:val="es-GT"/>
        </w:rPr>
      </w:pPr>
    </w:p>
    <w:p w14:paraId="3340AE30" w14:textId="206FE67D" w:rsidR="00020E64" w:rsidRPr="00182B61" w:rsidRDefault="00020E64" w:rsidP="00182B61">
      <w:pPr>
        <w:tabs>
          <w:tab w:val="left" w:pos="709"/>
        </w:tabs>
        <w:ind w:left="464"/>
        <w:jc w:val="both"/>
        <w:rPr>
          <w:sz w:val="24"/>
          <w:szCs w:val="24"/>
          <w:lang w:val="es-GT"/>
        </w:rPr>
      </w:pPr>
      <w:r w:rsidRPr="00182B61">
        <w:rPr>
          <w:sz w:val="24"/>
          <w:szCs w:val="24"/>
          <w:lang w:val="es-GT"/>
        </w:rPr>
        <w:t>No. 11 Falta de procedimientos para personal que realiza actividades presenciales, mediante teletrabajo y mecanismos de control inoportunos.</w:t>
      </w:r>
    </w:p>
    <w:p w14:paraId="55F1C33E" w14:textId="504D1FE4" w:rsidR="00020E64" w:rsidRPr="00182B61" w:rsidRDefault="00020E64" w:rsidP="00182B61">
      <w:pPr>
        <w:pStyle w:val="Prrafodelista"/>
        <w:tabs>
          <w:tab w:val="left" w:pos="709"/>
        </w:tabs>
        <w:ind w:left="464" w:right="260"/>
        <w:contextualSpacing/>
        <w:jc w:val="both"/>
        <w:rPr>
          <w:sz w:val="24"/>
          <w:szCs w:val="24"/>
          <w:lang w:val="es-MX"/>
        </w:rPr>
      </w:pPr>
    </w:p>
    <w:p w14:paraId="13E7156D" w14:textId="70AD2112" w:rsidR="0001475D" w:rsidRPr="00182B61" w:rsidRDefault="0001475D" w:rsidP="00182B61">
      <w:pPr>
        <w:pStyle w:val="NormalWeb"/>
        <w:spacing w:line="269" w:lineRule="auto"/>
        <w:jc w:val="both"/>
        <w:rPr>
          <w:rFonts w:ascii="Arial" w:hAnsi="Arial" w:cs="Arial"/>
          <w:color w:val="222222"/>
        </w:rPr>
      </w:pPr>
      <w:r w:rsidRPr="00182B61">
        <w:rPr>
          <w:rFonts w:ascii="Arial" w:hAnsi="Arial" w:cs="Arial"/>
          <w:color w:val="222222"/>
        </w:rPr>
        <w:t>El beneficio y resultado de la implementación de las recomendaciones, propicia, asegurar el cumplimiento de los requisitos legales y formales de los controles internos, que facilitan la toma de decisiones y evitan posteriores sanciones pecuniarias, por parte del ente fiscalizador estatal.</w:t>
      </w:r>
      <w:r w:rsidR="00D935EB" w:rsidRPr="00182B61">
        <w:rPr>
          <w:rFonts w:ascii="Arial" w:hAnsi="Arial" w:cs="Arial"/>
          <w:color w:val="222222"/>
        </w:rPr>
        <w:t xml:space="preserve"> </w:t>
      </w:r>
      <w:r w:rsidR="00D935EB" w:rsidRPr="00182B61">
        <w:rPr>
          <w:rFonts w:ascii="Arial" w:hAnsi="Arial" w:cs="Arial"/>
        </w:rPr>
        <w:t>Ver Anexo 1.</w:t>
      </w:r>
    </w:p>
    <w:p w14:paraId="72F44913" w14:textId="77777777" w:rsidR="002126FF" w:rsidRPr="00182B61" w:rsidRDefault="002126FF" w:rsidP="00182B61">
      <w:pPr>
        <w:pStyle w:val="Textoindependiente"/>
        <w:spacing w:line="269" w:lineRule="auto"/>
        <w:ind w:right="102"/>
        <w:jc w:val="both"/>
      </w:pPr>
    </w:p>
    <w:p w14:paraId="49708C2A" w14:textId="20A445E8" w:rsidR="00CA39E8" w:rsidRPr="00182B61" w:rsidRDefault="009230B7" w:rsidP="00182B61">
      <w:pPr>
        <w:spacing w:line="269" w:lineRule="auto"/>
        <w:ind w:left="104"/>
        <w:jc w:val="both"/>
        <w:rPr>
          <w:b/>
          <w:sz w:val="24"/>
          <w:szCs w:val="24"/>
        </w:rPr>
      </w:pPr>
      <w:r w:rsidRPr="00182B61">
        <w:rPr>
          <w:b/>
          <w:sz w:val="24"/>
          <w:szCs w:val="24"/>
        </w:rPr>
        <w:t>COMPROMISO DE LOS RESPONSABLES</w:t>
      </w:r>
    </w:p>
    <w:p w14:paraId="591A8D40" w14:textId="77777777" w:rsidR="002126FF" w:rsidRPr="00182B61" w:rsidRDefault="002126FF" w:rsidP="00182B61">
      <w:pPr>
        <w:spacing w:line="269" w:lineRule="auto"/>
        <w:ind w:left="104"/>
        <w:jc w:val="both"/>
        <w:rPr>
          <w:b/>
          <w:sz w:val="24"/>
          <w:szCs w:val="24"/>
        </w:rPr>
      </w:pPr>
    </w:p>
    <w:p w14:paraId="7DBE0896" w14:textId="0049E3F3" w:rsidR="00CA39E8" w:rsidRPr="00182B61" w:rsidRDefault="00127D64" w:rsidP="00182B61">
      <w:pPr>
        <w:pStyle w:val="Textoindependiente"/>
        <w:spacing w:line="269" w:lineRule="auto"/>
        <w:ind w:left="116" w:right="-21" w:hanging="12"/>
        <w:jc w:val="both"/>
      </w:pPr>
      <w:r w:rsidRPr="00182B61">
        <w:t>La información anteriormente descrita, fue dada a conocer a la Directora Departamental de Educación</w:t>
      </w:r>
      <w:r w:rsidR="00A33448" w:rsidRPr="00182B61">
        <w:t xml:space="preserve"> de</w:t>
      </w:r>
      <w:r w:rsidRPr="00182B61">
        <w:t xml:space="preserve"> El Progreso según </w:t>
      </w:r>
      <w:r w:rsidR="00061149" w:rsidRPr="00182B61">
        <w:t xml:space="preserve">Oficio-DIDAI-TOTO-010-2022 de fecha 24 de febrero de 2022, para lo cual se suscribió el acta correspondiente en </w:t>
      </w:r>
      <w:r w:rsidR="009230B7" w:rsidRPr="00182B61">
        <w:t>el</w:t>
      </w:r>
      <w:r w:rsidR="009230B7" w:rsidRPr="00182B61">
        <w:rPr>
          <w:spacing w:val="-6"/>
        </w:rPr>
        <w:t xml:space="preserve"> </w:t>
      </w:r>
      <w:r w:rsidR="009230B7" w:rsidRPr="00182B61">
        <w:t>libro</w:t>
      </w:r>
      <w:r w:rsidR="009230B7" w:rsidRPr="00182B61">
        <w:rPr>
          <w:spacing w:val="-5"/>
        </w:rPr>
        <w:t xml:space="preserve"> </w:t>
      </w:r>
      <w:r w:rsidR="009230B7" w:rsidRPr="00182B61">
        <w:t>de</w:t>
      </w:r>
      <w:r w:rsidR="009230B7" w:rsidRPr="00182B61">
        <w:rPr>
          <w:spacing w:val="-6"/>
        </w:rPr>
        <w:t xml:space="preserve"> </w:t>
      </w:r>
      <w:r w:rsidR="009230B7" w:rsidRPr="00182B61">
        <w:t>actas</w:t>
      </w:r>
      <w:r w:rsidR="009230B7" w:rsidRPr="00182B61">
        <w:rPr>
          <w:spacing w:val="-3"/>
        </w:rPr>
        <w:t xml:space="preserve"> </w:t>
      </w:r>
      <w:r w:rsidR="009230B7" w:rsidRPr="00182B61">
        <w:t>No.</w:t>
      </w:r>
      <w:r w:rsidR="009230B7" w:rsidRPr="00182B61">
        <w:rPr>
          <w:spacing w:val="-4"/>
        </w:rPr>
        <w:t xml:space="preserve"> </w:t>
      </w:r>
      <w:r w:rsidR="009230B7" w:rsidRPr="00182B61">
        <w:t>L-2</w:t>
      </w:r>
      <w:r w:rsidR="009230B7" w:rsidRPr="00182B61">
        <w:rPr>
          <w:spacing w:val="-5"/>
        </w:rPr>
        <w:t xml:space="preserve"> </w:t>
      </w:r>
      <w:r w:rsidR="009230B7" w:rsidRPr="00182B61">
        <w:t>5307</w:t>
      </w:r>
      <w:r w:rsidR="00EF61D2" w:rsidRPr="00182B61">
        <w:t>3</w:t>
      </w:r>
      <w:r w:rsidR="009230B7" w:rsidRPr="00182B61">
        <w:t>,</w:t>
      </w:r>
      <w:r w:rsidR="009230B7" w:rsidRPr="00182B61">
        <w:rPr>
          <w:spacing w:val="-4"/>
        </w:rPr>
        <w:t xml:space="preserve"> </w:t>
      </w:r>
      <w:r w:rsidR="009230B7" w:rsidRPr="00182B61">
        <w:t>autorizado</w:t>
      </w:r>
      <w:r w:rsidR="009230B7" w:rsidRPr="00182B61">
        <w:rPr>
          <w:spacing w:val="-5"/>
        </w:rPr>
        <w:t xml:space="preserve"> </w:t>
      </w:r>
      <w:r w:rsidR="009230B7" w:rsidRPr="00182B61">
        <w:t>por</w:t>
      </w:r>
      <w:r w:rsidR="009230B7" w:rsidRPr="00182B61">
        <w:rPr>
          <w:spacing w:val="-4"/>
        </w:rPr>
        <w:t xml:space="preserve"> </w:t>
      </w:r>
      <w:r w:rsidR="009230B7" w:rsidRPr="00182B61">
        <w:t>la</w:t>
      </w:r>
      <w:r w:rsidR="009230B7" w:rsidRPr="00182B61">
        <w:rPr>
          <w:spacing w:val="-5"/>
        </w:rPr>
        <w:t xml:space="preserve"> </w:t>
      </w:r>
      <w:r w:rsidR="009230B7" w:rsidRPr="00182B61">
        <w:t>Contraloría</w:t>
      </w:r>
      <w:r w:rsidR="009230B7" w:rsidRPr="00182B61">
        <w:rPr>
          <w:spacing w:val="-5"/>
        </w:rPr>
        <w:t xml:space="preserve"> </w:t>
      </w:r>
      <w:r w:rsidR="009230B7" w:rsidRPr="00182B61">
        <w:t>General</w:t>
      </w:r>
      <w:r w:rsidR="009230B7" w:rsidRPr="00182B61">
        <w:rPr>
          <w:spacing w:val="-6"/>
        </w:rPr>
        <w:t xml:space="preserve"> </w:t>
      </w:r>
      <w:r w:rsidR="009230B7" w:rsidRPr="00182B61">
        <w:t>de</w:t>
      </w:r>
      <w:r w:rsidR="009230B7" w:rsidRPr="00182B61">
        <w:rPr>
          <w:spacing w:val="-5"/>
        </w:rPr>
        <w:t xml:space="preserve"> </w:t>
      </w:r>
      <w:r w:rsidR="00061149" w:rsidRPr="00182B61">
        <w:t xml:space="preserve">Cuentas. </w:t>
      </w:r>
      <w:r w:rsidR="007A5C20" w:rsidRPr="00182B61">
        <w:t>P</w:t>
      </w:r>
      <w:r w:rsidR="00061149" w:rsidRPr="00182B61">
        <w:t>or medio de Oficio No. 054-2022 de fecha 25 de febrero de 2022,</w:t>
      </w:r>
      <w:r w:rsidR="00A33448" w:rsidRPr="00182B61">
        <w:t xml:space="preserve"> </w:t>
      </w:r>
      <w:r w:rsidR="00EF61D2" w:rsidRPr="00182B61">
        <w:t>la</w:t>
      </w:r>
      <w:r w:rsidR="009230B7" w:rsidRPr="00182B61">
        <w:t xml:space="preserve"> </w:t>
      </w:r>
      <w:r w:rsidR="00EC7351" w:rsidRPr="00182B61">
        <w:t>directora</w:t>
      </w:r>
      <w:r w:rsidR="009230B7" w:rsidRPr="00182B61">
        <w:t xml:space="preserve"> de la Dirección Departamental de Educación </w:t>
      </w:r>
      <w:r w:rsidR="00A33448" w:rsidRPr="00182B61">
        <w:t xml:space="preserve">de </w:t>
      </w:r>
      <w:r w:rsidR="00EF61D2" w:rsidRPr="00182B61">
        <w:t>El Progreso</w:t>
      </w:r>
      <w:r w:rsidR="009230B7" w:rsidRPr="00182B61">
        <w:t xml:space="preserve"> se comprometió a efectuar las acciones necesarias para implementar la</w:t>
      </w:r>
      <w:r w:rsidR="008A4282" w:rsidRPr="00182B61">
        <w:t>s recomendaciones</w:t>
      </w:r>
      <w:r w:rsidR="009230B7" w:rsidRPr="00182B61">
        <w:rPr>
          <w:spacing w:val="-17"/>
        </w:rPr>
        <w:t xml:space="preserve"> </w:t>
      </w:r>
      <w:r w:rsidR="00061149" w:rsidRPr="00182B61">
        <w:t>que quedaron en proceso</w:t>
      </w:r>
      <w:r w:rsidR="009230B7" w:rsidRPr="00182B61">
        <w:t>,</w:t>
      </w:r>
      <w:r w:rsidR="009230B7" w:rsidRPr="00182B61">
        <w:rPr>
          <w:spacing w:val="-14"/>
        </w:rPr>
        <w:t xml:space="preserve"> </w:t>
      </w:r>
      <w:r w:rsidR="009230B7" w:rsidRPr="00182B61">
        <w:t>presentando</w:t>
      </w:r>
      <w:r w:rsidR="009230B7" w:rsidRPr="00182B61">
        <w:rPr>
          <w:spacing w:val="-15"/>
        </w:rPr>
        <w:t xml:space="preserve"> </w:t>
      </w:r>
      <w:r w:rsidR="009230B7" w:rsidRPr="00182B61">
        <w:t>la</w:t>
      </w:r>
      <w:r w:rsidR="009230B7" w:rsidRPr="00182B61">
        <w:rPr>
          <w:spacing w:val="-16"/>
        </w:rPr>
        <w:t xml:space="preserve"> </w:t>
      </w:r>
      <w:r w:rsidR="009230B7" w:rsidRPr="00182B61">
        <w:t>evidencia</w:t>
      </w:r>
      <w:r w:rsidR="009230B7" w:rsidRPr="00182B61">
        <w:rPr>
          <w:spacing w:val="-15"/>
        </w:rPr>
        <w:t xml:space="preserve"> </w:t>
      </w:r>
      <w:r w:rsidR="009230B7" w:rsidRPr="00182B61">
        <w:t>correspondiente</w:t>
      </w:r>
      <w:r w:rsidR="009230B7" w:rsidRPr="00182B61">
        <w:rPr>
          <w:spacing w:val="-17"/>
        </w:rPr>
        <w:t xml:space="preserve"> </w:t>
      </w:r>
      <w:r w:rsidR="009230B7" w:rsidRPr="00182B61">
        <w:t>en</w:t>
      </w:r>
      <w:r w:rsidR="009230B7" w:rsidRPr="00182B61">
        <w:rPr>
          <w:spacing w:val="-16"/>
        </w:rPr>
        <w:t xml:space="preserve"> </w:t>
      </w:r>
      <w:r w:rsidR="009230B7" w:rsidRPr="00182B61">
        <w:t>un plazo no mayor de 30 días</w:t>
      </w:r>
      <w:r w:rsidR="009230B7" w:rsidRPr="00182B61">
        <w:rPr>
          <w:spacing w:val="-1"/>
        </w:rPr>
        <w:t xml:space="preserve"> </w:t>
      </w:r>
      <w:r w:rsidR="00EC7351" w:rsidRPr="00182B61">
        <w:t>hábiles</w:t>
      </w:r>
      <w:r w:rsidR="009230B7" w:rsidRPr="00182B61">
        <w:t>.</w:t>
      </w:r>
    </w:p>
    <w:p w14:paraId="7E5C60D1" w14:textId="77777777" w:rsidR="00CA39E8" w:rsidRDefault="00CA39E8" w:rsidP="00DF6FD6">
      <w:pPr>
        <w:pStyle w:val="Textoindependiente"/>
        <w:spacing w:line="240" w:lineRule="atLeast"/>
        <w:rPr>
          <w:sz w:val="29"/>
        </w:rPr>
      </w:pPr>
    </w:p>
    <w:p w14:paraId="38FB3BB8" w14:textId="77777777" w:rsidR="00CA39E8" w:rsidRDefault="00CA39E8">
      <w:pPr>
        <w:spacing w:line="268" w:lineRule="auto"/>
        <w:jc w:val="both"/>
        <w:sectPr w:rsidR="00CA39E8" w:rsidSect="00182B61">
          <w:headerReference w:type="default" r:id="rId8"/>
          <w:footerReference w:type="default" r:id="rId9"/>
          <w:pgSz w:w="12240" w:h="15840"/>
          <w:pgMar w:top="1060" w:right="1608" w:bottom="680" w:left="1580" w:header="616" w:footer="484" w:gutter="0"/>
          <w:pgNumType w:start="1"/>
          <w:cols w:space="720"/>
        </w:sectPr>
      </w:pPr>
    </w:p>
    <w:p w14:paraId="192EDD2F" w14:textId="77777777" w:rsidR="00CA39E8" w:rsidRDefault="009230B7">
      <w:pPr>
        <w:pStyle w:val="Ttulo1"/>
        <w:spacing w:before="82"/>
      </w:pPr>
      <w:bookmarkStart w:id="4" w:name="_bookmark4"/>
      <w:bookmarkEnd w:id="4"/>
      <w:r>
        <w:lastRenderedPageBreak/>
        <w:t>ANEXOS</w:t>
      </w:r>
    </w:p>
    <w:p w14:paraId="35E817A9" w14:textId="77777777" w:rsidR="00CA39E8" w:rsidRDefault="00CA39E8">
      <w:pPr>
        <w:pStyle w:val="Textoindependiente"/>
        <w:spacing w:before="4"/>
        <w:rPr>
          <w:b/>
          <w:sz w:val="33"/>
        </w:rPr>
      </w:pPr>
    </w:p>
    <w:p w14:paraId="23E08217" w14:textId="7434E3B5" w:rsidR="00CA39E8" w:rsidRDefault="009230B7">
      <w:pPr>
        <w:pStyle w:val="Textoindependiente"/>
        <w:ind w:left="120"/>
      </w:pPr>
      <w:r>
        <w:t>Anexo No. 1</w:t>
      </w:r>
    </w:p>
    <w:p w14:paraId="2C109A1B" w14:textId="2B5852F9" w:rsidR="005116E1" w:rsidRDefault="005116E1">
      <w:pPr>
        <w:pStyle w:val="Textoindependiente"/>
        <w:ind w:left="120"/>
      </w:pPr>
      <w:r>
        <w:rPr>
          <w:noProof/>
          <w:lang w:val="es-GT" w:eastAsia="es-GT"/>
        </w:rPr>
        <w:drawing>
          <wp:inline distT="0" distB="0" distL="0" distR="0" wp14:anchorId="6D3F7FBA" wp14:editId="78A99B8F">
            <wp:extent cx="5765800" cy="7461885"/>
            <wp:effectExtent l="0" t="0" r="635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765800" cy="7461885"/>
                    </a:xfrm>
                    <a:prstGeom prst="rect">
                      <a:avLst/>
                    </a:prstGeom>
                    <a:noFill/>
                    <a:ln>
                      <a:noFill/>
                    </a:ln>
                  </pic:spPr>
                </pic:pic>
              </a:graphicData>
            </a:graphic>
          </wp:inline>
        </w:drawing>
      </w:r>
    </w:p>
    <w:p w14:paraId="2D1637E1" w14:textId="77777777" w:rsidR="00CA39E8" w:rsidRDefault="00CA39E8"/>
    <w:p w14:paraId="76EB8212" w14:textId="66D10319" w:rsidR="00D935EB" w:rsidRDefault="00D935EB">
      <w:pPr>
        <w:sectPr w:rsidR="00D935EB">
          <w:pgSz w:w="12240" w:h="15840"/>
          <w:pgMar w:top="1060" w:right="1580" w:bottom="680" w:left="1580" w:header="616" w:footer="484" w:gutter="0"/>
          <w:cols w:space="720"/>
        </w:sectPr>
      </w:pPr>
    </w:p>
    <w:p w14:paraId="43E9E4F3" w14:textId="77777777" w:rsidR="00CA39E8" w:rsidRDefault="009230B7">
      <w:pPr>
        <w:pStyle w:val="Textoindependiente"/>
        <w:spacing w:before="86"/>
        <w:ind w:left="120"/>
      </w:pPr>
      <w:r>
        <w:lastRenderedPageBreak/>
        <w:t>Continúa el anexo 1</w:t>
      </w:r>
    </w:p>
    <w:p w14:paraId="75FD5F0A" w14:textId="77777777" w:rsidR="00CA39E8" w:rsidRDefault="00CA39E8"/>
    <w:p w14:paraId="7F011437" w14:textId="383AE6C2" w:rsidR="00D935EB" w:rsidRDefault="005116E1">
      <w:pPr>
        <w:sectPr w:rsidR="00D935EB">
          <w:pgSz w:w="12240" w:h="15840"/>
          <w:pgMar w:top="1060" w:right="1580" w:bottom="680" w:left="1580" w:header="616" w:footer="484" w:gutter="0"/>
          <w:cols w:space="720"/>
        </w:sectPr>
      </w:pPr>
      <w:r>
        <w:rPr>
          <w:noProof/>
          <w:lang w:val="es-GT" w:eastAsia="es-GT"/>
        </w:rPr>
        <w:drawing>
          <wp:inline distT="0" distB="0" distL="0" distR="0" wp14:anchorId="0ED1B509" wp14:editId="704AB739">
            <wp:extent cx="5765800" cy="7461885"/>
            <wp:effectExtent l="0" t="0" r="635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765800" cy="7461885"/>
                    </a:xfrm>
                    <a:prstGeom prst="rect">
                      <a:avLst/>
                    </a:prstGeom>
                    <a:noFill/>
                    <a:ln>
                      <a:noFill/>
                    </a:ln>
                  </pic:spPr>
                </pic:pic>
              </a:graphicData>
            </a:graphic>
          </wp:inline>
        </w:drawing>
      </w:r>
    </w:p>
    <w:p w14:paraId="67718F4B" w14:textId="77777777" w:rsidR="00CA39E8" w:rsidRDefault="009230B7">
      <w:pPr>
        <w:pStyle w:val="Textoindependiente"/>
        <w:spacing w:before="86"/>
        <w:ind w:left="120"/>
      </w:pPr>
      <w:r>
        <w:lastRenderedPageBreak/>
        <w:t>Continúa el anexo 1</w:t>
      </w:r>
    </w:p>
    <w:p w14:paraId="12BAFF5A" w14:textId="77777777" w:rsidR="00CA39E8" w:rsidRDefault="00CA39E8"/>
    <w:p w14:paraId="0A932044" w14:textId="1865329E" w:rsidR="001E6DED" w:rsidRDefault="005116E1">
      <w:pPr>
        <w:sectPr w:rsidR="001E6DED">
          <w:pgSz w:w="12240" w:h="15840"/>
          <w:pgMar w:top="1060" w:right="1580" w:bottom="680" w:left="1580" w:header="616" w:footer="484" w:gutter="0"/>
          <w:cols w:space="720"/>
        </w:sectPr>
      </w:pPr>
      <w:r>
        <w:rPr>
          <w:noProof/>
          <w:lang w:val="es-GT" w:eastAsia="es-GT"/>
        </w:rPr>
        <w:drawing>
          <wp:inline distT="0" distB="0" distL="0" distR="0" wp14:anchorId="497A756C" wp14:editId="39065053">
            <wp:extent cx="5765800" cy="7461885"/>
            <wp:effectExtent l="0" t="0" r="635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765800" cy="7461885"/>
                    </a:xfrm>
                    <a:prstGeom prst="rect">
                      <a:avLst/>
                    </a:prstGeom>
                    <a:noFill/>
                    <a:ln>
                      <a:noFill/>
                    </a:ln>
                  </pic:spPr>
                </pic:pic>
              </a:graphicData>
            </a:graphic>
          </wp:inline>
        </w:drawing>
      </w:r>
    </w:p>
    <w:p w14:paraId="278E25C9" w14:textId="77777777" w:rsidR="00CA39E8" w:rsidRDefault="009230B7">
      <w:pPr>
        <w:pStyle w:val="Textoindependiente"/>
        <w:spacing w:before="92"/>
        <w:ind w:left="120"/>
      </w:pPr>
      <w:r>
        <w:lastRenderedPageBreak/>
        <w:t>Continúa el anexo 1</w:t>
      </w:r>
    </w:p>
    <w:p w14:paraId="134C5A0D" w14:textId="310B677A" w:rsidR="00CA39E8" w:rsidRDefault="005116E1">
      <w:pPr>
        <w:pStyle w:val="Textoindependiente"/>
        <w:spacing w:before="4"/>
        <w:rPr>
          <w:sz w:val="28"/>
        </w:rPr>
      </w:pPr>
      <w:r>
        <w:rPr>
          <w:noProof/>
          <w:lang w:val="es-GT" w:eastAsia="es-GT"/>
        </w:rPr>
        <w:drawing>
          <wp:inline distT="0" distB="0" distL="0" distR="0" wp14:anchorId="5C4FA118" wp14:editId="1FC7BE52">
            <wp:extent cx="5927725" cy="7671435"/>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B90F256" w14:textId="52AD7FF8" w:rsidR="00D935EB" w:rsidRDefault="00D935EB">
      <w:pPr>
        <w:pStyle w:val="Textoindependiente"/>
        <w:spacing w:before="4"/>
        <w:rPr>
          <w:sz w:val="28"/>
        </w:rPr>
      </w:pPr>
    </w:p>
    <w:p w14:paraId="651325CF" w14:textId="2A9E5270" w:rsidR="00D935EB" w:rsidRDefault="00D935EB">
      <w:pPr>
        <w:pStyle w:val="Textoindependiente"/>
        <w:spacing w:before="4"/>
        <w:rPr>
          <w:sz w:val="28"/>
        </w:rPr>
      </w:pPr>
    </w:p>
    <w:p w14:paraId="16CD5D2B" w14:textId="5F7C033A" w:rsidR="00D935EB" w:rsidRDefault="00D935EB">
      <w:pPr>
        <w:pStyle w:val="Textoindependiente"/>
        <w:spacing w:before="4"/>
        <w:rPr>
          <w:sz w:val="28"/>
        </w:rPr>
      </w:pPr>
    </w:p>
    <w:p w14:paraId="3394A249" w14:textId="682298AB" w:rsidR="00D935EB" w:rsidRDefault="00D935EB">
      <w:pPr>
        <w:pStyle w:val="Textoindependiente"/>
        <w:spacing w:before="4"/>
        <w:rPr>
          <w:sz w:val="28"/>
        </w:rPr>
      </w:pPr>
    </w:p>
    <w:p w14:paraId="1247C346" w14:textId="661AFE2A" w:rsidR="00D935EB" w:rsidRDefault="00D935EB">
      <w:pPr>
        <w:pStyle w:val="Textoindependiente"/>
        <w:spacing w:before="4"/>
        <w:rPr>
          <w:sz w:val="28"/>
        </w:rPr>
      </w:pPr>
    </w:p>
    <w:p w14:paraId="3774EEA9" w14:textId="77777777" w:rsidR="00D935EB" w:rsidRDefault="00D935EB" w:rsidP="00D935EB">
      <w:pPr>
        <w:pStyle w:val="Textoindependiente"/>
        <w:spacing w:before="86"/>
        <w:ind w:left="120"/>
      </w:pPr>
      <w:r>
        <w:lastRenderedPageBreak/>
        <w:t>Continúa el anexo 1</w:t>
      </w:r>
    </w:p>
    <w:p w14:paraId="6722F5EE" w14:textId="721C3C44" w:rsidR="00D935EB" w:rsidRDefault="005116E1">
      <w:pPr>
        <w:pStyle w:val="Textoindependiente"/>
        <w:spacing w:before="4"/>
        <w:rPr>
          <w:sz w:val="28"/>
        </w:rPr>
      </w:pPr>
      <w:r>
        <w:rPr>
          <w:noProof/>
          <w:lang w:val="es-GT" w:eastAsia="es-GT"/>
        </w:rPr>
        <w:drawing>
          <wp:inline distT="0" distB="0" distL="0" distR="0" wp14:anchorId="24CFEE5B" wp14:editId="0B34A66C">
            <wp:extent cx="5927725" cy="7671435"/>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F4D12D5" w14:textId="1AEE670C" w:rsidR="00D935EB" w:rsidRDefault="00D935EB">
      <w:pPr>
        <w:pStyle w:val="Textoindependiente"/>
        <w:spacing w:before="4"/>
        <w:rPr>
          <w:sz w:val="28"/>
        </w:rPr>
      </w:pPr>
    </w:p>
    <w:p w14:paraId="70AFD638" w14:textId="24BA271E" w:rsidR="00D935EB" w:rsidRDefault="00D935EB">
      <w:pPr>
        <w:pStyle w:val="Textoindependiente"/>
        <w:spacing w:before="4"/>
        <w:rPr>
          <w:sz w:val="28"/>
        </w:rPr>
      </w:pPr>
    </w:p>
    <w:p w14:paraId="147B7EA5" w14:textId="60B64420" w:rsidR="00D935EB" w:rsidRDefault="00D935EB">
      <w:pPr>
        <w:pStyle w:val="Textoindependiente"/>
        <w:spacing w:before="4"/>
        <w:rPr>
          <w:sz w:val="28"/>
        </w:rPr>
      </w:pPr>
    </w:p>
    <w:p w14:paraId="4B6064B4" w14:textId="4C042881" w:rsidR="00D935EB" w:rsidRDefault="00D935EB">
      <w:pPr>
        <w:pStyle w:val="Textoindependiente"/>
        <w:spacing w:before="4"/>
        <w:rPr>
          <w:sz w:val="28"/>
        </w:rPr>
      </w:pPr>
    </w:p>
    <w:p w14:paraId="5692B1E8" w14:textId="54BFF157" w:rsidR="00D935EB" w:rsidRDefault="00D935EB">
      <w:pPr>
        <w:pStyle w:val="Textoindependiente"/>
        <w:spacing w:before="4"/>
        <w:rPr>
          <w:sz w:val="28"/>
        </w:rPr>
      </w:pPr>
    </w:p>
    <w:p w14:paraId="27FE932F" w14:textId="77777777" w:rsidR="00D935EB" w:rsidRDefault="00D935EB" w:rsidP="00D935EB">
      <w:pPr>
        <w:pStyle w:val="Textoindependiente"/>
        <w:spacing w:before="86"/>
        <w:ind w:left="120"/>
      </w:pPr>
      <w:r>
        <w:lastRenderedPageBreak/>
        <w:t>Continúa el anexo 1</w:t>
      </w:r>
    </w:p>
    <w:p w14:paraId="3DBF76D9" w14:textId="1EC95372" w:rsidR="00D935EB" w:rsidRDefault="005116E1">
      <w:pPr>
        <w:pStyle w:val="Textoindependiente"/>
        <w:spacing w:before="4"/>
        <w:rPr>
          <w:sz w:val="28"/>
        </w:rPr>
      </w:pPr>
      <w:r>
        <w:rPr>
          <w:noProof/>
          <w:lang w:val="es-GT" w:eastAsia="es-GT"/>
        </w:rPr>
        <w:drawing>
          <wp:inline distT="0" distB="0" distL="0" distR="0" wp14:anchorId="72598013" wp14:editId="37523635">
            <wp:extent cx="5927725" cy="7671435"/>
            <wp:effectExtent l="0" t="0" r="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17C4F01D" w14:textId="793C490C" w:rsidR="00D935EB" w:rsidRDefault="00D935EB">
      <w:pPr>
        <w:pStyle w:val="Textoindependiente"/>
        <w:spacing w:before="4"/>
        <w:rPr>
          <w:sz w:val="28"/>
        </w:rPr>
      </w:pPr>
    </w:p>
    <w:p w14:paraId="18CB3A43" w14:textId="4786DB34" w:rsidR="00D935EB" w:rsidRDefault="00D935EB">
      <w:pPr>
        <w:pStyle w:val="Textoindependiente"/>
        <w:spacing w:before="4"/>
        <w:rPr>
          <w:sz w:val="28"/>
        </w:rPr>
      </w:pPr>
    </w:p>
    <w:p w14:paraId="1B9442F1" w14:textId="21D8E45B" w:rsidR="00D935EB" w:rsidRDefault="00D935EB">
      <w:pPr>
        <w:pStyle w:val="Textoindependiente"/>
        <w:spacing w:before="4"/>
        <w:rPr>
          <w:sz w:val="28"/>
        </w:rPr>
      </w:pPr>
    </w:p>
    <w:p w14:paraId="18BD3181" w14:textId="2D20EF6A" w:rsidR="00D935EB" w:rsidRDefault="00D935EB">
      <w:pPr>
        <w:pStyle w:val="Textoindependiente"/>
        <w:spacing w:before="4"/>
        <w:rPr>
          <w:sz w:val="28"/>
        </w:rPr>
      </w:pPr>
    </w:p>
    <w:p w14:paraId="638D8F45" w14:textId="48BE3B22" w:rsidR="00D935EB" w:rsidRDefault="00D935EB">
      <w:pPr>
        <w:pStyle w:val="Textoindependiente"/>
        <w:spacing w:before="4"/>
        <w:rPr>
          <w:sz w:val="28"/>
        </w:rPr>
      </w:pPr>
    </w:p>
    <w:p w14:paraId="27775C77" w14:textId="77777777" w:rsidR="00617AF6" w:rsidRDefault="00617AF6" w:rsidP="00617AF6">
      <w:pPr>
        <w:pStyle w:val="Textoindependiente"/>
        <w:spacing w:before="86"/>
        <w:ind w:left="120"/>
      </w:pPr>
      <w:r>
        <w:lastRenderedPageBreak/>
        <w:t>Continúa el anexo 1</w:t>
      </w:r>
    </w:p>
    <w:p w14:paraId="3678FA5C" w14:textId="50A97627" w:rsidR="00617AF6" w:rsidRDefault="00B50A71">
      <w:pPr>
        <w:pStyle w:val="Textoindependiente"/>
        <w:spacing w:before="4"/>
        <w:rPr>
          <w:sz w:val="28"/>
        </w:rPr>
      </w:pPr>
      <w:r>
        <w:rPr>
          <w:noProof/>
          <w:lang w:val="es-GT" w:eastAsia="es-GT"/>
        </w:rPr>
        <w:drawing>
          <wp:inline distT="0" distB="0" distL="0" distR="0" wp14:anchorId="4FE84022" wp14:editId="2CD9A08F">
            <wp:extent cx="5927725" cy="7671435"/>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36A7E2E" w14:textId="29230C16" w:rsidR="00617AF6" w:rsidRDefault="00617AF6">
      <w:pPr>
        <w:pStyle w:val="Textoindependiente"/>
        <w:spacing w:before="4"/>
        <w:rPr>
          <w:sz w:val="28"/>
        </w:rPr>
      </w:pPr>
    </w:p>
    <w:p w14:paraId="40936D14" w14:textId="72CC5DDF" w:rsidR="00617AF6" w:rsidRDefault="00617AF6">
      <w:pPr>
        <w:pStyle w:val="Textoindependiente"/>
        <w:spacing w:before="4"/>
        <w:rPr>
          <w:sz w:val="28"/>
        </w:rPr>
      </w:pPr>
    </w:p>
    <w:p w14:paraId="253A2A66" w14:textId="43796498" w:rsidR="00617AF6" w:rsidRDefault="00617AF6">
      <w:pPr>
        <w:pStyle w:val="Textoindependiente"/>
        <w:spacing w:before="4"/>
        <w:rPr>
          <w:sz w:val="28"/>
        </w:rPr>
      </w:pPr>
    </w:p>
    <w:p w14:paraId="2314F762" w14:textId="76632E1C" w:rsidR="00617AF6" w:rsidRDefault="00617AF6">
      <w:pPr>
        <w:pStyle w:val="Textoindependiente"/>
        <w:spacing w:before="4"/>
        <w:rPr>
          <w:sz w:val="28"/>
        </w:rPr>
      </w:pPr>
    </w:p>
    <w:p w14:paraId="55ECDB43" w14:textId="7AA4732D" w:rsidR="00617AF6" w:rsidRDefault="00617AF6">
      <w:pPr>
        <w:pStyle w:val="Textoindependiente"/>
        <w:spacing w:before="4"/>
        <w:rPr>
          <w:sz w:val="28"/>
        </w:rPr>
      </w:pPr>
    </w:p>
    <w:p w14:paraId="6F47EFF1" w14:textId="77777777" w:rsidR="00617AF6" w:rsidRDefault="00617AF6" w:rsidP="00617AF6">
      <w:pPr>
        <w:pStyle w:val="Textoindependiente"/>
        <w:spacing w:before="86"/>
        <w:ind w:left="120"/>
      </w:pPr>
      <w:r>
        <w:lastRenderedPageBreak/>
        <w:t>Continúa el anexo 1</w:t>
      </w:r>
    </w:p>
    <w:p w14:paraId="40CC0E28" w14:textId="4E9E7149" w:rsidR="00617AF6" w:rsidRDefault="00B50A71">
      <w:pPr>
        <w:pStyle w:val="Textoindependiente"/>
        <w:spacing w:before="4"/>
        <w:rPr>
          <w:sz w:val="28"/>
        </w:rPr>
      </w:pPr>
      <w:r>
        <w:rPr>
          <w:noProof/>
          <w:lang w:val="es-GT" w:eastAsia="es-GT"/>
        </w:rPr>
        <w:drawing>
          <wp:inline distT="0" distB="0" distL="0" distR="0" wp14:anchorId="0CEE0C0F" wp14:editId="3BDDD3A2">
            <wp:extent cx="5927725" cy="7671435"/>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FF2883F" w14:textId="66618F95" w:rsidR="00617AF6" w:rsidRDefault="00617AF6">
      <w:pPr>
        <w:pStyle w:val="Textoindependiente"/>
        <w:spacing w:before="4"/>
        <w:rPr>
          <w:sz w:val="28"/>
        </w:rPr>
      </w:pPr>
    </w:p>
    <w:p w14:paraId="47CE37E5" w14:textId="4D433431" w:rsidR="00617AF6" w:rsidRDefault="00617AF6">
      <w:pPr>
        <w:pStyle w:val="Textoindependiente"/>
        <w:spacing w:before="4"/>
        <w:rPr>
          <w:sz w:val="28"/>
        </w:rPr>
      </w:pPr>
    </w:p>
    <w:p w14:paraId="26361A23" w14:textId="04957E7F" w:rsidR="00617AF6" w:rsidRDefault="00617AF6">
      <w:pPr>
        <w:pStyle w:val="Textoindependiente"/>
        <w:spacing w:before="4"/>
        <w:rPr>
          <w:sz w:val="28"/>
        </w:rPr>
      </w:pPr>
    </w:p>
    <w:p w14:paraId="76227014" w14:textId="223293F9" w:rsidR="00617AF6" w:rsidRDefault="00617AF6">
      <w:pPr>
        <w:pStyle w:val="Textoindependiente"/>
        <w:spacing w:before="4"/>
        <w:rPr>
          <w:sz w:val="28"/>
        </w:rPr>
      </w:pPr>
    </w:p>
    <w:p w14:paraId="09636FBB" w14:textId="46C21C38" w:rsidR="00617AF6" w:rsidRDefault="00617AF6">
      <w:pPr>
        <w:pStyle w:val="Textoindependiente"/>
        <w:spacing w:before="4"/>
        <w:rPr>
          <w:sz w:val="28"/>
        </w:rPr>
      </w:pPr>
    </w:p>
    <w:p w14:paraId="46C4D5B8" w14:textId="77777777" w:rsidR="00617AF6" w:rsidRDefault="00617AF6" w:rsidP="00617AF6">
      <w:pPr>
        <w:pStyle w:val="Textoindependiente"/>
        <w:spacing w:before="86"/>
        <w:ind w:left="120"/>
      </w:pPr>
      <w:r>
        <w:lastRenderedPageBreak/>
        <w:t>Continúa el anexo 1</w:t>
      </w:r>
    </w:p>
    <w:p w14:paraId="4B4C3CC9" w14:textId="793795B1" w:rsidR="00617AF6" w:rsidRDefault="00B50A71">
      <w:pPr>
        <w:pStyle w:val="Textoindependiente"/>
        <w:spacing w:before="4"/>
        <w:rPr>
          <w:sz w:val="28"/>
        </w:rPr>
      </w:pPr>
      <w:r>
        <w:rPr>
          <w:noProof/>
          <w:lang w:val="es-GT" w:eastAsia="es-GT"/>
        </w:rPr>
        <w:drawing>
          <wp:inline distT="0" distB="0" distL="0" distR="0" wp14:anchorId="2D048A80" wp14:editId="43046138">
            <wp:extent cx="5927725" cy="7671435"/>
            <wp:effectExtent l="0" t="0" r="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43B09B02" w14:textId="2CB19B73" w:rsidR="00617AF6" w:rsidRDefault="00617AF6">
      <w:pPr>
        <w:pStyle w:val="Textoindependiente"/>
        <w:spacing w:before="4"/>
        <w:rPr>
          <w:sz w:val="28"/>
        </w:rPr>
      </w:pPr>
    </w:p>
    <w:p w14:paraId="34A5527C" w14:textId="455A325E" w:rsidR="00A073F7" w:rsidRDefault="00A073F7">
      <w:pPr>
        <w:pStyle w:val="Textoindependiente"/>
        <w:spacing w:before="4"/>
        <w:rPr>
          <w:sz w:val="28"/>
        </w:rPr>
      </w:pPr>
    </w:p>
    <w:p w14:paraId="304B1964" w14:textId="4C19D19E" w:rsidR="00A073F7" w:rsidRDefault="00A073F7">
      <w:pPr>
        <w:pStyle w:val="Textoindependiente"/>
        <w:spacing w:before="4"/>
        <w:rPr>
          <w:sz w:val="28"/>
        </w:rPr>
      </w:pPr>
    </w:p>
    <w:p w14:paraId="158B6E65" w14:textId="2116E3EC" w:rsidR="00A073F7" w:rsidRDefault="00A073F7">
      <w:pPr>
        <w:pStyle w:val="Textoindependiente"/>
        <w:spacing w:before="4"/>
        <w:rPr>
          <w:sz w:val="28"/>
        </w:rPr>
      </w:pPr>
    </w:p>
    <w:p w14:paraId="0632964D" w14:textId="5DBCB8F9" w:rsidR="00A073F7" w:rsidRDefault="00A073F7">
      <w:pPr>
        <w:pStyle w:val="Textoindependiente"/>
        <w:spacing w:before="4"/>
        <w:rPr>
          <w:sz w:val="28"/>
        </w:rPr>
      </w:pPr>
    </w:p>
    <w:p w14:paraId="756CE5AE" w14:textId="77777777" w:rsidR="00A073F7" w:rsidRDefault="00A073F7" w:rsidP="00A073F7">
      <w:pPr>
        <w:pStyle w:val="Textoindependiente"/>
        <w:spacing w:before="86"/>
        <w:ind w:left="120"/>
      </w:pPr>
      <w:r>
        <w:lastRenderedPageBreak/>
        <w:t>Continúa el anexo 1</w:t>
      </w:r>
    </w:p>
    <w:p w14:paraId="7D02F48E" w14:textId="3805268F" w:rsidR="00A073F7" w:rsidRDefault="00B50A71">
      <w:pPr>
        <w:pStyle w:val="Textoindependiente"/>
        <w:spacing w:before="4"/>
        <w:rPr>
          <w:sz w:val="28"/>
        </w:rPr>
      </w:pPr>
      <w:r>
        <w:rPr>
          <w:noProof/>
          <w:lang w:val="es-GT" w:eastAsia="es-GT"/>
        </w:rPr>
        <w:drawing>
          <wp:inline distT="0" distB="0" distL="0" distR="0" wp14:anchorId="257E7D8C" wp14:editId="4E984F21">
            <wp:extent cx="5927725" cy="7671435"/>
            <wp:effectExtent l="0" t="0" r="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34BA8A66" w14:textId="735C32E8" w:rsidR="00A073F7" w:rsidRDefault="00A073F7">
      <w:pPr>
        <w:pStyle w:val="Textoindependiente"/>
        <w:spacing w:before="4"/>
        <w:rPr>
          <w:sz w:val="28"/>
        </w:rPr>
      </w:pPr>
    </w:p>
    <w:p w14:paraId="3319F5E7" w14:textId="05FB7012" w:rsidR="00A073F7" w:rsidRDefault="00A073F7">
      <w:pPr>
        <w:pStyle w:val="Textoindependiente"/>
        <w:spacing w:before="4"/>
        <w:rPr>
          <w:sz w:val="28"/>
        </w:rPr>
      </w:pPr>
    </w:p>
    <w:p w14:paraId="1A070B27" w14:textId="1B439BE1" w:rsidR="00A073F7" w:rsidRDefault="00A073F7">
      <w:pPr>
        <w:pStyle w:val="Textoindependiente"/>
        <w:spacing w:before="4"/>
        <w:rPr>
          <w:sz w:val="28"/>
        </w:rPr>
      </w:pPr>
    </w:p>
    <w:p w14:paraId="0BBFCFDF" w14:textId="58965C47" w:rsidR="00A073F7" w:rsidRDefault="00A073F7">
      <w:pPr>
        <w:pStyle w:val="Textoindependiente"/>
        <w:spacing w:before="4"/>
        <w:rPr>
          <w:sz w:val="28"/>
        </w:rPr>
      </w:pPr>
    </w:p>
    <w:p w14:paraId="1B5EE776" w14:textId="22E26147" w:rsidR="00A073F7" w:rsidRDefault="00A073F7">
      <w:pPr>
        <w:pStyle w:val="Textoindependiente"/>
        <w:spacing w:before="4"/>
        <w:rPr>
          <w:sz w:val="28"/>
        </w:rPr>
      </w:pPr>
    </w:p>
    <w:p w14:paraId="79317860" w14:textId="77777777" w:rsidR="00A073F7" w:rsidRDefault="00A073F7" w:rsidP="00A073F7">
      <w:pPr>
        <w:pStyle w:val="Textoindependiente"/>
        <w:spacing w:before="86"/>
        <w:ind w:left="120"/>
      </w:pPr>
      <w:r>
        <w:lastRenderedPageBreak/>
        <w:t>Continúa el anexo 1</w:t>
      </w:r>
    </w:p>
    <w:p w14:paraId="3C12DD81" w14:textId="5BF27579" w:rsidR="00A073F7" w:rsidRDefault="00B50A71" w:rsidP="00A073F7">
      <w:pPr>
        <w:pStyle w:val="Textoindependiente"/>
        <w:spacing w:before="86"/>
        <w:ind w:left="120"/>
      </w:pPr>
      <w:r>
        <w:rPr>
          <w:noProof/>
          <w:lang w:val="es-GT" w:eastAsia="es-GT"/>
        </w:rPr>
        <w:drawing>
          <wp:inline distT="0" distB="0" distL="0" distR="0" wp14:anchorId="3D1BC80C" wp14:editId="66756D25">
            <wp:extent cx="5927725" cy="7671435"/>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35F5E4ED" w14:textId="77777777" w:rsidR="00A073F7" w:rsidRDefault="00A073F7" w:rsidP="00A073F7">
      <w:pPr>
        <w:pStyle w:val="Textoindependiente"/>
        <w:spacing w:before="86"/>
        <w:ind w:left="120"/>
      </w:pPr>
    </w:p>
    <w:p w14:paraId="2C567CF9" w14:textId="77777777" w:rsidR="00A073F7" w:rsidRDefault="00A073F7" w:rsidP="00A073F7">
      <w:pPr>
        <w:pStyle w:val="Textoindependiente"/>
        <w:spacing w:before="86"/>
        <w:ind w:left="120"/>
      </w:pPr>
    </w:p>
    <w:p w14:paraId="1B687A23" w14:textId="77777777" w:rsidR="00A073F7" w:rsidRDefault="00A073F7" w:rsidP="00A073F7">
      <w:pPr>
        <w:pStyle w:val="Textoindependiente"/>
        <w:spacing w:before="86"/>
        <w:ind w:left="120"/>
      </w:pPr>
    </w:p>
    <w:p w14:paraId="4B8A1056" w14:textId="77777777" w:rsidR="00A073F7" w:rsidRDefault="00A073F7" w:rsidP="00A073F7">
      <w:pPr>
        <w:pStyle w:val="Textoindependiente"/>
        <w:spacing w:before="86"/>
        <w:ind w:left="120"/>
      </w:pPr>
    </w:p>
    <w:p w14:paraId="79E3F6F4" w14:textId="1CA2AD83" w:rsidR="00A073F7" w:rsidRDefault="00A073F7" w:rsidP="00A073F7">
      <w:pPr>
        <w:pStyle w:val="Textoindependiente"/>
        <w:spacing w:before="86"/>
        <w:ind w:left="120"/>
      </w:pPr>
      <w:r>
        <w:lastRenderedPageBreak/>
        <w:t>Continúa el anexo 1</w:t>
      </w:r>
    </w:p>
    <w:p w14:paraId="12A79E5F" w14:textId="65835BDA" w:rsidR="00A073F7" w:rsidRDefault="00B50A71" w:rsidP="00A073F7">
      <w:pPr>
        <w:pStyle w:val="Textoindependiente"/>
        <w:spacing w:before="86"/>
        <w:ind w:left="120"/>
      </w:pPr>
      <w:r>
        <w:rPr>
          <w:noProof/>
          <w:lang w:val="es-GT" w:eastAsia="es-GT"/>
        </w:rPr>
        <w:drawing>
          <wp:inline distT="0" distB="0" distL="0" distR="0" wp14:anchorId="3D2A9447" wp14:editId="7D190C61">
            <wp:extent cx="5927725" cy="7671435"/>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3D010233" w14:textId="77777777" w:rsidR="00A073F7" w:rsidRDefault="00A073F7" w:rsidP="00A073F7">
      <w:pPr>
        <w:pStyle w:val="Textoindependiente"/>
        <w:spacing w:before="86"/>
        <w:ind w:left="120"/>
      </w:pPr>
    </w:p>
    <w:p w14:paraId="1EF27AE9" w14:textId="77777777" w:rsidR="00A073F7" w:rsidRDefault="00A073F7" w:rsidP="00A073F7">
      <w:pPr>
        <w:pStyle w:val="Textoindependiente"/>
        <w:spacing w:before="86"/>
        <w:ind w:left="120"/>
      </w:pPr>
    </w:p>
    <w:p w14:paraId="62BBAD24" w14:textId="77777777" w:rsidR="00A073F7" w:rsidRDefault="00A073F7" w:rsidP="00A073F7">
      <w:pPr>
        <w:pStyle w:val="Textoindependiente"/>
        <w:spacing w:before="86"/>
        <w:ind w:left="120"/>
      </w:pPr>
    </w:p>
    <w:p w14:paraId="4DED1A79" w14:textId="77777777" w:rsidR="00A073F7" w:rsidRDefault="00A073F7" w:rsidP="00A073F7">
      <w:pPr>
        <w:pStyle w:val="Textoindependiente"/>
        <w:spacing w:before="86"/>
        <w:ind w:left="120"/>
      </w:pPr>
    </w:p>
    <w:p w14:paraId="3985E70D" w14:textId="7065CC9D" w:rsidR="00A073F7" w:rsidRDefault="00A073F7" w:rsidP="00A073F7">
      <w:pPr>
        <w:pStyle w:val="Textoindependiente"/>
        <w:spacing w:before="86"/>
        <w:ind w:left="120"/>
      </w:pPr>
      <w:r>
        <w:lastRenderedPageBreak/>
        <w:t>Continúa el anexo 1</w:t>
      </w:r>
    </w:p>
    <w:p w14:paraId="202C4E7E" w14:textId="3E0F02D2" w:rsidR="00A073F7" w:rsidRDefault="00B50A71" w:rsidP="00A073F7">
      <w:pPr>
        <w:pStyle w:val="Textoindependiente"/>
        <w:spacing w:before="86"/>
        <w:ind w:left="120"/>
      </w:pPr>
      <w:r>
        <w:rPr>
          <w:noProof/>
          <w:lang w:val="es-GT" w:eastAsia="es-GT"/>
        </w:rPr>
        <w:drawing>
          <wp:inline distT="0" distB="0" distL="0" distR="0" wp14:anchorId="024D0478" wp14:editId="1EF63475">
            <wp:extent cx="5927725" cy="7671435"/>
            <wp:effectExtent l="0" t="0" r="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547F14B5" w14:textId="77777777" w:rsidR="00A073F7" w:rsidRDefault="00A073F7" w:rsidP="00A073F7">
      <w:pPr>
        <w:pStyle w:val="Textoindependiente"/>
        <w:spacing w:before="86"/>
        <w:ind w:left="120"/>
      </w:pPr>
    </w:p>
    <w:p w14:paraId="7FBEE424" w14:textId="77777777" w:rsidR="00A073F7" w:rsidRDefault="00A073F7" w:rsidP="00A073F7">
      <w:pPr>
        <w:pStyle w:val="Textoindependiente"/>
        <w:spacing w:before="86"/>
        <w:ind w:left="120"/>
      </w:pPr>
    </w:p>
    <w:p w14:paraId="04973E49" w14:textId="77777777" w:rsidR="00A073F7" w:rsidRDefault="00A073F7" w:rsidP="00A073F7">
      <w:pPr>
        <w:pStyle w:val="Textoindependiente"/>
        <w:spacing w:before="86"/>
        <w:ind w:left="120"/>
      </w:pPr>
    </w:p>
    <w:p w14:paraId="78C92118" w14:textId="77777777" w:rsidR="00A073F7" w:rsidRDefault="00A073F7" w:rsidP="00A073F7">
      <w:pPr>
        <w:pStyle w:val="Textoindependiente"/>
        <w:spacing w:before="86"/>
        <w:ind w:left="120"/>
      </w:pPr>
    </w:p>
    <w:p w14:paraId="60FDB3AA" w14:textId="64B565BD" w:rsidR="00A073F7" w:rsidRDefault="00A073F7" w:rsidP="00A073F7">
      <w:pPr>
        <w:pStyle w:val="Textoindependiente"/>
        <w:spacing w:before="86"/>
        <w:ind w:left="120"/>
      </w:pPr>
      <w:r>
        <w:lastRenderedPageBreak/>
        <w:t>Continúa el anexo 1</w:t>
      </w:r>
    </w:p>
    <w:p w14:paraId="4396708C" w14:textId="3F4ABF7F" w:rsidR="00A073F7" w:rsidRDefault="00B50A71" w:rsidP="00A073F7">
      <w:pPr>
        <w:pStyle w:val="Textoindependiente"/>
        <w:spacing w:before="86"/>
        <w:ind w:left="120"/>
      </w:pPr>
      <w:r>
        <w:rPr>
          <w:noProof/>
          <w:lang w:val="es-GT" w:eastAsia="es-GT"/>
        </w:rPr>
        <w:drawing>
          <wp:inline distT="0" distB="0" distL="0" distR="0" wp14:anchorId="31EE3E0C" wp14:editId="6377793C">
            <wp:extent cx="5927725" cy="7671435"/>
            <wp:effectExtent l="0" t="0" r="0"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2DF1161D" w14:textId="77777777" w:rsidR="00A073F7" w:rsidRDefault="00A073F7" w:rsidP="00A073F7">
      <w:pPr>
        <w:pStyle w:val="Textoindependiente"/>
        <w:spacing w:before="86"/>
        <w:ind w:left="120"/>
      </w:pPr>
    </w:p>
    <w:p w14:paraId="7668AEE4" w14:textId="77777777" w:rsidR="00A073F7" w:rsidRDefault="00A073F7" w:rsidP="00A073F7">
      <w:pPr>
        <w:pStyle w:val="Textoindependiente"/>
        <w:spacing w:before="86"/>
        <w:ind w:left="120"/>
      </w:pPr>
    </w:p>
    <w:p w14:paraId="0BD21D55" w14:textId="77777777" w:rsidR="00A073F7" w:rsidRDefault="00A073F7" w:rsidP="00A073F7">
      <w:pPr>
        <w:pStyle w:val="Textoindependiente"/>
        <w:spacing w:before="86"/>
        <w:ind w:left="120"/>
      </w:pPr>
    </w:p>
    <w:p w14:paraId="4542BF41" w14:textId="77777777" w:rsidR="00A073F7" w:rsidRDefault="00A073F7" w:rsidP="00A073F7">
      <w:pPr>
        <w:pStyle w:val="Textoindependiente"/>
        <w:spacing w:before="86"/>
        <w:ind w:left="120"/>
      </w:pPr>
    </w:p>
    <w:p w14:paraId="7FE267B5" w14:textId="270E5C3B" w:rsidR="00A073F7" w:rsidRDefault="00A073F7" w:rsidP="00A073F7">
      <w:pPr>
        <w:pStyle w:val="Textoindependiente"/>
        <w:spacing w:before="86"/>
        <w:ind w:left="120"/>
      </w:pPr>
      <w:r>
        <w:lastRenderedPageBreak/>
        <w:t>Continúa el anexo 1</w:t>
      </w:r>
    </w:p>
    <w:p w14:paraId="2036246B" w14:textId="3B2970C8" w:rsidR="00A073F7" w:rsidRDefault="00B50A71" w:rsidP="00A073F7">
      <w:pPr>
        <w:pStyle w:val="Textoindependiente"/>
        <w:spacing w:before="86"/>
        <w:ind w:left="120"/>
      </w:pPr>
      <w:r>
        <w:rPr>
          <w:noProof/>
          <w:lang w:val="es-GT" w:eastAsia="es-GT"/>
        </w:rPr>
        <w:drawing>
          <wp:inline distT="0" distB="0" distL="0" distR="0" wp14:anchorId="6D958DF4" wp14:editId="42660A3B">
            <wp:extent cx="5927725" cy="7671435"/>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58604E4E" w14:textId="77777777" w:rsidR="00A073F7" w:rsidRDefault="00A073F7" w:rsidP="00A073F7">
      <w:pPr>
        <w:pStyle w:val="Textoindependiente"/>
        <w:spacing w:before="86"/>
        <w:ind w:left="120"/>
      </w:pPr>
    </w:p>
    <w:p w14:paraId="4648548C" w14:textId="77777777" w:rsidR="00A073F7" w:rsidRDefault="00A073F7" w:rsidP="00A073F7">
      <w:pPr>
        <w:pStyle w:val="Textoindependiente"/>
        <w:spacing w:before="86"/>
        <w:ind w:left="120"/>
      </w:pPr>
    </w:p>
    <w:p w14:paraId="3B44D8D9" w14:textId="77777777" w:rsidR="00A073F7" w:rsidRDefault="00A073F7" w:rsidP="00A073F7">
      <w:pPr>
        <w:pStyle w:val="Textoindependiente"/>
        <w:spacing w:before="86"/>
        <w:ind w:left="120"/>
      </w:pPr>
    </w:p>
    <w:p w14:paraId="3904AE36" w14:textId="77777777" w:rsidR="00A073F7" w:rsidRDefault="00A073F7" w:rsidP="00A073F7">
      <w:pPr>
        <w:pStyle w:val="Textoindependiente"/>
        <w:spacing w:before="86"/>
        <w:ind w:left="120"/>
      </w:pPr>
    </w:p>
    <w:p w14:paraId="2BB17AA0" w14:textId="6F1594C7" w:rsidR="00A073F7" w:rsidRDefault="00A073F7" w:rsidP="00A073F7">
      <w:pPr>
        <w:pStyle w:val="Textoindependiente"/>
        <w:spacing w:before="86"/>
        <w:ind w:left="120"/>
      </w:pPr>
      <w:r>
        <w:lastRenderedPageBreak/>
        <w:t>Continúa el anexo 1</w:t>
      </w:r>
    </w:p>
    <w:p w14:paraId="63199D0A" w14:textId="3529C9EA" w:rsidR="00A073F7" w:rsidRDefault="00CD1B13" w:rsidP="00A073F7">
      <w:pPr>
        <w:pStyle w:val="Textoindependiente"/>
        <w:spacing w:before="86"/>
        <w:ind w:left="120"/>
      </w:pPr>
      <w:r>
        <w:rPr>
          <w:noProof/>
          <w:lang w:val="es-GT" w:eastAsia="es-GT"/>
        </w:rPr>
        <w:drawing>
          <wp:inline distT="0" distB="0" distL="0" distR="0" wp14:anchorId="5A6E7689" wp14:editId="3410E386">
            <wp:extent cx="5927725" cy="7671435"/>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6BE10A01" w14:textId="77777777" w:rsidR="00A073F7" w:rsidRDefault="00A073F7" w:rsidP="00A073F7">
      <w:pPr>
        <w:pStyle w:val="Textoindependiente"/>
        <w:spacing w:before="86"/>
        <w:ind w:left="120"/>
      </w:pPr>
    </w:p>
    <w:p w14:paraId="308375B8" w14:textId="77777777" w:rsidR="00A073F7" w:rsidRDefault="00A073F7" w:rsidP="00A073F7">
      <w:pPr>
        <w:pStyle w:val="Textoindependiente"/>
        <w:spacing w:before="86"/>
        <w:ind w:left="120"/>
      </w:pPr>
    </w:p>
    <w:p w14:paraId="641DB64B" w14:textId="77777777" w:rsidR="00A073F7" w:rsidRDefault="00A073F7" w:rsidP="00A073F7">
      <w:pPr>
        <w:pStyle w:val="Textoindependiente"/>
        <w:spacing w:before="86"/>
        <w:ind w:left="120"/>
      </w:pPr>
    </w:p>
    <w:p w14:paraId="5E25598C" w14:textId="77777777" w:rsidR="00A073F7" w:rsidRDefault="00A073F7" w:rsidP="00A073F7">
      <w:pPr>
        <w:pStyle w:val="Textoindependiente"/>
        <w:spacing w:before="86"/>
        <w:ind w:left="120"/>
      </w:pPr>
    </w:p>
    <w:p w14:paraId="52BA06F1" w14:textId="57FCEC0B" w:rsidR="00A073F7" w:rsidRDefault="00A073F7" w:rsidP="00A073F7">
      <w:pPr>
        <w:pStyle w:val="Textoindependiente"/>
        <w:spacing w:before="86"/>
        <w:ind w:left="120"/>
      </w:pPr>
      <w:r>
        <w:lastRenderedPageBreak/>
        <w:t>Continúa el anexo 1</w:t>
      </w:r>
    </w:p>
    <w:p w14:paraId="5E3EDA1E" w14:textId="61FD3863" w:rsidR="00A073F7" w:rsidRDefault="00CD1B13" w:rsidP="00A073F7">
      <w:pPr>
        <w:pStyle w:val="Textoindependiente"/>
        <w:spacing w:before="86"/>
        <w:ind w:left="120"/>
      </w:pPr>
      <w:r>
        <w:rPr>
          <w:noProof/>
          <w:lang w:val="es-GT" w:eastAsia="es-GT"/>
        </w:rPr>
        <w:drawing>
          <wp:inline distT="0" distB="0" distL="0" distR="0" wp14:anchorId="3CB9922F" wp14:editId="07A4EC46">
            <wp:extent cx="5927725" cy="7671435"/>
            <wp:effectExtent l="0" t="0" r="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F474C8B" w14:textId="77777777" w:rsidR="00A073F7" w:rsidRDefault="00A073F7" w:rsidP="00A073F7">
      <w:pPr>
        <w:pStyle w:val="Textoindependiente"/>
        <w:spacing w:before="86"/>
        <w:ind w:left="120"/>
      </w:pPr>
    </w:p>
    <w:p w14:paraId="47558F8F" w14:textId="77777777" w:rsidR="00A073F7" w:rsidRDefault="00A073F7" w:rsidP="00A073F7">
      <w:pPr>
        <w:pStyle w:val="Textoindependiente"/>
        <w:spacing w:before="86"/>
        <w:ind w:left="120"/>
      </w:pPr>
    </w:p>
    <w:p w14:paraId="6B22A677" w14:textId="77777777" w:rsidR="00A073F7" w:rsidRDefault="00A073F7" w:rsidP="00A073F7">
      <w:pPr>
        <w:pStyle w:val="Textoindependiente"/>
        <w:spacing w:before="86"/>
        <w:ind w:left="120"/>
      </w:pPr>
    </w:p>
    <w:p w14:paraId="14C575AE" w14:textId="77777777" w:rsidR="00A073F7" w:rsidRDefault="00A073F7" w:rsidP="00A073F7">
      <w:pPr>
        <w:pStyle w:val="Textoindependiente"/>
        <w:spacing w:before="86"/>
        <w:ind w:left="120"/>
      </w:pPr>
    </w:p>
    <w:p w14:paraId="45A93BF1" w14:textId="276EF771" w:rsidR="00A073F7" w:rsidRDefault="00A073F7" w:rsidP="00A073F7">
      <w:pPr>
        <w:pStyle w:val="Textoindependiente"/>
        <w:spacing w:before="86"/>
        <w:ind w:left="120"/>
      </w:pPr>
      <w:r>
        <w:lastRenderedPageBreak/>
        <w:t>Continúa el anexo 1</w:t>
      </w:r>
    </w:p>
    <w:p w14:paraId="2090F143" w14:textId="7CEA3F0C" w:rsidR="00A073F7" w:rsidRDefault="00F21487" w:rsidP="00A073F7">
      <w:pPr>
        <w:pStyle w:val="Textoindependiente"/>
        <w:spacing w:before="86"/>
        <w:ind w:left="120"/>
      </w:pPr>
      <w:r>
        <w:rPr>
          <w:noProof/>
          <w:lang w:val="es-GT" w:eastAsia="es-GT"/>
        </w:rPr>
        <w:drawing>
          <wp:inline distT="0" distB="0" distL="0" distR="0" wp14:anchorId="363291A6" wp14:editId="7F70C506">
            <wp:extent cx="5927725" cy="7671435"/>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358A61D9" w14:textId="77777777" w:rsidR="00A073F7" w:rsidRDefault="00A073F7" w:rsidP="00A073F7">
      <w:pPr>
        <w:pStyle w:val="Textoindependiente"/>
        <w:spacing w:before="86"/>
        <w:ind w:left="120"/>
      </w:pPr>
    </w:p>
    <w:p w14:paraId="4820EF6F" w14:textId="77777777" w:rsidR="00A073F7" w:rsidRDefault="00A073F7" w:rsidP="00A073F7">
      <w:pPr>
        <w:pStyle w:val="Textoindependiente"/>
        <w:spacing w:before="86"/>
        <w:ind w:left="120"/>
      </w:pPr>
    </w:p>
    <w:p w14:paraId="17B698FC" w14:textId="77777777" w:rsidR="00A073F7" w:rsidRDefault="00A073F7" w:rsidP="00A073F7">
      <w:pPr>
        <w:pStyle w:val="Textoindependiente"/>
        <w:spacing w:before="86"/>
        <w:ind w:left="120"/>
      </w:pPr>
    </w:p>
    <w:p w14:paraId="518DA93A" w14:textId="77777777" w:rsidR="00A073F7" w:rsidRDefault="00A073F7" w:rsidP="00A073F7">
      <w:pPr>
        <w:pStyle w:val="Textoindependiente"/>
        <w:spacing w:before="86"/>
        <w:ind w:left="120"/>
      </w:pPr>
    </w:p>
    <w:p w14:paraId="086D7814" w14:textId="515C5DDB" w:rsidR="00A073F7" w:rsidRDefault="00A073F7" w:rsidP="00A073F7">
      <w:pPr>
        <w:pStyle w:val="Textoindependiente"/>
        <w:spacing w:before="86"/>
        <w:ind w:left="120"/>
      </w:pPr>
      <w:r>
        <w:lastRenderedPageBreak/>
        <w:t>Continúa el anexo 1</w:t>
      </w:r>
    </w:p>
    <w:p w14:paraId="7259413F" w14:textId="2E180A76" w:rsidR="00A073F7" w:rsidRDefault="00F21487" w:rsidP="00A073F7">
      <w:pPr>
        <w:pStyle w:val="Textoindependiente"/>
        <w:spacing w:before="86"/>
        <w:ind w:left="120"/>
      </w:pPr>
      <w:r>
        <w:rPr>
          <w:noProof/>
          <w:lang w:val="es-GT" w:eastAsia="es-GT"/>
        </w:rPr>
        <w:drawing>
          <wp:inline distT="0" distB="0" distL="0" distR="0" wp14:anchorId="067C37CB" wp14:editId="2BF482F3">
            <wp:extent cx="5927725" cy="7671435"/>
            <wp:effectExtent l="0" t="0" r="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6EE9A9E5" w14:textId="77777777" w:rsidR="00A073F7" w:rsidRDefault="00A073F7" w:rsidP="00A073F7">
      <w:pPr>
        <w:pStyle w:val="Textoindependiente"/>
        <w:spacing w:before="86"/>
        <w:ind w:left="120"/>
      </w:pPr>
    </w:p>
    <w:p w14:paraId="2F7EB329" w14:textId="77777777" w:rsidR="00A073F7" w:rsidRDefault="00A073F7" w:rsidP="00A073F7">
      <w:pPr>
        <w:pStyle w:val="Textoindependiente"/>
        <w:spacing w:before="86"/>
        <w:ind w:left="120"/>
      </w:pPr>
    </w:p>
    <w:p w14:paraId="23C0F658" w14:textId="77777777" w:rsidR="00A073F7" w:rsidRDefault="00A073F7" w:rsidP="00A073F7">
      <w:pPr>
        <w:pStyle w:val="Textoindependiente"/>
        <w:spacing w:before="86"/>
        <w:ind w:left="120"/>
      </w:pPr>
    </w:p>
    <w:p w14:paraId="5DFA5CB6" w14:textId="77777777" w:rsidR="00A073F7" w:rsidRDefault="00A073F7" w:rsidP="00A073F7">
      <w:pPr>
        <w:pStyle w:val="Textoindependiente"/>
        <w:spacing w:before="86"/>
        <w:ind w:left="120"/>
      </w:pPr>
    </w:p>
    <w:p w14:paraId="6AA43D7A" w14:textId="014D26AD" w:rsidR="00A073F7" w:rsidRDefault="00A073F7" w:rsidP="00A073F7">
      <w:pPr>
        <w:pStyle w:val="Textoindependiente"/>
        <w:spacing w:before="86"/>
        <w:ind w:left="120"/>
      </w:pPr>
      <w:r>
        <w:lastRenderedPageBreak/>
        <w:t>Continúa el anexo 1</w:t>
      </w:r>
    </w:p>
    <w:p w14:paraId="26881CDA" w14:textId="1E089F09" w:rsidR="00A073F7" w:rsidRDefault="00F21487" w:rsidP="00A073F7">
      <w:pPr>
        <w:pStyle w:val="Textoindependiente"/>
        <w:spacing w:before="86"/>
        <w:ind w:left="120"/>
      </w:pPr>
      <w:r>
        <w:rPr>
          <w:noProof/>
          <w:lang w:val="es-GT" w:eastAsia="es-GT"/>
        </w:rPr>
        <w:drawing>
          <wp:inline distT="0" distB="0" distL="0" distR="0" wp14:anchorId="7BA9EBDC" wp14:editId="023DDEDC">
            <wp:extent cx="5927725" cy="7671435"/>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589FA466" w14:textId="77777777" w:rsidR="00A073F7" w:rsidRDefault="00A073F7" w:rsidP="00A073F7">
      <w:pPr>
        <w:pStyle w:val="Textoindependiente"/>
        <w:spacing w:before="86"/>
        <w:ind w:left="120"/>
      </w:pPr>
    </w:p>
    <w:p w14:paraId="72F2B1EA" w14:textId="77777777" w:rsidR="00A073F7" w:rsidRDefault="00A073F7" w:rsidP="00A073F7">
      <w:pPr>
        <w:pStyle w:val="Textoindependiente"/>
        <w:spacing w:before="86"/>
        <w:ind w:left="120"/>
      </w:pPr>
    </w:p>
    <w:p w14:paraId="1A454FA0" w14:textId="77777777" w:rsidR="00A073F7" w:rsidRDefault="00A073F7" w:rsidP="00A073F7">
      <w:pPr>
        <w:pStyle w:val="Textoindependiente"/>
        <w:spacing w:before="86"/>
        <w:ind w:left="120"/>
      </w:pPr>
    </w:p>
    <w:p w14:paraId="28190C24" w14:textId="77777777" w:rsidR="00A073F7" w:rsidRDefault="00A073F7" w:rsidP="00A073F7">
      <w:pPr>
        <w:pStyle w:val="Textoindependiente"/>
        <w:spacing w:before="86"/>
        <w:ind w:left="120"/>
      </w:pPr>
    </w:p>
    <w:p w14:paraId="39D76396" w14:textId="5DB2D151" w:rsidR="00A073F7" w:rsidRDefault="00A073F7" w:rsidP="00A073F7">
      <w:pPr>
        <w:pStyle w:val="Textoindependiente"/>
        <w:spacing w:before="86"/>
        <w:ind w:left="120"/>
      </w:pPr>
      <w:r>
        <w:lastRenderedPageBreak/>
        <w:t>Continúa el anexo 1</w:t>
      </w:r>
    </w:p>
    <w:p w14:paraId="66EA2377" w14:textId="235FA2F3" w:rsidR="00A073F7" w:rsidRDefault="00F21487" w:rsidP="00A073F7">
      <w:pPr>
        <w:pStyle w:val="Textoindependiente"/>
        <w:spacing w:before="86"/>
        <w:ind w:left="120"/>
      </w:pPr>
      <w:r>
        <w:rPr>
          <w:noProof/>
          <w:lang w:val="es-GT" w:eastAsia="es-GT"/>
        </w:rPr>
        <w:drawing>
          <wp:inline distT="0" distB="0" distL="0" distR="0" wp14:anchorId="49EBC578" wp14:editId="5C682BA8">
            <wp:extent cx="5927725" cy="7671435"/>
            <wp:effectExtent l="0" t="0" r="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4D3FAB27" w14:textId="77777777" w:rsidR="00A073F7" w:rsidRDefault="00A073F7" w:rsidP="00A073F7">
      <w:pPr>
        <w:pStyle w:val="Textoindependiente"/>
        <w:spacing w:before="86"/>
        <w:ind w:left="120"/>
      </w:pPr>
    </w:p>
    <w:p w14:paraId="77A4E72F" w14:textId="77777777" w:rsidR="00A073F7" w:rsidRDefault="00A073F7" w:rsidP="00A073F7">
      <w:pPr>
        <w:pStyle w:val="Textoindependiente"/>
        <w:spacing w:before="86"/>
        <w:ind w:left="120"/>
      </w:pPr>
    </w:p>
    <w:p w14:paraId="7281997C" w14:textId="77777777" w:rsidR="00A073F7" w:rsidRDefault="00A073F7" w:rsidP="00A073F7">
      <w:pPr>
        <w:pStyle w:val="Textoindependiente"/>
        <w:spacing w:before="86"/>
        <w:ind w:left="120"/>
      </w:pPr>
    </w:p>
    <w:p w14:paraId="6307838C" w14:textId="77777777" w:rsidR="00A073F7" w:rsidRDefault="00A073F7" w:rsidP="00A073F7">
      <w:pPr>
        <w:pStyle w:val="Textoindependiente"/>
        <w:spacing w:before="86"/>
        <w:ind w:left="120"/>
      </w:pPr>
    </w:p>
    <w:p w14:paraId="17144B69" w14:textId="64A509F5" w:rsidR="00A073F7" w:rsidRDefault="00A073F7" w:rsidP="00A073F7">
      <w:pPr>
        <w:pStyle w:val="Textoindependiente"/>
        <w:spacing w:before="86"/>
        <w:ind w:left="120"/>
      </w:pPr>
      <w:r>
        <w:lastRenderedPageBreak/>
        <w:t>Continúa el anexo 1</w:t>
      </w:r>
    </w:p>
    <w:p w14:paraId="779044E2" w14:textId="738C8EAC" w:rsidR="00A073F7" w:rsidRDefault="00F21487">
      <w:pPr>
        <w:pStyle w:val="Textoindependiente"/>
        <w:spacing w:before="4"/>
        <w:rPr>
          <w:sz w:val="28"/>
        </w:rPr>
      </w:pPr>
      <w:r>
        <w:rPr>
          <w:noProof/>
          <w:lang w:val="es-GT" w:eastAsia="es-GT"/>
        </w:rPr>
        <w:drawing>
          <wp:inline distT="0" distB="0" distL="0" distR="0" wp14:anchorId="2FB6171B" wp14:editId="6D1DA873">
            <wp:extent cx="5927725" cy="7671435"/>
            <wp:effectExtent l="0" t="0" r="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5927725" cy="7671435"/>
                    </a:xfrm>
                    <a:prstGeom prst="rect">
                      <a:avLst/>
                    </a:prstGeom>
                    <a:noFill/>
                    <a:ln>
                      <a:noFill/>
                    </a:ln>
                  </pic:spPr>
                </pic:pic>
              </a:graphicData>
            </a:graphic>
          </wp:inline>
        </w:drawing>
      </w:r>
    </w:p>
    <w:p w14:paraId="0BACAD32" w14:textId="7A7CFE0C" w:rsidR="00A073F7" w:rsidRDefault="00A073F7">
      <w:pPr>
        <w:pStyle w:val="Textoindependiente"/>
        <w:spacing w:before="4"/>
        <w:rPr>
          <w:sz w:val="28"/>
        </w:rPr>
      </w:pPr>
    </w:p>
    <w:p w14:paraId="282B1CFA" w14:textId="19037E29" w:rsidR="00A073F7" w:rsidRDefault="00A073F7">
      <w:pPr>
        <w:pStyle w:val="Textoindependiente"/>
        <w:spacing w:before="4"/>
        <w:rPr>
          <w:sz w:val="28"/>
        </w:rPr>
      </w:pPr>
    </w:p>
    <w:p w14:paraId="360BAE7B" w14:textId="77777777" w:rsidR="00A073F7" w:rsidRDefault="00A073F7">
      <w:pPr>
        <w:pStyle w:val="Textoindependiente"/>
        <w:spacing w:before="4"/>
        <w:rPr>
          <w:sz w:val="28"/>
        </w:rPr>
      </w:pPr>
    </w:p>
    <w:sectPr w:rsidR="00A073F7" w:rsidSect="00617AF6">
      <w:pgSz w:w="12240" w:h="15840"/>
      <w:pgMar w:top="1060" w:right="1325" w:bottom="680" w:left="1580" w:header="616" w:footer="4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079F1" w14:textId="77777777" w:rsidR="0096667B" w:rsidRDefault="0096667B">
      <w:r>
        <w:separator/>
      </w:r>
    </w:p>
  </w:endnote>
  <w:endnote w:type="continuationSeparator" w:id="0">
    <w:p w14:paraId="228BFE1B" w14:textId="77777777" w:rsidR="0096667B" w:rsidRDefault="009666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CFCB4" w14:textId="77777777" w:rsidR="00CA39E8" w:rsidRDefault="00BD09A5">
    <w:pPr>
      <w:pStyle w:val="Textoindependiente"/>
      <w:spacing w:line="14" w:lineRule="auto"/>
      <w:rPr>
        <w:sz w:val="20"/>
      </w:rPr>
    </w:pPr>
    <w:r>
      <w:rPr>
        <w:noProof/>
        <w:lang w:val="es-GT" w:eastAsia="es-GT"/>
      </w:rPr>
      <mc:AlternateContent>
        <mc:Choice Requires="wps">
          <w:drawing>
            <wp:anchor distT="0" distB="0" distL="114300" distR="114300" simplePos="0" relativeHeight="487503872" behindDoc="1" locked="0" layoutInCell="1" allowOverlap="1" wp14:anchorId="1878A8DD" wp14:editId="67F2F21C">
              <wp:simplePos x="0" y="0"/>
              <wp:positionH relativeFrom="page">
                <wp:posOffset>1079500</wp:posOffset>
              </wp:positionH>
              <wp:positionV relativeFrom="page">
                <wp:posOffset>9573260</wp:posOffset>
              </wp:positionV>
              <wp:extent cx="5613400" cy="10160"/>
              <wp:effectExtent l="0" t="0" r="0" b="0"/>
              <wp:wrapNone/>
              <wp:docPr id="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10160"/>
                      </a:xfrm>
                      <a:custGeom>
                        <a:avLst/>
                        <a:gdLst>
                          <a:gd name="T0" fmla="+- 0 10540 1700"/>
                          <a:gd name="T1" fmla="*/ T0 w 8840"/>
                          <a:gd name="T2" fmla="+- 0 15076 15076"/>
                          <a:gd name="T3" fmla="*/ 15076 h 16"/>
                          <a:gd name="T4" fmla="+- 0 8912 1700"/>
                          <a:gd name="T5" fmla="*/ T4 w 8840"/>
                          <a:gd name="T6" fmla="+- 0 15076 15076"/>
                          <a:gd name="T7" fmla="*/ 15076 h 16"/>
                          <a:gd name="T8" fmla="+- 0 3328 1700"/>
                          <a:gd name="T9" fmla="*/ T8 w 8840"/>
                          <a:gd name="T10" fmla="+- 0 15076 15076"/>
                          <a:gd name="T11" fmla="*/ 15076 h 16"/>
                          <a:gd name="T12" fmla="+- 0 1700 1700"/>
                          <a:gd name="T13" fmla="*/ T12 w 8840"/>
                          <a:gd name="T14" fmla="+- 0 15076 15076"/>
                          <a:gd name="T15" fmla="*/ 15076 h 16"/>
                          <a:gd name="T16" fmla="+- 0 1700 1700"/>
                          <a:gd name="T17" fmla="*/ T16 w 8840"/>
                          <a:gd name="T18" fmla="+- 0 15092 15076"/>
                          <a:gd name="T19" fmla="*/ 15092 h 16"/>
                          <a:gd name="T20" fmla="+- 0 3328 1700"/>
                          <a:gd name="T21" fmla="*/ T20 w 8840"/>
                          <a:gd name="T22" fmla="+- 0 15092 15076"/>
                          <a:gd name="T23" fmla="*/ 15092 h 16"/>
                          <a:gd name="T24" fmla="+- 0 8912 1700"/>
                          <a:gd name="T25" fmla="*/ T24 w 8840"/>
                          <a:gd name="T26" fmla="+- 0 15092 15076"/>
                          <a:gd name="T27" fmla="*/ 15092 h 16"/>
                          <a:gd name="T28" fmla="+- 0 10540 1700"/>
                          <a:gd name="T29" fmla="*/ T28 w 8840"/>
                          <a:gd name="T30" fmla="+- 0 15092 15076"/>
                          <a:gd name="T31" fmla="*/ 15092 h 16"/>
                          <a:gd name="T32" fmla="+- 0 10540 1700"/>
                          <a:gd name="T33" fmla="*/ T32 w 8840"/>
                          <a:gd name="T34" fmla="+- 0 15076 15076"/>
                          <a:gd name="T35" fmla="*/ 1507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6">
                            <a:moveTo>
                              <a:pt x="8840" y="0"/>
                            </a:moveTo>
                            <a:lnTo>
                              <a:pt x="7212" y="0"/>
                            </a:lnTo>
                            <a:lnTo>
                              <a:pt x="1628" y="0"/>
                            </a:lnTo>
                            <a:lnTo>
                              <a:pt x="0" y="0"/>
                            </a:lnTo>
                            <a:lnTo>
                              <a:pt x="0" y="16"/>
                            </a:lnTo>
                            <a:lnTo>
                              <a:pt x="1628" y="16"/>
                            </a:lnTo>
                            <a:lnTo>
                              <a:pt x="7212" y="16"/>
                            </a:lnTo>
                            <a:lnTo>
                              <a:pt x="8840" y="16"/>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39FF5" id="Freeform 3" o:spid="_x0000_s1026" style="position:absolute;margin-left:85pt;margin-top:753.8pt;width:442pt;height:.8pt;z-index:-1581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" path="m8840,l7212,,1628,,,,,16r1628,l7212,16r1628,l8840,xe" fillcolor="black" stroked="f">
              <v:path arrowok="t" o:connecttype="custom" o:connectlocs="5613400,9573260;4579620,9573260;1033780,9573260;0,9573260;0,9583420;1033780,9583420;4579620,9583420;5613400,9583420;5613400,9573260" o:connectangles="0,0,0,0,0,0,0,0,0"/>
              <w10:wrap anchorx="page" anchory="page"/>
            </v:shape>
          </w:pict>
        </mc:Fallback>
      </mc:AlternateContent>
    </w:r>
    <w:r>
      <w:rPr>
        <w:noProof/>
        <w:lang w:val="es-GT" w:eastAsia="es-GT"/>
      </w:rPr>
      <mc:AlternateContent>
        <mc:Choice Requires="wps">
          <w:drawing>
            <wp:anchor distT="0" distB="0" distL="114300" distR="114300" simplePos="0" relativeHeight="487504384" behindDoc="1" locked="0" layoutInCell="1" allowOverlap="1" wp14:anchorId="6E3F157A" wp14:editId="0527EC73">
              <wp:simplePos x="0" y="0"/>
              <wp:positionH relativeFrom="page">
                <wp:posOffset>3246755</wp:posOffset>
              </wp:positionH>
              <wp:positionV relativeFrom="page">
                <wp:posOffset>9584055</wp:posOffset>
              </wp:positionV>
              <wp:extent cx="1247140"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FD7E9" w14:textId="77777777" w:rsidR="00CA39E8" w:rsidRDefault="009230B7">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F157A" id="_x0000_t202" coordsize="21600,21600" o:spt="202" path="m,l,21600r21600,l21600,xe">
              <v:stroke joinstyle="miter"/>
              <v:path gradientshapeok="t" o:connecttype="rect"/>
            </v:shapetype>
            <v:shape id="Text Box 2" o:spid="_x0000_s1028" type="#_x0000_t202" style="position:absolute;margin-left:255.65pt;margin-top:754.65pt;width:98.2pt;height:9.85pt;z-index:-1581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" filled="f" stroked="f">
              <v:textbox inset="0,0,0,0">
                <w:txbxContent>
                  <w:p w14:paraId="391FD7E9" w14:textId="77777777" w:rsidR="00CA39E8" w:rsidRDefault="009230B7">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504896" behindDoc="1" locked="0" layoutInCell="1" allowOverlap="1" wp14:anchorId="67A6A675" wp14:editId="7F4CB68F">
              <wp:simplePos x="0" y="0"/>
              <wp:positionH relativeFrom="page">
                <wp:posOffset>6423025</wp:posOffset>
              </wp:positionH>
              <wp:positionV relativeFrom="page">
                <wp:posOffset>9584055</wp:posOffset>
              </wp:positionV>
              <wp:extent cx="421005" cy="125095"/>
              <wp:effectExtent l="0" t="0" r="17145" b="825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6DFE4" w14:textId="2CAD5F95" w:rsidR="00CA39E8" w:rsidRDefault="009230B7">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2C5ADC">
                            <w:rPr>
                              <w:noProof/>
                              <w:color w:val="666666"/>
                              <w:sz w:val="14"/>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6A675" id="Text Box 1" o:spid="_x0000_s1029" type="#_x0000_t202" style="position:absolute;margin-left:505.75pt;margin-top:754.65pt;width:33.15pt;height:9.85pt;z-index:-1581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" filled="f" stroked="f">
              <v:textbox inset="0,0,0,0">
                <w:txbxContent>
                  <w:p w14:paraId="5826DFE4" w14:textId="2CAD5F95" w:rsidR="00CA39E8" w:rsidRDefault="009230B7">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2C5ADC">
                      <w:rPr>
                        <w:noProof/>
                        <w:color w:val="666666"/>
                        <w:sz w:val="14"/>
                      </w:rPr>
                      <w:t>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28AEA2" w14:textId="77777777" w:rsidR="0096667B" w:rsidRDefault="0096667B">
      <w:r>
        <w:separator/>
      </w:r>
    </w:p>
  </w:footnote>
  <w:footnote w:type="continuationSeparator" w:id="0">
    <w:p w14:paraId="33F2A8A7" w14:textId="77777777" w:rsidR="0096667B" w:rsidRDefault="009666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8ED4C" w14:textId="77777777" w:rsidR="00CA39E8" w:rsidRDefault="00BD09A5">
    <w:pPr>
      <w:pStyle w:val="Textoindependiente"/>
      <w:spacing w:line="14" w:lineRule="auto"/>
      <w:rPr>
        <w:sz w:val="20"/>
      </w:rPr>
    </w:pPr>
    <w:r>
      <w:rPr>
        <w:noProof/>
        <w:lang w:val="es-GT" w:eastAsia="es-GT"/>
      </w:rPr>
      <mc:AlternateContent>
        <mc:Choice Requires="wps">
          <w:drawing>
            <wp:anchor distT="0" distB="0" distL="114300" distR="114300" simplePos="0" relativeHeight="487502336" behindDoc="1" locked="0" layoutInCell="1" allowOverlap="1" wp14:anchorId="39A70FA7" wp14:editId="59103CCE">
              <wp:simplePos x="0" y="0"/>
              <wp:positionH relativeFrom="page">
                <wp:posOffset>1079500</wp:posOffset>
              </wp:positionH>
              <wp:positionV relativeFrom="page">
                <wp:posOffset>510540</wp:posOffset>
              </wp:positionV>
              <wp:extent cx="5613400" cy="7620"/>
              <wp:effectExtent l="0" t="0" r="0" b="0"/>
              <wp:wrapNone/>
              <wp:docPr id="10"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7620"/>
                      </a:xfrm>
                      <a:custGeom>
                        <a:avLst/>
                        <a:gdLst>
                          <a:gd name="T0" fmla="+- 0 10540 1700"/>
                          <a:gd name="T1" fmla="*/ T0 w 8840"/>
                          <a:gd name="T2" fmla="+- 0 804 804"/>
                          <a:gd name="T3" fmla="*/ 804 h 12"/>
                          <a:gd name="T4" fmla="+- 0 6252 1700"/>
                          <a:gd name="T5" fmla="*/ T4 w 8840"/>
                          <a:gd name="T6" fmla="+- 0 804 804"/>
                          <a:gd name="T7" fmla="*/ 804 h 12"/>
                          <a:gd name="T8" fmla="+- 0 5992 1700"/>
                          <a:gd name="T9" fmla="*/ T8 w 8840"/>
                          <a:gd name="T10" fmla="+- 0 804 804"/>
                          <a:gd name="T11" fmla="*/ 804 h 12"/>
                          <a:gd name="T12" fmla="+- 0 1700 1700"/>
                          <a:gd name="T13" fmla="*/ T12 w 8840"/>
                          <a:gd name="T14" fmla="+- 0 804 804"/>
                          <a:gd name="T15" fmla="*/ 804 h 12"/>
                          <a:gd name="T16" fmla="+- 0 1700 1700"/>
                          <a:gd name="T17" fmla="*/ T16 w 8840"/>
                          <a:gd name="T18" fmla="+- 0 816 804"/>
                          <a:gd name="T19" fmla="*/ 816 h 12"/>
                          <a:gd name="T20" fmla="+- 0 5992 1700"/>
                          <a:gd name="T21" fmla="*/ T20 w 8840"/>
                          <a:gd name="T22" fmla="+- 0 816 804"/>
                          <a:gd name="T23" fmla="*/ 816 h 12"/>
                          <a:gd name="T24" fmla="+- 0 6252 1700"/>
                          <a:gd name="T25" fmla="*/ T24 w 8840"/>
                          <a:gd name="T26" fmla="+- 0 816 804"/>
                          <a:gd name="T27" fmla="*/ 816 h 12"/>
                          <a:gd name="T28" fmla="+- 0 10540 1700"/>
                          <a:gd name="T29" fmla="*/ T28 w 8840"/>
                          <a:gd name="T30" fmla="+- 0 816 804"/>
                          <a:gd name="T31" fmla="*/ 816 h 12"/>
                          <a:gd name="T32" fmla="+- 0 10540 1700"/>
                          <a:gd name="T33" fmla="*/ T32 w 8840"/>
                          <a:gd name="T34" fmla="+- 0 804 804"/>
                          <a:gd name="T35" fmla="*/ 80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2">
                            <a:moveTo>
                              <a:pt x="8840" y="0"/>
                            </a:moveTo>
                            <a:lnTo>
                              <a:pt x="4552" y="0"/>
                            </a:lnTo>
                            <a:lnTo>
                              <a:pt x="4292" y="0"/>
                            </a:lnTo>
                            <a:lnTo>
                              <a:pt x="0" y="0"/>
                            </a:lnTo>
                            <a:lnTo>
                              <a:pt x="0" y="12"/>
                            </a:lnTo>
                            <a:lnTo>
                              <a:pt x="4292" y="12"/>
                            </a:lnTo>
                            <a:lnTo>
                              <a:pt x="4552" y="12"/>
                            </a:lnTo>
                            <a:lnTo>
                              <a:pt x="8840" y="12"/>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B83B1" id="Freeform 6" o:spid="_x0000_s1026" style="position:absolute;margin-left:85pt;margin-top:40.2pt;width:442pt;height:.6pt;z-index:-1581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" path="m8840,l4552,,4292,,,,,12r4292,l4552,12r4288,l8840,xe" fillcolor="black" stroked="f">
              <v:path arrowok="t" o:connecttype="custom" o:connectlocs="5613400,510540;2890520,510540;2725420,510540;0,510540;0,518160;2725420,518160;2890520,518160;5613400,518160;5613400,510540" o:connectangles="0,0,0,0,0,0,0,0,0"/>
              <w10:wrap anchorx="page" anchory="page"/>
            </v:shape>
          </w:pict>
        </mc:Fallback>
      </mc:AlternateContent>
    </w:r>
    <w:r>
      <w:rPr>
        <w:noProof/>
        <w:lang w:val="es-GT" w:eastAsia="es-GT"/>
      </w:rPr>
      <mc:AlternateContent>
        <mc:Choice Requires="wps">
          <w:drawing>
            <wp:anchor distT="0" distB="0" distL="114300" distR="114300" simplePos="0" relativeHeight="487502848" behindDoc="1" locked="0" layoutInCell="1" allowOverlap="1" wp14:anchorId="5EF988B8" wp14:editId="25FEEB8A">
              <wp:simplePos x="0" y="0"/>
              <wp:positionH relativeFrom="page">
                <wp:posOffset>1067435</wp:posOffset>
              </wp:positionH>
              <wp:positionV relativeFrom="page">
                <wp:posOffset>389255</wp:posOffset>
              </wp:positionV>
              <wp:extent cx="1592580" cy="125095"/>
              <wp:effectExtent l="0" t="0" r="0" b="0"/>
              <wp:wrapNone/>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486E8" w14:textId="77777777" w:rsidR="00CA39E8" w:rsidRDefault="009230B7">
                          <w:pPr>
                            <w:spacing w:before="15"/>
                            <w:ind w:left="20"/>
                            <w:rPr>
                              <w:sz w:val="14"/>
                            </w:rPr>
                          </w:pPr>
                          <w:r>
                            <w:rPr>
                              <w:color w:val="666666"/>
                              <w:sz w:val="14"/>
                            </w:rPr>
                            <w:t>DIRECCIÓN DE 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F988B8" id="_x0000_t202" coordsize="21600,21600" o:spt="202" path="m,l,21600r21600,l21600,xe">
              <v:stroke joinstyle="miter"/>
              <v:path gradientshapeok="t" o:connecttype="rect"/>
            </v:shapetype>
            <v:shape id="Text Box 5" o:spid="_x0000_s1026" type="#_x0000_t202" style="position:absolute;margin-left:84.05pt;margin-top:30.65pt;width:125.4pt;height:9.85pt;z-index:-1581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" filled="f" stroked="f">
              <v:textbox inset="0,0,0,0">
                <w:txbxContent>
                  <w:p w14:paraId="3D0486E8" w14:textId="77777777" w:rsidR="00CA39E8" w:rsidRDefault="009230B7">
                    <w:pPr>
                      <w:spacing w:before="15"/>
                      <w:ind w:left="20"/>
                      <w:rPr>
                        <w:sz w:val="14"/>
                      </w:rPr>
                    </w:pPr>
                    <w:r>
                      <w:rPr>
                        <w:color w:val="666666"/>
                        <w:sz w:val="14"/>
                      </w:rPr>
                      <w:t>DIRECCIÓN DE 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503360" behindDoc="1" locked="0" layoutInCell="1" allowOverlap="1" wp14:anchorId="3F9EC7CD" wp14:editId="4963E5EE">
              <wp:simplePos x="0" y="0"/>
              <wp:positionH relativeFrom="page">
                <wp:posOffset>5257165</wp:posOffset>
              </wp:positionH>
              <wp:positionV relativeFrom="page">
                <wp:posOffset>389255</wp:posOffset>
              </wp:positionV>
              <wp:extent cx="1493520" cy="125095"/>
              <wp:effectExtent l="0" t="0" r="11430" b="825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A4E05" w14:textId="77777777" w:rsidR="00CA39E8" w:rsidRDefault="009230B7">
                          <w:pPr>
                            <w:spacing w:before="15"/>
                            <w:ind w:left="20"/>
                            <w:rPr>
                              <w:sz w:val="14"/>
                            </w:rPr>
                          </w:pPr>
                          <w:r>
                            <w:rPr>
                              <w:color w:val="666666"/>
                              <w:sz w:val="14"/>
                            </w:rPr>
                            <w:t>INFORME O-DIDAI/SUB-4</w:t>
                          </w:r>
                          <w:r w:rsidR="00CB6F00">
                            <w:rPr>
                              <w:color w:val="666666"/>
                              <w:sz w:val="14"/>
                            </w:rPr>
                            <w:t>4</w:t>
                          </w:r>
                          <w:r>
                            <w:rPr>
                              <w:color w:val="666666"/>
                              <w:sz w:val="14"/>
                            </w:rPr>
                            <w:t>-2022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EC7CD" id="Text Box 4" o:spid="_x0000_s1027" type="#_x0000_t202" style="position:absolute;margin-left:413.95pt;margin-top:30.65pt;width:117.6pt;height:9.85pt;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sTrgIAALA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" filled="f" stroked="f">
              <v:textbox inset="0,0,0,0">
                <w:txbxContent>
                  <w:p w14:paraId="46BA4E05" w14:textId="77777777" w:rsidR="00CA39E8" w:rsidRDefault="009230B7">
                    <w:pPr>
                      <w:spacing w:before="15"/>
                      <w:ind w:left="20"/>
                      <w:rPr>
                        <w:sz w:val="14"/>
                      </w:rPr>
                    </w:pPr>
                    <w:r>
                      <w:rPr>
                        <w:color w:val="666666"/>
                        <w:sz w:val="14"/>
                      </w:rPr>
                      <w:t>INFORME O-DIDAI/SUB-4</w:t>
                    </w:r>
                    <w:r w:rsidR="00CB6F00">
                      <w:rPr>
                        <w:color w:val="666666"/>
                        <w:sz w:val="14"/>
                      </w:rPr>
                      <w:t>4</w:t>
                    </w:r>
                    <w:r>
                      <w:rPr>
                        <w:color w:val="666666"/>
                        <w:sz w:val="14"/>
                      </w:rPr>
                      <w:t>-2022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67331"/>
    <w:multiLevelType w:val="hybridMultilevel"/>
    <w:tmpl w:val="F0EC2E8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8FF4A69"/>
    <w:multiLevelType w:val="hybridMultilevel"/>
    <w:tmpl w:val="1856F1FE"/>
    <w:lvl w:ilvl="0" w:tplc="475AD96C">
      <w:start w:val="1"/>
      <w:numFmt w:val="lowerLetter"/>
      <w:lvlText w:val="%1."/>
      <w:lvlJc w:val="left"/>
      <w:pPr>
        <w:ind w:left="1069" w:hanging="360"/>
      </w:pPr>
      <w:rPr>
        <w:rFonts w:hint="default"/>
        <w:b w:val="0"/>
        <w:sz w:val="24"/>
        <w:szCs w:val="24"/>
      </w:rPr>
    </w:lvl>
    <w:lvl w:ilvl="1" w:tplc="100A0019" w:tentative="1">
      <w:start w:val="1"/>
      <w:numFmt w:val="lowerLetter"/>
      <w:lvlText w:val="%2."/>
      <w:lvlJc w:val="left"/>
      <w:pPr>
        <w:ind w:left="1789" w:hanging="360"/>
      </w:pPr>
    </w:lvl>
    <w:lvl w:ilvl="2" w:tplc="100A001B" w:tentative="1">
      <w:start w:val="1"/>
      <w:numFmt w:val="lowerRoman"/>
      <w:lvlText w:val="%3."/>
      <w:lvlJc w:val="right"/>
      <w:pPr>
        <w:ind w:left="2509" w:hanging="180"/>
      </w:pPr>
    </w:lvl>
    <w:lvl w:ilvl="3" w:tplc="100A000F" w:tentative="1">
      <w:start w:val="1"/>
      <w:numFmt w:val="decimal"/>
      <w:lvlText w:val="%4."/>
      <w:lvlJc w:val="left"/>
      <w:pPr>
        <w:ind w:left="3229" w:hanging="360"/>
      </w:pPr>
    </w:lvl>
    <w:lvl w:ilvl="4" w:tplc="100A0019" w:tentative="1">
      <w:start w:val="1"/>
      <w:numFmt w:val="lowerLetter"/>
      <w:lvlText w:val="%5."/>
      <w:lvlJc w:val="left"/>
      <w:pPr>
        <w:ind w:left="3949" w:hanging="360"/>
      </w:pPr>
    </w:lvl>
    <w:lvl w:ilvl="5" w:tplc="100A001B" w:tentative="1">
      <w:start w:val="1"/>
      <w:numFmt w:val="lowerRoman"/>
      <w:lvlText w:val="%6."/>
      <w:lvlJc w:val="right"/>
      <w:pPr>
        <w:ind w:left="4669" w:hanging="180"/>
      </w:pPr>
    </w:lvl>
    <w:lvl w:ilvl="6" w:tplc="100A000F" w:tentative="1">
      <w:start w:val="1"/>
      <w:numFmt w:val="decimal"/>
      <w:lvlText w:val="%7."/>
      <w:lvlJc w:val="left"/>
      <w:pPr>
        <w:ind w:left="5389" w:hanging="360"/>
      </w:pPr>
    </w:lvl>
    <w:lvl w:ilvl="7" w:tplc="100A0019" w:tentative="1">
      <w:start w:val="1"/>
      <w:numFmt w:val="lowerLetter"/>
      <w:lvlText w:val="%8."/>
      <w:lvlJc w:val="left"/>
      <w:pPr>
        <w:ind w:left="6109" w:hanging="360"/>
      </w:pPr>
    </w:lvl>
    <w:lvl w:ilvl="8" w:tplc="100A001B" w:tentative="1">
      <w:start w:val="1"/>
      <w:numFmt w:val="lowerRoman"/>
      <w:lvlText w:val="%9."/>
      <w:lvlJc w:val="right"/>
      <w:pPr>
        <w:ind w:left="6829" w:hanging="180"/>
      </w:pPr>
    </w:lvl>
  </w:abstractNum>
  <w:abstractNum w:abstractNumId="2" w15:restartNumberingAfterBreak="0">
    <w:nsid w:val="0DDE3730"/>
    <w:multiLevelType w:val="hybridMultilevel"/>
    <w:tmpl w:val="F0EC2E8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100071DF"/>
    <w:multiLevelType w:val="hybridMultilevel"/>
    <w:tmpl w:val="DA14B2A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11FA6814"/>
    <w:multiLevelType w:val="hybridMultilevel"/>
    <w:tmpl w:val="661E22B2"/>
    <w:lvl w:ilvl="0" w:tplc="73F60318">
      <w:start w:val="6"/>
      <w:numFmt w:val="bullet"/>
      <w:lvlText w:val="-"/>
      <w:lvlJc w:val="left"/>
      <w:pPr>
        <w:ind w:left="464" w:hanging="360"/>
      </w:pPr>
      <w:rPr>
        <w:rFonts w:ascii="Arial" w:eastAsia="Arial" w:hAnsi="Arial" w:cs="Arial" w:hint="default"/>
        <w:b w:val="0"/>
        <w:sz w:val="24"/>
        <w:szCs w:val="24"/>
      </w:rPr>
    </w:lvl>
    <w:lvl w:ilvl="1" w:tplc="100A0003" w:tentative="1">
      <w:start w:val="1"/>
      <w:numFmt w:val="bullet"/>
      <w:lvlText w:val="o"/>
      <w:lvlJc w:val="left"/>
      <w:pPr>
        <w:ind w:left="1184" w:hanging="360"/>
      </w:pPr>
      <w:rPr>
        <w:rFonts w:ascii="Courier New" w:hAnsi="Courier New" w:cs="Courier New" w:hint="default"/>
      </w:rPr>
    </w:lvl>
    <w:lvl w:ilvl="2" w:tplc="100A0005" w:tentative="1">
      <w:start w:val="1"/>
      <w:numFmt w:val="bullet"/>
      <w:lvlText w:val=""/>
      <w:lvlJc w:val="left"/>
      <w:pPr>
        <w:ind w:left="1904" w:hanging="360"/>
      </w:pPr>
      <w:rPr>
        <w:rFonts w:ascii="Wingdings" w:hAnsi="Wingdings" w:hint="default"/>
      </w:rPr>
    </w:lvl>
    <w:lvl w:ilvl="3" w:tplc="100A0001" w:tentative="1">
      <w:start w:val="1"/>
      <w:numFmt w:val="bullet"/>
      <w:lvlText w:val=""/>
      <w:lvlJc w:val="left"/>
      <w:pPr>
        <w:ind w:left="2624" w:hanging="360"/>
      </w:pPr>
      <w:rPr>
        <w:rFonts w:ascii="Symbol" w:hAnsi="Symbol" w:hint="default"/>
      </w:rPr>
    </w:lvl>
    <w:lvl w:ilvl="4" w:tplc="100A0003" w:tentative="1">
      <w:start w:val="1"/>
      <w:numFmt w:val="bullet"/>
      <w:lvlText w:val="o"/>
      <w:lvlJc w:val="left"/>
      <w:pPr>
        <w:ind w:left="3344" w:hanging="360"/>
      </w:pPr>
      <w:rPr>
        <w:rFonts w:ascii="Courier New" w:hAnsi="Courier New" w:cs="Courier New" w:hint="default"/>
      </w:rPr>
    </w:lvl>
    <w:lvl w:ilvl="5" w:tplc="100A0005" w:tentative="1">
      <w:start w:val="1"/>
      <w:numFmt w:val="bullet"/>
      <w:lvlText w:val=""/>
      <w:lvlJc w:val="left"/>
      <w:pPr>
        <w:ind w:left="4064" w:hanging="360"/>
      </w:pPr>
      <w:rPr>
        <w:rFonts w:ascii="Wingdings" w:hAnsi="Wingdings" w:hint="default"/>
      </w:rPr>
    </w:lvl>
    <w:lvl w:ilvl="6" w:tplc="100A0001" w:tentative="1">
      <w:start w:val="1"/>
      <w:numFmt w:val="bullet"/>
      <w:lvlText w:val=""/>
      <w:lvlJc w:val="left"/>
      <w:pPr>
        <w:ind w:left="4784" w:hanging="360"/>
      </w:pPr>
      <w:rPr>
        <w:rFonts w:ascii="Symbol" w:hAnsi="Symbol" w:hint="default"/>
      </w:rPr>
    </w:lvl>
    <w:lvl w:ilvl="7" w:tplc="100A0003" w:tentative="1">
      <w:start w:val="1"/>
      <w:numFmt w:val="bullet"/>
      <w:lvlText w:val="o"/>
      <w:lvlJc w:val="left"/>
      <w:pPr>
        <w:ind w:left="5504" w:hanging="360"/>
      </w:pPr>
      <w:rPr>
        <w:rFonts w:ascii="Courier New" w:hAnsi="Courier New" w:cs="Courier New" w:hint="default"/>
      </w:rPr>
    </w:lvl>
    <w:lvl w:ilvl="8" w:tplc="100A0005" w:tentative="1">
      <w:start w:val="1"/>
      <w:numFmt w:val="bullet"/>
      <w:lvlText w:val=""/>
      <w:lvlJc w:val="left"/>
      <w:pPr>
        <w:ind w:left="6224" w:hanging="360"/>
      </w:pPr>
      <w:rPr>
        <w:rFonts w:ascii="Wingdings" w:hAnsi="Wingdings" w:hint="default"/>
      </w:rPr>
    </w:lvl>
  </w:abstractNum>
  <w:abstractNum w:abstractNumId="5" w15:restartNumberingAfterBreak="0">
    <w:nsid w:val="140A6CE8"/>
    <w:multiLevelType w:val="hybridMultilevel"/>
    <w:tmpl w:val="D9B224D2"/>
    <w:lvl w:ilvl="0" w:tplc="977262BA">
      <w:start w:val="1"/>
      <w:numFmt w:val="decimal"/>
      <w:lvlText w:val="%1."/>
      <w:lvlJc w:val="left"/>
      <w:pPr>
        <w:ind w:left="464" w:hanging="360"/>
      </w:pPr>
      <w:rPr>
        <w:rFonts w:hint="default"/>
      </w:rPr>
    </w:lvl>
    <w:lvl w:ilvl="1" w:tplc="100A0019" w:tentative="1">
      <w:start w:val="1"/>
      <w:numFmt w:val="lowerLetter"/>
      <w:lvlText w:val="%2."/>
      <w:lvlJc w:val="left"/>
      <w:pPr>
        <w:ind w:left="1184" w:hanging="360"/>
      </w:pPr>
    </w:lvl>
    <w:lvl w:ilvl="2" w:tplc="100A001B" w:tentative="1">
      <w:start w:val="1"/>
      <w:numFmt w:val="lowerRoman"/>
      <w:lvlText w:val="%3."/>
      <w:lvlJc w:val="right"/>
      <w:pPr>
        <w:ind w:left="1904" w:hanging="180"/>
      </w:pPr>
    </w:lvl>
    <w:lvl w:ilvl="3" w:tplc="100A000F" w:tentative="1">
      <w:start w:val="1"/>
      <w:numFmt w:val="decimal"/>
      <w:lvlText w:val="%4."/>
      <w:lvlJc w:val="left"/>
      <w:pPr>
        <w:ind w:left="2624" w:hanging="360"/>
      </w:pPr>
    </w:lvl>
    <w:lvl w:ilvl="4" w:tplc="100A0019" w:tentative="1">
      <w:start w:val="1"/>
      <w:numFmt w:val="lowerLetter"/>
      <w:lvlText w:val="%5."/>
      <w:lvlJc w:val="left"/>
      <w:pPr>
        <w:ind w:left="3344" w:hanging="360"/>
      </w:pPr>
    </w:lvl>
    <w:lvl w:ilvl="5" w:tplc="100A001B" w:tentative="1">
      <w:start w:val="1"/>
      <w:numFmt w:val="lowerRoman"/>
      <w:lvlText w:val="%6."/>
      <w:lvlJc w:val="right"/>
      <w:pPr>
        <w:ind w:left="4064" w:hanging="180"/>
      </w:pPr>
    </w:lvl>
    <w:lvl w:ilvl="6" w:tplc="100A000F" w:tentative="1">
      <w:start w:val="1"/>
      <w:numFmt w:val="decimal"/>
      <w:lvlText w:val="%7."/>
      <w:lvlJc w:val="left"/>
      <w:pPr>
        <w:ind w:left="4784" w:hanging="360"/>
      </w:pPr>
    </w:lvl>
    <w:lvl w:ilvl="7" w:tplc="100A0019" w:tentative="1">
      <w:start w:val="1"/>
      <w:numFmt w:val="lowerLetter"/>
      <w:lvlText w:val="%8."/>
      <w:lvlJc w:val="left"/>
      <w:pPr>
        <w:ind w:left="5504" w:hanging="360"/>
      </w:pPr>
    </w:lvl>
    <w:lvl w:ilvl="8" w:tplc="100A001B" w:tentative="1">
      <w:start w:val="1"/>
      <w:numFmt w:val="lowerRoman"/>
      <w:lvlText w:val="%9."/>
      <w:lvlJc w:val="right"/>
      <w:pPr>
        <w:ind w:left="6224" w:hanging="180"/>
      </w:pPr>
    </w:lvl>
  </w:abstractNum>
  <w:abstractNum w:abstractNumId="6" w15:restartNumberingAfterBreak="0">
    <w:nsid w:val="2C0A34E8"/>
    <w:multiLevelType w:val="hybridMultilevel"/>
    <w:tmpl w:val="EC28417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3BBF3EB9"/>
    <w:multiLevelType w:val="hybridMultilevel"/>
    <w:tmpl w:val="1A8A7096"/>
    <w:lvl w:ilvl="0" w:tplc="97182224">
      <w:start w:val="1"/>
      <w:numFmt w:val="bullet"/>
      <w:lvlText w:val="-"/>
      <w:lvlJc w:val="left"/>
      <w:rPr>
        <w:rFonts w:ascii="Arial" w:eastAsia="Calibr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41383206"/>
    <w:multiLevelType w:val="hybridMultilevel"/>
    <w:tmpl w:val="BD9C92B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5C934B3A"/>
    <w:multiLevelType w:val="hybridMultilevel"/>
    <w:tmpl w:val="D1E4CBFC"/>
    <w:lvl w:ilvl="0" w:tplc="012EA7E0">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69B04992"/>
    <w:multiLevelType w:val="hybridMultilevel"/>
    <w:tmpl w:val="2FF6723E"/>
    <w:lvl w:ilvl="0" w:tplc="97182224">
      <w:start w:val="1"/>
      <w:numFmt w:val="bullet"/>
      <w:lvlText w:val="-"/>
      <w:lvlJc w:val="left"/>
      <w:rPr>
        <w:rFonts w:ascii="Arial" w:eastAsia="Calibr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6BDF1D65"/>
    <w:multiLevelType w:val="hybridMultilevel"/>
    <w:tmpl w:val="DAE8992E"/>
    <w:lvl w:ilvl="0" w:tplc="100A0001">
      <w:start w:val="1"/>
      <w:numFmt w:val="bullet"/>
      <w:lvlText w:val=""/>
      <w:lvlJc w:val="left"/>
      <w:pPr>
        <w:ind w:left="1789" w:hanging="360"/>
      </w:pPr>
      <w:rPr>
        <w:rFonts w:ascii="Symbol" w:hAnsi="Symbol" w:hint="default"/>
      </w:rPr>
    </w:lvl>
    <w:lvl w:ilvl="1" w:tplc="100A0003" w:tentative="1">
      <w:start w:val="1"/>
      <w:numFmt w:val="bullet"/>
      <w:lvlText w:val="o"/>
      <w:lvlJc w:val="left"/>
      <w:pPr>
        <w:ind w:left="2509" w:hanging="360"/>
      </w:pPr>
      <w:rPr>
        <w:rFonts w:ascii="Courier New" w:hAnsi="Courier New" w:cs="Courier New" w:hint="default"/>
      </w:rPr>
    </w:lvl>
    <w:lvl w:ilvl="2" w:tplc="100A0005" w:tentative="1">
      <w:start w:val="1"/>
      <w:numFmt w:val="bullet"/>
      <w:lvlText w:val=""/>
      <w:lvlJc w:val="left"/>
      <w:pPr>
        <w:ind w:left="3229" w:hanging="360"/>
      </w:pPr>
      <w:rPr>
        <w:rFonts w:ascii="Wingdings" w:hAnsi="Wingdings" w:hint="default"/>
      </w:rPr>
    </w:lvl>
    <w:lvl w:ilvl="3" w:tplc="100A0001" w:tentative="1">
      <w:start w:val="1"/>
      <w:numFmt w:val="bullet"/>
      <w:lvlText w:val=""/>
      <w:lvlJc w:val="left"/>
      <w:pPr>
        <w:ind w:left="3949" w:hanging="360"/>
      </w:pPr>
      <w:rPr>
        <w:rFonts w:ascii="Symbol" w:hAnsi="Symbol" w:hint="default"/>
      </w:rPr>
    </w:lvl>
    <w:lvl w:ilvl="4" w:tplc="100A0003" w:tentative="1">
      <w:start w:val="1"/>
      <w:numFmt w:val="bullet"/>
      <w:lvlText w:val="o"/>
      <w:lvlJc w:val="left"/>
      <w:pPr>
        <w:ind w:left="4669" w:hanging="360"/>
      </w:pPr>
      <w:rPr>
        <w:rFonts w:ascii="Courier New" w:hAnsi="Courier New" w:cs="Courier New" w:hint="default"/>
      </w:rPr>
    </w:lvl>
    <w:lvl w:ilvl="5" w:tplc="100A0005" w:tentative="1">
      <w:start w:val="1"/>
      <w:numFmt w:val="bullet"/>
      <w:lvlText w:val=""/>
      <w:lvlJc w:val="left"/>
      <w:pPr>
        <w:ind w:left="5389" w:hanging="360"/>
      </w:pPr>
      <w:rPr>
        <w:rFonts w:ascii="Wingdings" w:hAnsi="Wingdings" w:hint="default"/>
      </w:rPr>
    </w:lvl>
    <w:lvl w:ilvl="6" w:tplc="100A0001" w:tentative="1">
      <w:start w:val="1"/>
      <w:numFmt w:val="bullet"/>
      <w:lvlText w:val=""/>
      <w:lvlJc w:val="left"/>
      <w:pPr>
        <w:ind w:left="6109" w:hanging="360"/>
      </w:pPr>
      <w:rPr>
        <w:rFonts w:ascii="Symbol" w:hAnsi="Symbol" w:hint="default"/>
      </w:rPr>
    </w:lvl>
    <w:lvl w:ilvl="7" w:tplc="100A0003" w:tentative="1">
      <w:start w:val="1"/>
      <w:numFmt w:val="bullet"/>
      <w:lvlText w:val="o"/>
      <w:lvlJc w:val="left"/>
      <w:pPr>
        <w:ind w:left="6829" w:hanging="360"/>
      </w:pPr>
      <w:rPr>
        <w:rFonts w:ascii="Courier New" w:hAnsi="Courier New" w:cs="Courier New" w:hint="default"/>
      </w:rPr>
    </w:lvl>
    <w:lvl w:ilvl="8" w:tplc="100A0005" w:tentative="1">
      <w:start w:val="1"/>
      <w:numFmt w:val="bullet"/>
      <w:lvlText w:val=""/>
      <w:lvlJc w:val="left"/>
      <w:pPr>
        <w:ind w:left="7549" w:hanging="360"/>
      </w:pPr>
      <w:rPr>
        <w:rFonts w:ascii="Wingdings" w:hAnsi="Wingdings" w:hint="default"/>
      </w:rPr>
    </w:lvl>
  </w:abstractNum>
  <w:num w:numId="1">
    <w:abstractNumId w:val="4"/>
  </w:num>
  <w:num w:numId="2">
    <w:abstractNumId w:val="3"/>
  </w:num>
  <w:num w:numId="3">
    <w:abstractNumId w:val="1"/>
  </w:num>
  <w:num w:numId="4">
    <w:abstractNumId w:val="7"/>
  </w:num>
  <w:num w:numId="5">
    <w:abstractNumId w:val="10"/>
  </w:num>
  <w:num w:numId="6">
    <w:abstractNumId w:val="6"/>
  </w:num>
  <w:num w:numId="7">
    <w:abstractNumId w:val="8"/>
  </w:num>
  <w:num w:numId="8">
    <w:abstractNumId w:val="11"/>
  </w:num>
  <w:num w:numId="9">
    <w:abstractNumId w:val="5"/>
  </w:num>
  <w:num w:numId="10">
    <w:abstractNumId w:val="9"/>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9E8"/>
    <w:rsid w:val="000135E2"/>
    <w:rsid w:val="0001475D"/>
    <w:rsid w:val="00020E64"/>
    <w:rsid w:val="00024B52"/>
    <w:rsid w:val="000268E1"/>
    <w:rsid w:val="000539C3"/>
    <w:rsid w:val="0005460C"/>
    <w:rsid w:val="000556A0"/>
    <w:rsid w:val="00061149"/>
    <w:rsid w:val="0008159E"/>
    <w:rsid w:val="000A7D04"/>
    <w:rsid w:val="000C2030"/>
    <w:rsid w:val="000F37E2"/>
    <w:rsid w:val="00120410"/>
    <w:rsid w:val="00127D64"/>
    <w:rsid w:val="00157881"/>
    <w:rsid w:val="00182B61"/>
    <w:rsid w:val="001B3BE6"/>
    <w:rsid w:val="001C25A4"/>
    <w:rsid w:val="001E3C27"/>
    <w:rsid w:val="001E6DED"/>
    <w:rsid w:val="001F55DF"/>
    <w:rsid w:val="00206371"/>
    <w:rsid w:val="002126FF"/>
    <w:rsid w:val="002523BF"/>
    <w:rsid w:val="00256EE1"/>
    <w:rsid w:val="00262124"/>
    <w:rsid w:val="002C25FD"/>
    <w:rsid w:val="002C5ADC"/>
    <w:rsid w:val="00303E1D"/>
    <w:rsid w:val="003117F9"/>
    <w:rsid w:val="00342C37"/>
    <w:rsid w:val="00370ECD"/>
    <w:rsid w:val="003B116C"/>
    <w:rsid w:val="003C018E"/>
    <w:rsid w:val="003E53E1"/>
    <w:rsid w:val="00443A00"/>
    <w:rsid w:val="004775E5"/>
    <w:rsid w:val="00485199"/>
    <w:rsid w:val="004A5350"/>
    <w:rsid w:val="004D09D7"/>
    <w:rsid w:val="004F4727"/>
    <w:rsid w:val="00501270"/>
    <w:rsid w:val="005116E1"/>
    <w:rsid w:val="00545B68"/>
    <w:rsid w:val="00562FA6"/>
    <w:rsid w:val="00593FBD"/>
    <w:rsid w:val="005B6478"/>
    <w:rsid w:val="005B73E7"/>
    <w:rsid w:val="005F5FE0"/>
    <w:rsid w:val="00617AF6"/>
    <w:rsid w:val="00671ACD"/>
    <w:rsid w:val="0069420F"/>
    <w:rsid w:val="006B10DF"/>
    <w:rsid w:val="006B2D62"/>
    <w:rsid w:val="006B3E0A"/>
    <w:rsid w:val="006D07F6"/>
    <w:rsid w:val="00770AB9"/>
    <w:rsid w:val="007A5C20"/>
    <w:rsid w:val="007C13C6"/>
    <w:rsid w:val="007D4FA0"/>
    <w:rsid w:val="007E7486"/>
    <w:rsid w:val="00832F92"/>
    <w:rsid w:val="008A4282"/>
    <w:rsid w:val="008B1DBF"/>
    <w:rsid w:val="008E2D0C"/>
    <w:rsid w:val="009230B7"/>
    <w:rsid w:val="0096667B"/>
    <w:rsid w:val="00976DCD"/>
    <w:rsid w:val="00982A01"/>
    <w:rsid w:val="00A073F7"/>
    <w:rsid w:val="00A1687C"/>
    <w:rsid w:val="00A33448"/>
    <w:rsid w:val="00A731CB"/>
    <w:rsid w:val="00AA42E2"/>
    <w:rsid w:val="00AE0135"/>
    <w:rsid w:val="00B11184"/>
    <w:rsid w:val="00B16C57"/>
    <w:rsid w:val="00B25A22"/>
    <w:rsid w:val="00B50A71"/>
    <w:rsid w:val="00B60429"/>
    <w:rsid w:val="00B7659C"/>
    <w:rsid w:val="00B832DE"/>
    <w:rsid w:val="00BD09A5"/>
    <w:rsid w:val="00BD5D96"/>
    <w:rsid w:val="00C3160E"/>
    <w:rsid w:val="00C33F01"/>
    <w:rsid w:val="00C356EA"/>
    <w:rsid w:val="00C37B0F"/>
    <w:rsid w:val="00C554E5"/>
    <w:rsid w:val="00C74034"/>
    <w:rsid w:val="00CA39E8"/>
    <w:rsid w:val="00CB6F00"/>
    <w:rsid w:val="00CC0BC0"/>
    <w:rsid w:val="00CD1B13"/>
    <w:rsid w:val="00CD5F4E"/>
    <w:rsid w:val="00CE49B2"/>
    <w:rsid w:val="00D0355A"/>
    <w:rsid w:val="00D0368A"/>
    <w:rsid w:val="00D1407A"/>
    <w:rsid w:val="00D173EA"/>
    <w:rsid w:val="00D26E09"/>
    <w:rsid w:val="00D35B71"/>
    <w:rsid w:val="00D4243B"/>
    <w:rsid w:val="00D935EB"/>
    <w:rsid w:val="00D979A3"/>
    <w:rsid w:val="00DA528B"/>
    <w:rsid w:val="00DF6FD6"/>
    <w:rsid w:val="00E22504"/>
    <w:rsid w:val="00E36CD4"/>
    <w:rsid w:val="00E61085"/>
    <w:rsid w:val="00E7698E"/>
    <w:rsid w:val="00E81F20"/>
    <w:rsid w:val="00EB42ED"/>
    <w:rsid w:val="00EC1EA8"/>
    <w:rsid w:val="00EC7351"/>
    <w:rsid w:val="00EF61D2"/>
    <w:rsid w:val="00EF7407"/>
    <w:rsid w:val="00F10E57"/>
    <w:rsid w:val="00F21487"/>
    <w:rsid w:val="00F243C8"/>
    <w:rsid w:val="00F51082"/>
    <w:rsid w:val="00F62549"/>
    <w:rsid w:val="00F7163C"/>
    <w:rsid w:val="00F82153"/>
    <w:rsid w:val="00F82A51"/>
    <w:rsid w:val="00FA3CA3"/>
    <w:rsid w:val="00FA511E"/>
    <w:rsid w:val="00FD55E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94FC7B1"/>
  <w15:docId w15:val="{C9210B01-2F3A-4F1C-9E39-BC3BC91A3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04"/>
      <w:outlineLvl w:val="0"/>
    </w:pPr>
    <w:rPr>
      <w:b/>
      <w:bCs/>
      <w:sz w:val="24"/>
      <w:szCs w:val="24"/>
    </w:rPr>
  </w:style>
  <w:style w:type="paragraph" w:styleId="Ttulo5">
    <w:name w:val="heading 5"/>
    <w:basedOn w:val="Normal"/>
    <w:next w:val="Normal"/>
    <w:link w:val="Ttulo5Car"/>
    <w:semiHidden/>
    <w:unhideWhenUsed/>
    <w:qFormat/>
    <w:rsid w:val="00F51082"/>
    <w:pPr>
      <w:widowControl/>
      <w:autoSpaceDE/>
      <w:autoSpaceDN/>
      <w:spacing w:before="240" w:after="60"/>
      <w:outlineLvl w:val="4"/>
    </w:pPr>
    <w:rPr>
      <w:rFonts w:ascii="Calibri" w:eastAsia="Times New Roman" w:hAnsi="Calibri" w:cs="Times New Roman"/>
      <w:b/>
      <w:bCs/>
      <w:i/>
      <w:iCs/>
      <w:sz w:val="26"/>
      <w:szCs w:val="2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236"/>
      <w:ind w:right="657"/>
      <w:jc w:val="center"/>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BD09A5"/>
    <w:rPr>
      <w:rFonts w:ascii="Tahoma" w:hAnsi="Tahoma" w:cs="Tahoma"/>
      <w:sz w:val="16"/>
      <w:szCs w:val="16"/>
    </w:rPr>
  </w:style>
  <w:style w:type="character" w:customStyle="1" w:styleId="TextodegloboCar">
    <w:name w:val="Texto de globo Car"/>
    <w:basedOn w:val="Fuentedeprrafopredeter"/>
    <w:link w:val="Textodeglobo"/>
    <w:uiPriority w:val="99"/>
    <w:semiHidden/>
    <w:rsid w:val="00BD09A5"/>
    <w:rPr>
      <w:rFonts w:ascii="Tahoma" w:eastAsia="Arial" w:hAnsi="Tahoma" w:cs="Tahoma"/>
      <w:sz w:val="16"/>
      <w:szCs w:val="16"/>
      <w:lang w:val="es-ES"/>
    </w:rPr>
  </w:style>
  <w:style w:type="paragraph" w:styleId="Encabezado">
    <w:name w:val="header"/>
    <w:basedOn w:val="Normal"/>
    <w:link w:val="EncabezadoCar"/>
    <w:uiPriority w:val="99"/>
    <w:unhideWhenUsed/>
    <w:rsid w:val="00CB6F00"/>
    <w:pPr>
      <w:tabs>
        <w:tab w:val="center" w:pos="4419"/>
        <w:tab w:val="right" w:pos="8838"/>
      </w:tabs>
    </w:pPr>
  </w:style>
  <w:style w:type="character" w:customStyle="1" w:styleId="EncabezadoCar">
    <w:name w:val="Encabezado Car"/>
    <w:basedOn w:val="Fuentedeprrafopredeter"/>
    <w:link w:val="Encabezado"/>
    <w:uiPriority w:val="99"/>
    <w:rsid w:val="00CB6F00"/>
    <w:rPr>
      <w:rFonts w:ascii="Arial" w:eastAsia="Arial" w:hAnsi="Arial" w:cs="Arial"/>
      <w:lang w:val="es-ES"/>
    </w:rPr>
  </w:style>
  <w:style w:type="paragraph" w:styleId="Piedepgina">
    <w:name w:val="footer"/>
    <w:basedOn w:val="Normal"/>
    <w:link w:val="PiedepginaCar"/>
    <w:unhideWhenUsed/>
    <w:rsid w:val="00CB6F00"/>
    <w:pPr>
      <w:tabs>
        <w:tab w:val="center" w:pos="4419"/>
        <w:tab w:val="right" w:pos="8838"/>
      </w:tabs>
    </w:pPr>
  </w:style>
  <w:style w:type="character" w:customStyle="1" w:styleId="PiedepginaCar">
    <w:name w:val="Pie de página Car"/>
    <w:basedOn w:val="Fuentedeprrafopredeter"/>
    <w:link w:val="Piedepgina"/>
    <w:rsid w:val="00CB6F00"/>
    <w:rPr>
      <w:rFonts w:ascii="Arial" w:eastAsia="Arial" w:hAnsi="Arial" w:cs="Arial"/>
      <w:lang w:val="es-ES"/>
    </w:rPr>
  </w:style>
  <w:style w:type="paragraph" w:styleId="Textocomentario">
    <w:name w:val="annotation text"/>
    <w:basedOn w:val="Normal"/>
    <w:link w:val="TextocomentarioCar"/>
    <w:rsid w:val="00F51082"/>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rsid w:val="00F51082"/>
    <w:rPr>
      <w:rFonts w:ascii="Times New Roman" w:eastAsia="Times New Roman" w:hAnsi="Times New Roman" w:cs="Times New Roman"/>
      <w:sz w:val="20"/>
      <w:szCs w:val="20"/>
      <w:lang w:val="es-ES" w:eastAsia="es-ES"/>
    </w:rPr>
  </w:style>
  <w:style w:type="character" w:customStyle="1" w:styleId="Ttulo5Car">
    <w:name w:val="Título 5 Car"/>
    <w:basedOn w:val="Fuentedeprrafopredeter"/>
    <w:link w:val="Ttulo5"/>
    <w:semiHidden/>
    <w:rsid w:val="00F51082"/>
    <w:rPr>
      <w:rFonts w:ascii="Calibri" w:eastAsia="Times New Roman" w:hAnsi="Calibri" w:cs="Times New Roman"/>
      <w:b/>
      <w:bCs/>
      <w:i/>
      <w:iCs/>
      <w:sz w:val="26"/>
      <w:szCs w:val="26"/>
      <w:lang w:val="es-ES" w:eastAsia="es-ES"/>
    </w:rPr>
  </w:style>
  <w:style w:type="paragraph" w:styleId="NormalWeb">
    <w:name w:val="Normal (Web)"/>
    <w:basedOn w:val="Normal"/>
    <w:uiPriority w:val="99"/>
    <w:semiHidden/>
    <w:unhideWhenUsed/>
    <w:rsid w:val="0001475D"/>
    <w:pPr>
      <w:widowControl/>
      <w:autoSpaceDE/>
      <w:autoSpaceDN/>
    </w:pPr>
    <w:rPr>
      <w:rFonts w:ascii="Times New Roman" w:eastAsia="Times New Roman" w:hAnsi="Times New Roman" w:cs="Times New Roman"/>
      <w:sz w:val="24"/>
      <w:szCs w:val="24"/>
      <w:lang w:val="es-GT"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F08D78-6B07-40CA-A8CB-A005ED128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2400</Words>
  <Characters>13202</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Manuel Alvarado Racancoj</dc:creator>
  <cp:lastModifiedBy>Wendy Gabriela De Paz Meléndez</cp:lastModifiedBy>
  <cp:revision>2</cp:revision>
  <cp:lastPrinted>2022-03-14T17:08:00Z</cp:lastPrinted>
  <dcterms:created xsi:type="dcterms:W3CDTF">2022-03-29T22:36:00Z</dcterms:created>
  <dcterms:modified xsi:type="dcterms:W3CDTF">2022-03-29T22:36:00Z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2022-02-16T00:00:00Z</vt:filetime>
  </property>
  <property fmtid="{D5CDD505-2E9C-101B-9397-08002B2CF9AE}" pid="3" name="Creator">
    <vt:lpwstr>Microsoft® Word 2013</vt:lpwstr>
  </property>
  <property fmtid="{D5CDD505-2E9C-101B-9397-08002B2CF9AE}" pid="4" name="LastSaved">
    <vt:filetime>2022-02-22T00:00:00Z</vt:filetime>
  </property>
</Properties>
</file>