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0575" w14:textId="3D7B2942" w:rsidR="00731ABA" w:rsidRPr="00D55B2F" w:rsidRDefault="00D209D0" w:rsidP="00D55B2F">
      <w:pPr>
        <w:pStyle w:val="Prrafodelista"/>
        <w:numPr>
          <w:ilvl w:val="0"/>
          <w:numId w:val="10"/>
        </w:numPr>
        <w:autoSpaceDE w:val="0"/>
        <w:autoSpaceDN w:val="0"/>
        <w:adjustRightInd w:val="0"/>
        <w:jc w:val="both"/>
        <w:rPr>
          <w:rFonts w:ascii="Arial" w:hAnsi="Arial" w:cs="Arial"/>
          <w:b/>
          <w:sz w:val="22"/>
          <w:szCs w:val="22"/>
        </w:rPr>
      </w:pPr>
      <w:r>
        <w:rPr>
          <w:rFonts w:ascii="Arial" w:hAnsi="Arial" w:cs="Arial"/>
          <w:b/>
          <w:sz w:val="22"/>
          <w:szCs w:val="22"/>
        </w:rPr>
        <w:t>I</w:t>
      </w:r>
      <w:r w:rsidR="00731ABA" w:rsidRPr="00D55B2F">
        <w:rPr>
          <w:rFonts w:ascii="Arial" w:hAnsi="Arial" w:cs="Arial"/>
          <w:b/>
          <w:sz w:val="22"/>
          <w:szCs w:val="22"/>
        </w:rPr>
        <w:t>NTRODUCCION</w:t>
      </w:r>
      <w:r w:rsidR="00731ABA" w:rsidRPr="00D55B2F">
        <w:rPr>
          <w:rFonts w:ascii="Arial" w:hAnsi="Arial" w:cs="Arial"/>
          <w:b/>
          <w:sz w:val="22"/>
          <w:szCs w:val="22"/>
        </w:rPr>
        <w:tab/>
      </w:r>
    </w:p>
    <w:p w14:paraId="6F5203FC" w14:textId="77777777" w:rsidR="00731ABA" w:rsidRPr="00731ABA" w:rsidRDefault="00731ABA" w:rsidP="00731ABA">
      <w:pPr>
        <w:autoSpaceDE w:val="0"/>
        <w:autoSpaceDN w:val="0"/>
        <w:adjustRightInd w:val="0"/>
        <w:jc w:val="both"/>
        <w:rPr>
          <w:rFonts w:ascii="Arial" w:hAnsi="Arial" w:cs="Arial"/>
          <w:b/>
          <w:sz w:val="22"/>
          <w:szCs w:val="22"/>
          <w:lang w:val="es-GT"/>
        </w:rPr>
      </w:pPr>
    </w:p>
    <w:p w14:paraId="2752DFAF" w14:textId="69BF38E8" w:rsidR="00423163" w:rsidRDefault="00731ABA" w:rsidP="00423163">
      <w:pPr>
        <w:autoSpaceDE w:val="0"/>
        <w:autoSpaceDN w:val="0"/>
        <w:adjustRightInd w:val="0"/>
        <w:jc w:val="both"/>
        <w:rPr>
          <w:rFonts w:ascii="Arial" w:hAnsi="Arial" w:cs="Arial"/>
          <w:b/>
          <w:sz w:val="22"/>
          <w:szCs w:val="22"/>
          <w:lang w:val="es-GT"/>
        </w:rPr>
      </w:pPr>
      <w:r w:rsidRPr="00731ABA">
        <w:rPr>
          <w:rFonts w:ascii="Arial" w:hAnsi="Arial" w:cs="Arial"/>
          <w:sz w:val="22"/>
          <w:szCs w:val="22"/>
          <w:lang w:val="es-GT"/>
        </w:rPr>
        <w:t xml:space="preserve">De conformidad con el nombramiento de Auditoría </w:t>
      </w:r>
      <w:r w:rsidR="00423163">
        <w:rPr>
          <w:rFonts w:ascii="Arial" w:hAnsi="Arial" w:cs="Arial"/>
          <w:sz w:val="22"/>
          <w:szCs w:val="22"/>
          <w:lang w:val="es-GT"/>
        </w:rPr>
        <w:t>O-DIDAI/SUB-082-2023</w:t>
      </w:r>
      <w:r w:rsidRPr="00731ABA">
        <w:rPr>
          <w:rFonts w:ascii="Arial" w:hAnsi="Arial" w:cs="Arial"/>
          <w:sz w:val="22"/>
          <w:szCs w:val="22"/>
          <w:lang w:val="es-GT"/>
        </w:rPr>
        <w:t xml:space="preserve">, de fecha </w:t>
      </w:r>
      <w:r w:rsidR="00423163">
        <w:rPr>
          <w:rFonts w:ascii="Arial" w:hAnsi="Arial" w:cs="Arial"/>
          <w:sz w:val="22"/>
          <w:szCs w:val="22"/>
          <w:lang w:val="es-GT"/>
        </w:rPr>
        <w:t>20</w:t>
      </w:r>
      <w:r w:rsidRPr="00731ABA">
        <w:rPr>
          <w:rFonts w:ascii="Arial" w:hAnsi="Arial" w:cs="Arial"/>
          <w:sz w:val="22"/>
          <w:szCs w:val="22"/>
          <w:lang w:val="es-GT"/>
        </w:rPr>
        <w:t xml:space="preserve"> de </w:t>
      </w:r>
      <w:r w:rsidR="00423163">
        <w:rPr>
          <w:rFonts w:ascii="Arial" w:hAnsi="Arial" w:cs="Arial"/>
          <w:sz w:val="22"/>
          <w:szCs w:val="22"/>
          <w:lang w:val="es-GT"/>
        </w:rPr>
        <w:t>junio</w:t>
      </w:r>
      <w:r w:rsidRPr="00731ABA">
        <w:rPr>
          <w:rFonts w:ascii="Arial" w:hAnsi="Arial" w:cs="Arial"/>
          <w:sz w:val="22"/>
          <w:szCs w:val="22"/>
          <w:lang w:val="es-GT"/>
        </w:rPr>
        <w:t xml:space="preserve"> de 20</w:t>
      </w:r>
      <w:r w:rsidR="00423163">
        <w:rPr>
          <w:rFonts w:ascii="Arial" w:hAnsi="Arial" w:cs="Arial"/>
          <w:sz w:val="22"/>
          <w:szCs w:val="22"/>
          <w:lang w:val="es-GT"/>
        </w:rPr>
        <w:t>23</w:t>
      </w:r>
      <w:r w:rsidR="001F7F6A">
        <w:rPr>
          <w:rFonts w:ascii="Arial" w:hAnsi="Arial" w:cs="Arial"/>
          <w:sz w:val="22"/>
          <w:szCs w:val="22"/>
          <w:lang w:val="es-GT"/>
        </w:rPr>
        <w:t xml:space="preserve">, </w:t>
      </w:r>
      <w:r w:rsidRPr="00731ABA">
        <w:rPr>
          <w:rFonts w:ascii="Arial" w:hAnsi="Arial" w:cs="Arial"/>
          <w:sz w:val="22"/>
          <w:szCs w:val="22"/>
          <w:lang w:val="es-GT"/>
        </w:rPr>
        <w:t xml:space="preserve">fui </w:t>
      </w:r>
      <w:r w:rsidRPr="00E66E00">
        <w:rPr>
          <w:rFonts w:ascii="Arial" w:hAnsi="Arial" w:cs="Arial"/>
          <w:sz w:val="22"/>
          <w:szCs w:val="22"/>
          <w:lang w:val="es-GT"/>
        </w:rPr>
        <w:t>nombrad</w:t>
      </w:r>
      <w:r w:rsidR="00E66E00" w:rsidRPr="00E66E00">
        <w:rPr>
          <w:rFonts w:ascii="Arial" w:hAnsi="Arial" w:cs="Arial"/>
          <w:sz w:val="22"/>
          <w:szCs w:val="22"/>
          <w:lang w:val="es-GT"/>
        </w:rPr>
        <w:t>o</w:t>
      </w:r>
      <w:r w:rsidR="00A03D16">
        <w:rPr>
          <w:rFonts w:ascii="Arial" w:hAnsi="Arial" w:cs="Arial"/>
          <w:sz w:val="22"/>
          <w:szCs w:val="22"/>
          <w:lang w:val="es-GT"/>
        </w:rPr>
        <w:t xml:space="preserve"> para </w:t>
      </w:r>
      <w:r w:rsidR="00F953F9">
        <w:rPr>
          <w:rFonts w:ascii="Arial" w:hAnsi="Arial" w:cs="Arial"/>
          <w:sz w:val="22"/>
          <w:szCs w:val="22"/>
          <w:lang w:val="es-GT"/>
        </w:rPr>
        <w:t>realizar</w:t>
      </w:r>
      <w:r w:rsidR="00423163" w:rsidRPr="00423163">
        <w:rPr>
          <w:rFonts w:ascii="Arial" w:hAnsi="Arial" w:cs="Arial"/>
          <w:b/>
          <w:sz w:val="22"/>
          <w:szCs w:val="22"/>
          <w:lang w:val="es-GT"/>
        </w:rPr>
        <w:t xml:space="preserve"> </w:t>
      </w:r>
      <w:r w:rsidR="00423163">
        <w:rPr>
          <w:rFonts w:ascii="Arial" w:hAnsi="Arial" w:cs="Arial"/>
          <w:sz w:val="22"/>
          <w:szCs w:val="22"/>
          <w:lang w:val="es-GT"/>
        </w:rPr>
        <w:t>p</w:t>
      </w:r>
      <w:r w:rsidR="00423163" w:rsidRPr="00423163">
        <w:rPr>
          <w:rFonts w:ascii="Arial" w:hAnsi="Arial" w:cs="Arial"/>
          <w:sz w:val="22"/>
          <w:szCs w:val="22"/>
          <w:lang w:val="es-GT"/>
        </w:rPr>
        <w:t>rimer seguimiento a las recomendaciones emitidas por la Dirección de Auditoría Interna en el informe CAI: 0001 respecto a la Auditoría de Cumplimiento de los plazos establecidos de entrega y recepción de bienes de los módulos prefabricados por parte de la empresa FAREX S.A., de conformidad con el contrato MINEDUC No. BNS-BID-01-2021, en la Dirección de Planificación Educativa                -DIPLAN</w:t>
      </w:r>
      <w:r w:rsidR="00423163">
        <w:rPr>
          <w:rFonts w:ascii="Arial" w:hAnsi="Arial" w:cs="Arial"/>
          <w:b/>
          <w:sz w:val="22"/>
          <w:szCs w:val="22"/>
          <w:lang w:val="es-GT"/>
        </w:rPr>
        <w:t>-</w:t>
      </w:r>
    </w:p>
    <w:p w14:paraId="36198126" w14:textId="67F710B8" w:rsidR="00731ABA" w:rsidRPr="00731ABA" w:rsidRDefault="00F953F9" w:rsidP="00423163">
      <w:pPr>
        <w:autoSpaceDE w:val="0"/>
        <w:autoSpaceDN w:val="0"/>
        <w:adjustRightInd w:val="0"/>
        <w:ind w:left="360"/>
        <w:jc w:val="both"/>
        <w:rPr>
          <w:rFonts w:ascii="Arial" w:hAnsi="Arial" w:cs="Arial"/>
          <w:sz w:val="22"/>
          <w:szCs w:val="22"/>
          <w:lang w:val="es-GT"/>
        </w:rPr>
      </w:pPr>
      <w:r>
        <w:rPr>
          <w:rFonts w:ascii="Arial" w:hAnsi="Arial" w:cs="Arial"/>
          <w:sz w:val="22"/>
          <w:szCs w:val="22"/>
          <w:lang w:val="es-GT"/>
        </w:rPr>
        <w:t xml:space="preserve"> </w:t>
      </w:r>
    </w:p>
    <w:p w14:paraId="0B7C5457" w14:textId="77777777" w:rsidR="00731ABA" w:rsidRPr="00D55B2F" w:rsidRDefault="00731ABA" w:rsidP="00D55B2F">
      <w:pPr>
        <w:pStyle w:val="Prrafodelista"/>
        <w:numPr>
          <w:ilvl w:val="0"/>
          <w:numId w:val="10"/>
        </w:numPr>
        <w:jc w:val="both"/>
        <w:rPr>
          <w:rFonts w:ascii="Arial" w:hAnsi="Arial" w:cs="Arial"/>
          <w:b/>
          <w:sz w:val="22"/>
          <w:szCs w:val="22"/>
        </w:rPr>
      </w:pPr>
      <w:r w:rsidRPr="00D55B2F">
        <w:rPr>
          <w:rFonts w:ascii="Arial" w:hAnsi="Arial" w:cs="Arial"/>
          <w:b/>
          <w:sz w:val="22"/>
          <w:szCs w:val="22"/>
        </w:rPr>
        <w:t>OBJETIVOS</w:t>
      </w:r>
    </w:p>
    <w:p w14:paraId="3BBC56A9" w14:textId="77777777" w:rsidR="00731ABA" w:rsidRDefault="00731ABA" w:rsidP="00731ABA">
      <w:pPr>
        <w:jc w:val="both"/>
        <w:rPr>
          <w:rFonts w:ascii="Arial" w:hAnsi="Arial" w:cs="Arial"/>
          <w:b/>
          <w:sz w:val="22"/>
          <w:szCs w:val="22"/>
        </w:rPr>
      </w:pPr>
    </w:p>
    <w:p w14:paraId="43556F0E" w14:textId="77777777" w:rsidR="00731ABA" w:rsidRPr="00D55B2F" w:rsidRDefault="00731ABA" w:rsidP="00D55B2F">
      <w:pPr>
        <w:pStyle w:val="Prrafodelista"/>
        <w:numPr>
          <w:ilvl w:val="1"/>
          <w:numId w:val="10"/>
        </w:numPr>
        <w:jc w:val="both"/>
        <w:rPr>
          <w:rFonts w:ascii="Arial" w:hAnsi="Arial" w:cs="Arial"/>
          <w:b/>
          <w:sz w:val="22"/>
          <w:szCs w:val="22"/>
        </w:rPr>
      </w:pPr>
      <w:r w:rsidRPr="00D55B2F">
        <w:rPr>
          <w:rFonts w:ascii="Arial" w:hAnsi="Arial" w:cs="Arial"/>
          <w:b/>
          <w:sz w:val="22"/>
          <w:szCs w:val="22"/>
        </w:rPr>
        <w:t>GENERAL</w:t>
      </w:r>
    </w:p>
    <w:p w14:paraId="3F9247E0" w14:textId="77777777" w:rsidR="00731ABA" w:rsidRDefault="00731ABA" w:rsidP="00731ABA">
      <w:pPr>
        <w:ind w:left="360"/>
        <w:jc w:val="both"/>
        <w:rPr>
          <w:rFonts w:ascii="Arial" w:hAnsi="Arial" w:cs="Arial"/>
          <w:b/>
          <w:sz w:val="22"/>
          <w:szCs w:val="22"/>
        </w:rPr>
      </w:pPr>
    </w:p>
    <w:p w14:paraId="69DC2368" w14:textId="058BFD05" w:rsidR="003F15AF" w:rsidRDefault="00731ABA" w:rsidP="003F15AF">
      <w:pPr>
        <w:ind w:left="426"/>
        <w:jc w:val="both"/>
        <w:rPr>
          <w:rFonts w:ascii="Arial" w:hAnsi="Arial" w:cs="Arial"/>
          <w:sz w:val="22"/>
          <w:szCs w:val="22"/>
          <w:lang w:val="es-GT"/>
        </w:rPr>
      </w:pPr>
      <w:r w:rsidRPr="00DE58D1">
        <w:rPr>
          <w:rFonts w:ascii="Arial" w:hAnsi="Arial" w:cs="Arial"/>
          <w:sz w:val="22"/>
          <w:szCs w:val="22"/>
          <w:lang w:val="es-GT"/>
        </w:rPr>
        <w:t xml:space="preserve">Realizar </w:t>
      </w:r>
      <w:r w:rsidR="00423163">
        <w:rPr>
          <w:rFonts w:ascii="Arial" w:hAnsi="Arial" w:cs="Arial"/>
          <w:sz w:val="22"/>
          <w:szCs w:val="22"/>
          <w:lang w:val="es-GT"/>
        </w:rPr>
        <w:t xml:space="preserve">primer </w:t>
      </w:r>
      <w:r w:rsidRPr="00DE58D1">
        <w:rPr>
          <w:rFonts w:ascii="Arial" w:hAnsi="Arial" w:cs="Arial"/>
          <w:sz w:val="22"/>
          <w:szCs w:val="22"/>
          <w:lang w:val="es-GT"/>
        </w:rPr>
        <w:t xml:space="preserve">seguimiento a las recomendaciones emitidas </w:t>
      </w:r>
      <w:r w:rsidR="00423163">
        <w:rPr>
          <w:rFonts w:ascii="Arial" w:hAnsi="Arial" w:cs="Arial"/>
          <w:sz w:val="22"/>
          <w:szCs w:val="22"/>
          <w:lang w:val="es-GT"/>
        </w:rPr>
        <w:t>por la Dirección de Auditoría Interna.</w:t>
      </w:r>
    </w:p>
    <w:p w14:paraId="3D472E1D" w14:textId="77777777" w:rsidR="003F15AF" w:rsidRDefault="003F15AF" w:rsidP="003F15AF">
      <w:pPr>
        <w:ind w:left="426"/>
        <w:jc w:val="both"/>
        <w:rPr>
          <w:rFonts w:ascii="Arial" w:hAnsi="Arial" w:cs="Arial"/>
          <w:sz w:val="22"/>
          <w:szCs w:val="22"/>
          <w:lang w:val="es-GT"/>
        </w:rPr>
      </w:pPr>
    </w:p>
    <w:p w14:paraId="6EC0E680" w14:textId="77777777" w:rsidR="00731ABA" w:rsidRPr="00EA04B8" w:rsidRDefault="00731ABA" w:rsidP="003F15AF">
      <w:pPr>
        <w:ind w:left="426"/>
        <w:jc w:val="both"/>
        <w:rPr>
          <w:rFonts w:ascii="Arial" w:hAnsi="Arial" w:cs="Arial"/>
          <w:b/>
          <w:sz w:val="22"/>
          <w:szCs w:val="22"/>
          <w:lang w:val="es-GT"/>
        </w:rPr>
      </w:pPr>
      <w:r w:rsidRPr="00EA04B8">
        <w:rPr>
          <w:rFonts w:ascii="Arial" w:hAnsi="Arial" w:cs="Arial"/>
          <w:b/>
          <w:sz w:val="22"/>
          <w:szCs w:val="22"/>
          <w:lang w:val="es-GT"/>
        </w:rPr>
        <w:t xml:space="preserve">ESPECIFICO </w:t>
      </w:r>
    </w:p>
    <w:p w14:paraId="79579FC7" w14:textId="77777777" w:rsidR="00731ABA" w:rsidRPr="00EA04B8" w:rsidRDefault="00731ABA" w:rsidP="00731ABA">
      <w:pPr>
        <w:ind w:left="360"/>
        <w:jc w:val="both"/>
        <w:rPr>
          <w:rFonts w:ascii="Arial" w:hAnsi="Arial" w:cs="Arial"/>
          <w:sz w:val="22"/>
          <w:szCs w:val="22"/>
          <w:lang w:val="es-GT"/>
        </w:rPr>
      </w:pPr>
    </w:p>
    <w:p w14:paraId="416FC750" w14:textId="67354119" w:rsidR="00B72026" w:rsidRDefault="00731ABA" w:rsidP="00423163">
      <w:pPr>
        <w:ind w:left="360"/>
        <w:jc w:val="both"/>
        <w:rPr>
          <w:rFonts w:ascii="Arial" w:hAnsi="Arial" w:cs="Arial"/>
          <w:sz w:val="22"/>
          <w:szCs w:val="22"/>
          <w:lang w:val="es-GT"/>
        </w:rPr>
      </w:pPr>
      <w:r w:rsidRPr="00731ABA">
        <w:rPr>
          <w:rFonts w:ascii="Arial" w:hAnsi="Arial" w:cs="Arial"/>
          <w:sz w:val="22"/>
          <w:szCs w:val="22"/>
          <w:lang w:val="es-GT"/>
        </w:rPr>
        <w:t xml:space="preserve">Verificar </w:t>
      </w:r>
      <w:r w:rsidR="00B72026">
        <w:rPr>
          <w:rFonts w:ascii="Arial" w:hAnsi="Arial" w:cs="Arial"/>
          <w:sz w:val="22"/>
          <w:szCs w:val="22"/>
          <w:lang w:val="es-GT"/>
        </w:rPr>
        <w:t>si existen recomendaciones implementadas, en proceso e incumplidas.</w:t>
      </w:r>
    </w:p>
    <w:p w14:paraId="010F44D6" w14:textId="77777777" w:rsidR="00423163" w:rsidRDefault="00423163" w:rsidP="00423163">
      <w:pPr>
        <w:ind w:left="360"/>
        <w:jc w:val="both"/>
        <w:rPr>
          <w:rFonts w:ascii="Arial" w:hAnsi="Arial" w:cs="Arial"/>
          <w:sz w:val="22"/>
          <w:szCs w:val="22"/>
          <w:lang w:val="es-GT"/>
        </w:rPr>
      </w:pPr>
    </w:p>
    <w:p w14:paraId="783E1D54" w14:textId="77777777" w:rsidR="00C06C45" w:rsidRDefault="00C06C45" w:rsidP="00D55B2F">
      <w:pPr>
        <w:numPr>
          <w:ilvl w:val="0"/>
          <w:numId w:val="10"/>
        </w:numPr>
        <w:jc w:val="both"/>
        <w:rPr>
          <w:rFonts w:ascii="Arial" w:hAnsi="Arial" w:cs="Arial"/>
          <w:b/>
          <w:sz w:val="22"/>
          <w:szCs w:val="22"/>
        </w:rPr>
      </w:pPr>
      <w:r w:rsidRPr="00A65B92">
        <w:rPr>
          <w:rFonts w:ascii="Arial" w:hAnsi="Arial" w:cs="Arial"/>
          <w:b/>
          <w:sz w:val="22"/>
          <w:szCs w:val="22"/>
        </w:rPr>
        <w:t>ALCANCE</w:t>
      </w:r>
    </w:p>
    <w:p w14:paraId="01F8147C" w14:textId="77777777" w:rsidR="00C06C45" w:rsidRDefault="00C06C45" w:rsidP="00C06C45">
      <w:pPr>
        <w:jc w:val="both"/>
        <w:rPr>
          <w:rFonts w:ascii="Arial" w:hAnsi="Arial" w:cs="Arial"/>
          <w:b/>
          <w:sz w:val="22"/>
          <w:szCs w:val="22"/>
        </w:rPr>
      </w:pPr>
    </w:p>
    <w:p w14:paraId="0729B52E" w14:textId="6A4EEE11" w:rsidR="00623ED4" w:rsidRDefault="003C7126" w:rsidP="00623ED4">
      <w:pPr>
        <w:autoSpaceDE w:val="0"/>
        <w:autoSpaceDN w:val="0"/>
        <w:adjustRightInd w:val="0"/>
        <w:jc w:val="both"/>
        <w:rPr>
          <w:rFonts w:ascii="Arial" w:hAnsi="Arial" w:cs="Arial"/>
          <w:sz w:val="22"/>
          <w:szCs w:val="22"/>
          <w:lang w:val="es-GT"/>
        </w:rPr>
      </w:pPr>
      <w:r w:rsidRPr="003C7126">
        <w:rPr>
          <w:rFonts w:ascii="Arial" w:hAnsi="Arial" w:cs="Arial"/>
          <w:sz w:val="22"/>
          <w:szCs w:val="22"/>
          <w:lang w:val="es-GT"/>
        </w:rPr>
        <w:t xml:space="preserve">Se efectuó seguimiento a 6 recomendaciones emitidas por la Dirección de Auditoría Interna, como resultado de los Informes de Auditoría </w:t>
      </w:r>
      <w:r w:rsidR="00423163">
        <w:rPr>
          <w:rFonts w:ascii="Arial" w:hAnsi="Arial" w:cs="Arial"/>
          <w:sz w:val="22"/>
          <w:szCs w:val="22"/>
          <w:lang w:val="es-GT"/>
        </w:rPr>
        <w:t>CAI: 0001</w:t>
      </w:r>
      <w:r w:rsidR="00773FB8">
        <w:rPr>
          <w:rFonts w:ascii="Arial" w:hAnsi="Arial" w:cs="Arial"/>
          <w:sz w:val="22"/>
          <w:szCs w:val="22"/>
          <w:lang w:val="es-GT"/>
        </w:rPr>
        <w:t xml:space="preserve"> </w:t>
      </w:r>
      <w:r w:rsidR="00423163">
        <w:rPr>
          <w:rFonts w:ascii="Arial" w:hAnsi="Arial" w:cs="Arial"/>
          <w:sz w:val="22"/>
          <w:szCs w:val="22"/>
          <w:lang w:val="es-GT"/>
        </w:rPr>
        <w:t>respecto a</w:t>
      </w:r>
      <w:r w:rsidR="00423163" w:rsidRPr="00423163">
        <w:rPr>
          <w:rFonts w:ascii="Arial" w:hAnsi="Arial" w:cs="Arial"/>
          <w:sz w:val="22"/>
          <w:szCs w:val="22"/>
          <w:lang w:val="es-GT"/>
        </w:rPr>
        <w:t xml:space="preserve"> de los plazos establecidos de entrega y recepción de bienes de los módulos prefabricados por parte de la empresa FAREX S.A. </w:t>
      </w:r>
    </w:p>
    <w:p w14:paraId="4C6D9747" w14:textId="77777777" w:rsidR="00623ED4" w:rsidRDefault="00623ED4" w:rsidP="00623ED4">
      <w:pPr>
        <w:autoSpaceDE w:val="0"/>
        <w:autoSpaceDN w:val="0"/>
        <w:adjustRightInd w:val="0"/>
        <w:jc w:val="both"/>
        <w:rPr>
          <w:rFonts w:ascii="Arial" w:hAnsi="Arial" w:cs="Arial"/>
          <w:sz w:val="22"/>
          <w:szCs w:val="22"/>
          <w:lang w:val="es-GT"/>
        </w:rPr>
      </w:pPr>
    </w:p>
    <w:p w14:paraId="7D051CAB" w14:textId="66184721" w:rsidR="00731ABA" w:rsidRPr="00CC3272" w:rsidRDefault="006B3DB0" w:rsidP="00623ED4">
      <w:pPr>
        <w:autoSpaceDE w:val="0"/>
        <w:autoSpaceDN w:val="0"/>
        <w:adjustRightInd w:val="0"/>
        <w:jc w:val="both"/>
        <w:rPr>
          <w:rFonts w:ascii="Arial" w:hAnsi="Arial" w:cs="Arial"/>
          <w:sz w:val="22"/>
          <w:szCs w:val="22"/>
        </w:rPr>
      </w:pPr>
      <w:proofErr w:type="spellStart"/>
      <w:r>
        <w:rPr>
          <w:rFonts w:ascii="Arial" w:hAnsi="Arial" w:cs="Arial"/>
          <w:b/>
          <w:sz w:val="22"/>
          <w:szCs w:val="22"/>
        </w:rPr>
        <w:t>Resultados</w:t>
      </w:r>
      <w:proofErr w:type="spellEnd"/>
      <w:r>
        <w:rPr>
          <w:rFonts w:ascii="Arial" w:hAnsi="Arial" w:cs="Arial"/>
          <w:b/>
          <w:sz w:val="22"/>
          <w:szCs w:val="22"/>
        </w:rPr>
        <w:t xml:space="preserve"> de la </w:t>
      </w:r>
      <w:proofErr w:type="spellStart"/>
      <w:r>
        <w:rPr>
          <w:rFonts w:ascii="Arial" w:hAnsi="Arial" w:cs="Arial"/>
          <w:b/>
          <w:sz w:val="22"/>
          <w:szCs w:val="22"/>
        </w:rPr>
        <w:t>actividad</w:t>
      </w:r>
      <w:proofErr w:type="spellEnd"/>
      <w:r w:rsidR="00731ABA" w:rsidRPr="00CC3272">
        <w:rPr>
          <w:rFonts w:ascii="Arial" w:hAnsi="Arial" w:cs="Arial"/>
          <w:b/>
          <w:sz w:val="22"/>
          <w:szCs w:val="22"/>
        </w:rPr>
        <w:t>:</w:t>
      </w:r>
    </w:p>
    <w:p w14:paraId="4829D311" w14:textId="77777777" w:rsidR="00731ABA" w:rsidRDefault="00731ABA" w:rsidP="00731ABA">
      <w:pPr>
        <w:ind w:left="705" w:hanging="705"/>
        <w:jc w:val="both"/>
        <w:rPr>
          <w:rFonts w:ascii="Arial" w:hAnsi="Arial" w:cs="Arial"/>
          <w:sz w:val="22"/>
          <w:szCs w:val="22"/>
          <w:lang w:val="es-GT"/>
        </w:rPr>
      </w:pPr>
    </w:p>
    <w:p w14:paraId="07931243" w14:textId="7EF8B26E" w:rsidR="00731ABA" w:rsidRDefault="00BB3866" w:rsidP="00CC3272">
      <w:pPr>
        <w:pStyle w:val="Prrafodelista"/>
        <w:numPr>
          <w:ilvl w:val="1"/>
          <w:numId w:val="10"/>
        </w:numPr>
        <w:jc w:val="both"/>
        <w:rPr>
          <w:rFonts w:ascii="Arial" w:hAnsi="Arial" w:cs="Arial"/>
          <w:b/>
          <w:sz w:val="22"/>
          <w:szCs w:val="22"/>
        </w:rPr>
      </w:pPr>
      <w:r>
        <w:rPr>
          <w:rFonts w:ascii="Arial" w:hAnsi="Arial" w:cs="Arial"/>
          <w:b/>
          <w:sz w:val="22"/>
          <w:szCs w:val="22"/>
        </w:rPr>
        <w:t>RECOMENDACIONES EN PROCESO</w:t>
      </w:r>
    </w:p>
    <w:p w14:paraId="30305B13" w14:textId="77777777" w:rsidR="006B3DB0" w:rsidRPr="00CC3272" w:rsidRDefault="006B3DB0" w:rsidP="006B3DB0">
      <w:pPr>
        <w:pStyle w:val="Prrafodelista"/>
        <w:ind w:left="360"/>
        <w:jc w:val="both"/>
        <w:rPr>
          <w:rFonts w:ascii="Arial" w:hAnsi="Arial" w:cs="Arial"/>
          <w:b/>
          <w:sz w:val="22"/>
          <w:szCs w:val="22"/>
        </w:rPr>
      </w:pPr>
    </w:p>
    <w:p w14:paraId="4A22AD5C" w14:textId="189F10CB" w:rsidR="006B3DB0" w:rsidRDefault="00731ABA" w:rsidP="00DD707C">
      <w:pPr>
        <w:ind w:left="360"/>
        <w:jc w:val="both"/>
        <w:rPr>
          <w:rFonts w:ascii="Arial" w:hAnsi="Arial" w:cs="Arial"/>
          <w:b/>
          <w:sz w:val="22"/>
          <w:szCs w:val="22"/>
          <w:lang w:val="es-GT"/>
        </w:rPr>
      </w:pPr>
      <w:r w:rsidRPr="00731ABA">
        <w:rPr>
          <w:rFonts w:ascii="Arial" w:hAnsi="Arial" w:cs="Arial"/>
          <w:sz w:val="22"/>
          <w:szCs w:val="22"/>
          <w:lang w:val="es-GT"/>
        </w:rPr>
        <w:t xml:space="preserve">De conformidad con el Formulario SR1 </w:t>
      </w:r>
      <w:r w:rsidR="00142FE9">
        <w:rPr>
          <w:rFonts w:ascii="Arial" w:hAnsi="Arial" w:cs="Arial"/>
          <w:sz w:val="22"/>
          <w:szCs w:val="22"/>
          <w:lang w:val="es-GT"/>
        </w:rPr>
        <w:t>se estableció que la</w:t>
      </w:r>
      <w:r w:rsidR="00A71AD7">
        <w:rPr>
          <w:rFonts w:ascii="Arial" w:hAnsi="Arial" w:cs="Arial"/>
          <w:sz w:val="22"/>
          <w:szCs w:val="22"/>
          <w:lang w:val="es-GT"/>
        </w:rPr>
        <w:t xml:space="preserve">s </w:t>
      </w:r>
      <w:r w:rsidR="00061007" w:rsidRPr="00623ED4">
        <w:rPr>
          <w:rFonts w:ascii="Arial" w:hAnsi="Arial" w:cs="Arial"/>
          <w:sz w:val="22"/>
          <w:szCs w:val="22"/>
          <w:lang w:val="es-GT"/>
        </w:rPr>
        <w:t>6</w:t>
      </w:r>
      <w:r w:rsidR="00061007">
        <w:rPr>
          <w:rFonts w:ascii="Arial" w:hAnsi="Arial" w:cs="Arial"/>
          <w:sz w:val="22"/>
          <w:szCs w:val="22"/>
          <w:lang w:val="es-GT"/>
        </w:rPr>
        <w:t xml:space="preserve"> </w:t>
      </w:r>
      <w:r w:rsidR="00A71AD7">
        <w:rPr>
          <w:rFonts w:ascii="Arial" w:hAnsi="Arial" w:cs="Arial"/>
          <w:sz w:val="22"/>
          <w:szCs w:val="22"/>
          <w:lang w:val="es-GT"/>
        </w:rPr>
        <w:t>recomendaciones</w:t>
      </w:r>
      <w:r w:rsidRPr="00731ABA">
        <w:rPr>
          <w:rFonts w:ascii="Arial" w:hAnsi="Arial" w:cs="Arial"/>
          <w:sz w:val="22"/>
          <w:szCs w:val="22"/>
          <w:lang w:val="es-GT"/>
        </w:rPr>
        <w:t xml:space="preserve"> de</w:t>
      </w:r>
      <w:r w:rsidR="005C192B">
        <w:rPr>
          <w:rFonts w:ascii="Arial" w:hAnsi="Arial" w:cs="Arial"/>
          <w:sz w:val="22"/>
          <w:szCs w:val="22"/>
          <w:lang w:val="es-GT"/>
        </w:rPr>
        <w:t xml:space="preserve"> las deficiencias</w:t>
      </w:r>
      <w:r w:rsidRPr="00731ABA">
        <w:rPr>
          <w:rFonts w:ascii="Arial" w:hAnsi="Arial" w:cs="Arial"/>
          <w:sz w:val="22"/>
          <w:szCs w:val="22"/>
          <w:lang w:val="es-GT"/>
        </w:rPr>
        <w:t xml:space="preserve">, </w:t>
      </w:r>
      <w:r w:rsidR="00BB3866">
        <w:rPr>
          <w:rFonts w:ascii="Arial" w:hAnsi="Arial" w:cs="Arial"/>
          <w:sz w:val="22"/>
          <w:szCs w:val="22"/>
          <w:lang w:val="es-GT"/>
        </w:rPr>
        <w:t>quedan en proceso</w:t>
      </w:r>
      <w:r w:rsidR="00297EFD">
        <w:rPr>
          <w:rFonts w:ascii="Arial" w:hAnsi="Arial" w:cs="Arial"/>
          <w:sz w:val="22"/>
          <w:szCs w:val="22"/>
          <w:lang w:val="es-GT"/>
        </w:rPr>
        <w:t xml:space="preserve"> </w:t>
      </w:r>
      <w:r w:rsidR="00BB3866">
        <w:rPr>
          <w:rFonts w:ascii="Arial" w:hAnsi="Arial" w:cs="Arial"/>
          <w:sz w:val="22"/>
          <w:szCs w:val="22"/>
          <w:lang w:val="es-GT"/>
        </w:rPr>
        <w:t>según se detalla a continuación</w:t>
      </w:r>
      <w:r w:rsidR="00297EFD" w:rsidRPr="00A71AD7">
        <w:rPr>
          <w:rFonts w:ascii="Arial" w:hAnsi="Arial" w:cs="Arial"/>
          <w:b/>
          <w:sz w:val="22"/>
          <w:szCs w:val="22"/>
          <w:lang w:val="es-GT"/>
        </w:rPr>
        <w:t>:</w:t>
      </w:r>
      <w:r w:rsidR="00A71AD7" w:rsidRPr="00A71AD7">
        <w:rPr>
          <w:rFonts w:ascii="Arial" w:hAnsi="Arial" w:cs="Arial"/>
          <w:b/>
          <w:sz w:val="22"/>
          <w:szCs w:val="22"/>
          <w:lang w:val="es-GT"/>
        </w:rPr>
        <w:t xml:space="preserve"> </w:t>
      </w:r>
    </w:p>
    <w:p w14:paraId="262C557D" w14:textId="77777777" w:rsidR="00F815AC" w:rsidRDefault="00F815AC" w:rsidP="00BB3866">
      <w:pPr>
        <w:jc w:val="both"/>
        <w:rPr>
          <w:rFonts w:ascii="Arial" w:hAnsi="Arial" w:cs="Arial"/>
          <w:b/>
          <w:sz w:val="22"/>
          <w:szCs w:val="22"/>
          <w:lang w:val="es-GT"/>
        </w:rPr>
      </w:pPr>
    </w:p>
    <w:p w14:paraId="1B698DEA" w14:textId="77777777" w:rsidR="00C12341" w:rsidRPr="00C12341" w:rsidRDefault="00C12341" w:rsidP="00C12341">
      <w:pPr>
        <w:spacing w:line="276" w:lineRule="auto"/>
        <w:ind w:firstLine="360"/>
        <w:jc w:val="both"/>
        <w:rPr>
          <w:rFonts w:ascii="Arial" w:hAnsi="Arial" w:cs="Arial"/>
          <w:b/>
          <w:sz w:val="22"/>
          <w:szCs w:val="22"/>
          <w:lang w:val="es-GT"/>
        </w:rPr>
      </w:pPr>
      <w:r w:rsidRPr="00C12341">
        <w:rPr>
          <w:rFonts w:ascii="Arial" w:hAnsi="Arial" w:cs="Arial"/>
          <w:b/>
          <w:sz w:val="22"/>
          <w:szCs w:val="22"/>
          <w:lang w:val="es-GT"/>
        </w:rPr>
        <w:t>Deficiencia No. 1</w:t>
      </w:r>
    </w:p>
    <w:p w14:paraId="47DDBCA8" w14:textId="7291F34F" w:rsidR="00060789" w:rsidRPr="009850DF" w:rsidRDefault="00C12341" w:rsidP="00060789">
      <w:pPr>
        <w:ind w:left="360"/>
        <w:jc w:val="both"/>
        <w:rPr>
          <w:rFonts w:ascii="Arial" w:hAnsi="Arial" w:cs="Arial"/>
          <w:bCs/>
          <w:sz w:val="22"/>
          <w:szCs w:val="22"/>
          <w:lang w:val="es-GT"/>
        </w:rPr>
      </w:pPr>
      <w:r w:rsidRPr="00EA04B8">
        <w:rPr>
          <w:rFonts w:ascii="Arial" w:hAnsi="Arial" w:cs="Arial"/>
          <w:b/>
          <w:sz w:val="22"/>
          <w:szCs w:val="22"/>
          <w:lang w:val="es-GT"/>
        </w:rPr>
        <w:t>Falta de control y confiabilidad en información proporcionada.</w:t>
      </w:r>
      <w:r w:rsidR="009850DF" w:rsidRPr="00EA04B8">
        <w:rPr>
          <w:rFonts w:ascii="Arial" w:hAnsi="Arial" w:cs="Arial"/>
          <w:b/>
          <w:sz w:val="22"/>
          <w:szCs w:val="22"/>
          <w:lang w:val="es-GT"/>
        </w:rPr>
        <w:t xml:space="preserve"> </w:t>
      </w:r>
      <w:bookmarkStart w:id="0" w:name="_Hlk138864622"/>
      <w:r w:rsidR="00623ED4" w:rsidRPr="00EA04B8">
        <w:rPr>
          <w:rFonts w:ascii="Arial" w:hAnsi="Arial" w:cs="Arial"/>
          <w:bCs/>
          <w:sz w:val="22"/>
          <w:szCs w:val="22"/>
          <w:lang w:val="es-GT"/>
        </w:rPr>
        <w:t>A</w:t>
      </w:r>
      <w:r w:rsidR="009850DF" w:rsidRPr="00EA04B8">
        <w:rPr>
          <w:rFonts w:ascii="Arial" w:hAnsi="Arial" w:cs="Arial"/>
          <w:bCs/>
          <w:sz w:val="22"/>
          <w:szCs w:val="22"/>
          <w:lang w:val="es-GT"/>
        </w:rPr>
        <w:t>l analizar</w:t>
      </w:r>
      <w:r w:rsidR="00060789" w:rsidRPr="009850DF">
        <w:rPr>
          <w:rFonts w:ascii="Arial" w:hAnsi="Arial" w:cs="Arial"/>
          <w:bCs/>
          <w:sz w:val="22"/>
          <w:szCs w:val="22"/>
          <w:lang w:val="es-GT" w:eastAsia="es-ES"/>
        </w:rPr>
        <w:t xml:space="preserve"> </w:t>
      </w:r>
      <w:r w:rsidR="00060789" w:rsidRPr="009850DF">
        <w:rPr>
          <w:rFonts w:ascii="Arial" w:hAnsi="Arial" w:cs="Arial"/>
          <w:bCs/>
          <w:sz w:val="22"/>
          <w:szCs w:val="22"/>
          <w:lang w:val="es-GT"/>
        </w:rPr>
        <w:t xml:space="preserve">la documentación </w:t>
      </w:r>
      <w:r w:rsidR="009850DF" w:rsidRPr="009850DF">
        <w:rPr>
          <w:rFonts w:ascii="Arial" w:hAnsi="Arial" w:cs="Arial"/>
          <w:bCs/>
          <w:sz w:val="22"/>
          <w:szCs w:val="22"/>
          <w:lang w:val="es-GT"/>
        </w:rPr>
        <w:t>presentada</w:t>
      </w:r>
      <w:r w:rsidR="00060789" w:rsidRPr="009850DF">
        <w:rPr>
          <w:rFonts w:ascii="Arial" w:hAnsi="Arial" w:cs="Arial"/>
          <w:bCs/>
          <w:sz w:val="22"/>
          <w:szCs w:val="22"/>
          <w:lang w:val="es-GT"/>
        </w:rPr>
        <w:t xml:space="preserve"> por DIPLAN, aún existen procesos pendientes de concluir</w:t>
      </w:r>
      <w:r w:rsidR="009850DF">
        <w:rPr>
          <w:rFonts w:ascii="Arial" w:hAnsi="Arial" w:cs="Arial"/>
          <w:bCs/>
          <w:sz w:val="22"/>
          <w:szCs w:val="22"/>
          <w:lang w:val="es-GT"/>
        </w:rPr>
        <w:t xml:space="preserve"> y que no fueron considerados en su respuesta</w:t>
      </w:r>
      <w:r w:rsidR="00060789" w:rsidRPr="009850DF">
        <w:rPr>
          <w:rFonts w:ascii="Arial" w:hAnsi="Arial" w:cs="Arial"/>
          <w:bCs/>
          <w:sz w:val="22"/>
          <w:szCs w:val="22"/>
          <w:lang w:val="es-GT"/>
        </w:rPr>
        <w:t>.</w:t>
      </w:r>
    </w:p>
    <w:p w14:paraId="2DE38466" w14:textId="09297487" w:rsidR="00623ED4" w:rsidRDefault="00623ED4" w:rsidP="00F14FA1">
      <w:pPr>
        <w:tabs>
          <w:tab w:val="left" w:pos="4069"/>
        </w:tabs>
        <w:spacing w:line="276" w:lineRule="auto"/>
        <w:jc w:val="both"/>
        <w:rPr>
          <w:rFonts w:ascii="Arial" w:hAnsi="Arial" w:cs="Arial"/>
          <w:b/>
          <w:bCs/>
          <w:sz w:val="22"/>
          <w:szCs w:val="22"/>
          <w:lang w:val="es-GT"/>
        </w:rPr>
      </w:pPr>
    </w:p>
    <w:p w14:paraId="34B8914B" w14:textId="0F5AEA84" w:rsidR="00BB3866" w:rsidRPr="000E3B02" w:rsidRDefault="00BB3866" w:rsidP="00BB3866">
      <w:pPr>
        <w:spacing w:line="276" w:lineRule="auto"/>
        <w:ind w:left="360"/>
        <w:jc w:val="both"/>
        <w:rPr>
          <w:rFonts w:ascii="Arial" w:hAnsi="Arial" w:cs="Arial"/>
          <w:b/>
          <w:bCs/>
          <w:sz w:val="22"/>
          <w:szCs w:val="22"/>
          <w:lang w:val="es-GT"/>
        </w:rPr>
      </w:pPr>
      <w:r w:rsidRPr="000E3B02">
        <w:rPr>
          <w:rFonts w:ascii="Arial" w:hAnsi="Arial" w:cs="Arial"/>
          <w:b/>
          <w:bCs/>
          <w:sz w:val="22"/>
          <w:szCs w:val="22"/>
          <w:lang w:val="es-GT"/>
        </w:rPr>
        <w:t xml:space="preserve">Deficiencia No. 2 </w:t>
      </w:r>
    </w:p>
    <w:p w14:paraId="27AAAE35" w14:textId="1668239B" w:rsidR="00BB3866" w:rsidRDefault="009850DF" w:rsidP="009850DF">
      <w:pPr>
        <w:spacing w:line="276" w:lineRule="auto"/>
        <w:ind w:left="360"/>
        <w:jc w:val="both"/>
        <w:rPr>
          <w:rFonts w:ascii="Arial" w:hAnsi="Arial" w:cs="Arial"/>
          <w:sz w:val="22"/>
          <w:szCs w:val="22"/>
          <w:lang w:val="es-GT"/>
        </w:rPr>
      </w:pPr>
      <w:r w:rsidRPr="009850DF">
        <w:rPr>
          <w:rFonts w:ascii="Arial" w:hAnsi="Arial" w:cs="Arial"/>
          <w:b/>
          <w:bCs/>
          <w:sz w:val="22"/>
          <w:szCs w:val="22"/>
          <w:lang w:val="es-GT"/>
        </w:rPr>
        <w:t xml:space="preserve">No hay evidencia del monitoreo efectuado por parte de Dirección al </w:t>
      </w:r>
      <w:proofErr w:type="gramStart"/>
      <w:r w:rsidRPr="009850DF">
        <w:rPr>
          <w:rFonts w:ascii="Arial" w:hAnsi="Arial" w:cs="Arial"/>
          <w:b/>
          <w:bCs/>
          <w:sz w:val="22"/>
          <w:szCs w:val="22"/>
          <w:lang w:val="es-GT"/>
        </w:rPr>
        <w:t>Subdirector</w:t>
      </w:r>
      <w:proofErr w:type="gramEnd"/>
      <w:r w:rsidRPr="009850DF">
        <w:rPr>
          <w:rFonts w:ascii="Arial" w:hAnsi="Arial" w:cs="Arial"/>
          <w:b/>
          <w:bCs/>
          <w:sz w:val="22"/>
          <w:szCs w:val="22"/>
          <w:lang w:val="es-GT"/>
        </w:rPr>
        <w:t xml:space="preserve"> de Planificación de Infraestructura Educativa, quien estuvo a cargo en el año 2022.</w:t>
      </w:r>
      <w:r>
        <w:rPr>
          <w:rFonts w:ascii="Arial" w:hAnsi="Arial" w:cs="Arial"/>
          <w:b/>
          <w:bCs/>
          <w:sz w:val="22"/>
          <w:szCs w:val="22"/>
          <w:lang w:val="es-GT"/>
        </w:rPr>
        <w:t xml:space="preserve"> </w:t>
      </w:r>
      <w:r w:rsidR="00623ED4" w:rsidRPr="00623ED4">
        <w:rPr>
          <w:rFonts w:ascii="Arial" w:hAnsi="Arial" w:cs="Arial"/>
          <w:sz w:val="22"/>
          <w:szCs w:val="22"/>
          <w:lang w:val="es-GT"/>
        </w:rPr>
        <w:t>D</w:t>
      </w:r>
      <w:r w:rsidR="00BB3866" w:rsidRPr="00623ED4">
        <w:rPr>
          <w:rFonts w:ascii="Arial" w:hAnsi="Arial" w:cs="Arial"/>
          <w:sz w:val="22"/>
          <w:szCs w:val="22"/>
          <w:lang w:val="es-GT"/>
        </w:rPr>
        <w:t>e</w:t>
      </w:r>
      <w:r w:rsidR="00BB3866">
        <w:rPr>
          <w:rFonts w:ascii="Arial" w:hAnsi="Arial" w:cs="Arial"/>
          <w:sz w:val="22"/>
          <w:szCs w:val="22"/>
          <w:lang w:val="es-GT"/>
        </w:rPr>
        <w:t xml:space="preserve">rivado </w:t>
      </w:r>
      <w:proofErr w:type="gramStart"/>
      <w:r w:rsidR="00BB3866">
        <w:rPr>
          <w:rFonts w:ascii="Arial" w:hAnsi="Arial" w:cs="Arial"/>
          <w:sz w:val="22"/>
          <w:szCs w:val="22"/>
          <w:lang w:val="es-GT"/>
        </w:rPr>
        <w:t>que</w:t>
      </w:r>
      <w:proofErr w:type="gramEnd"/>
      <w:r w:rsidR="00BB3866">
        <w:rPr>
          <w:rFonts w:ascii="Arial" w:hAnsi="Arial" w:cs="Arial"/>
          <w:sz w:val="22"/>
          <w:szCs w:val="22"/>
          <w:lang w:val="es-GT"/>
        </w:rPr>
        <w:t xml:space="preserve"> si bien</w:t>
      </w:r>
      <w:r w:rsidR="00BB3866" w:rsidRPr="00BB3866">
        <w:rPr>
          <w:rFonts w:ascii="Arial" w:hAnsi="Arial" w:cs="Arial"/>
          <w:sz w:val="22"/>
          <w:szCs w:val="22"/>
          <w:lang w:val="es-GT"/>
        </w:rPr>
        <w:t xml:space="preserve"> se giraron las instrucciones correspondientes</w:t>
      </w:r>
      <w:r w:rsidR="00BB3866">
        <w:rPr>
          <w:rFonts w:ascii="Arial" w:hAnsi="Arial" w:cs="Arial"/>
          <w:sz w:val="22"/>
          <w:szCs w:val="22"/>
          <w:lang w:val="es-GT"/>
        </w:rPr>
        <w:t>,</w:t>
      </w:r>
      <w:r w:rsidR="00BB3866" w:rsidRPr="00BB3866">
        <w:rPr>
          <w:rFonts w:ascii="Arial" w:hAnsi="Arial" w:cs="Arial"/>
          <w:sz w:val="22"/>
          <w:szCs w:val="22"/>
          <w:lang w:val="es-GT"/>
        </w:rPr>
        <w:t xml:space="preserve"> el manual de funciones aún no está autorizado por las máximas autoridades.</w:t>
      </w:r>
    </w:p>
    <w:p w14:paraId="342AAC81" w14:textId="5FC85CCD" w:rsidR="00F14FA1" w:rsidRDefault="00F14FA1" w:rsidP="009850DF">
      <w:pPr>
        <w:spacing w:line="276" w:lineRule="auto"/>
        <w:ind w:left="360"/>
        <w:jc w:val="both"/>
        <w:rPr>
          <w:rFonts w:ascii="Arial" w:hAnsi="Arial" w:cs="Arial"/>
          <w:b/>
          <w:bCs/>
          <w:sz w:val="22"/>
          <w:szCs w:val="22"/>
          <w:lang w:val="es-GT"/>
        </w:rPr>
      </w:pPr>
    </w:p>
    <w:bookmarkEnd w:id="0"/>
    <w:p w14:paraId="558DF318" w14:textId="7D114E82" w:rsidR="006A1F6A" w:rsidRDefault="006A1F6A" w:rsidP="00BB3866">
      <w:pPr>
        <w:jc w:val="both"/>
        <w:rPr>
          <w:rFonts w:ascii="Arial" w:hAnsi="Arial" w:cs="Arial"/>
          <w:b/>
          <w:bCs/>
          <w:sz w:val="22"/>
          <w:szCs w:val="22"/>
          <w:lang w:val="es-GT"/>
        </w:rPr>
      </w:pPr>
    </w:p>
    <w:p w14:paraId="1BFDBA81" w14:textId="7777D566" w:rsidR="00134620" w:rsidRPr="00EA04B8" w:rsidRDefault="00134620" w:rsidP="00BB3866">
      <w:pPr>
        <w:jc w:val="both"/>
        <w:rPr>
          <w:rFonts w:ascii="Arial" w:hAnsi="Arial" w:cs="Arial"/>
          <w:bCs/>
          <w:sz w:val="22"/>
          <w:szCs w:val="22"/>
          <w:lang w:val="es-GT"/>
        </w:rPr>
      </w:pPr>
    </w:p>
    <w:p w14:paraId="5834102B" w14:textId="77777777" w:rsidR="00A90E55" w:rsidRPr="00EA04B8" w:rsidRDefault="00A90E55" w:rsidP="00BB3866">
      <w:pPr>
        <w:jc w:val="both"/>
        <w:rPr>
          <w:rFonts w:ascii="Arial" w:hAnsi="Arial" w:cs="Arial"/>
          <w:bCs/>
          <w:sz w:val="22"/>
          <w:szCs w:val="22"/>
          <w:lang w:val="es-GT"/>
        </w:rPr>
      </w:pPr>
    </w:p>
    <w:p w14:paraId="7182BB6F" w14:textId="77777777" w:rsidR="00C12341" w:rsidRPr="006A1F6A" w:rsidRDefault="00C12341" w:rsidP="00C12341">
      <w:pPr>
        <w:spacing w:line="276" w:lineRule="auto"/>
        <w:ind w:firstLine="360"/>
        <w:jc w:val="both"/>
        <w:rPr>
          <w:rFonts w:ascii="Arial" w:hAnsi="Arial" w:cs="Arial"/>
          <w:b/>
          <w:sz w:val="22"/>
          <w:szCs w:val="22"/>
          <w:lang w:val="es-GT"/>
        </w:rPr>
      </w:pPr>
      <w:r w:rsidRPr="006A1F6A">
        <w:rPr>
          <w:rFonts w:ascii="Arial" w:hAnsi="Arial" w:cs="Arial"/>
          <w:b/>
          <w:sz w:val="22"/>
          <w:szCs w:val="22"/>
          <w:lang w:val="es-GT"/>
        </w:rPr>
        <w:lastRenderedPageBreak/>
        <w:t>Deficiencia No. 3</w:t>
      </w:r>
    </w:p>
    <w:p w14:paraId="51FFDB94" w14:textId="64ECCD90" w:rsidR="009850DF" w:rsidRPr="009850DF" w:rsidRDefault="00C12341" w:rsidP="009850DF">
      <w:pPr>
        <w:ind w:left="360"/>
        <w:jc w:val="both"/>
        <w:rPr>
          <w:rFonts w:ascii="Arial" w:hAnsi="Arial" w:cs="Arial"/>
          <w:bCs/>
          <w:sz w:val="22"/>
          <w:szCs w:val="22"/>
          <w:lang w:val="es-GT"/>
        </w:rPr>
      </w:pPr>
      <w:r w:rsidRPr="009850DF">
        <w:rPr>
          <w:rFonts w:ascii="Arial" w:hAnsi="Arial" w:cs="Arial"/>
          <w:b/>
          <w:bCs/>
          <w:sz w:val="22"/>
          <w:szCs w:val="22"/>
          <w:lang w:val="es-GT"/>
        </w:rPr>
        <w:t>Falta de evidencia del seguimiento al cobro de penalizaciones efectuadas al proveedor</w:t>
      </w:r>
      <w:r w:rsidRPr="009850DF">
        <w:rPr>
          <w:rFonts w:ascii="Arial" w:hAnsi="Arial" w:cs="Arial"/>
          <w:sz w:val="22"/>
          <w:szCs w:val="22"/>
          <w:lang w:val="es-GT"/>
        </w:rPr>
        <w:t>.</w:t>
      </w:r>
      <w:r w:rsidR="006A1F6A" w:rsidRPr="009850DF">
        <w:rPr>
          <w:rFonts w:ascii="Arial" w:hAnsi="Arial" w:cs="Arial"/>
          <w:sz w:val="22"/>
          <w:szCs w:val="22"/>
          <w:lang w:val="es-GT"/>
        </w:rPr>
        <w:t xml:space="preserve"> </w:t>
      </w:r>
      <w:r w:rsidR="00623ED4">
        <w:rPr>
          <w:rFonts w:ascii="Arial" w:hAnsi="Arial" w:cs="Arial"/>
          <w:sz w:val="22"/>
          <w:szCs w:val="22"/>
          <w:lang w:val="es-GT"/>
        </w:rPr>
        <w:t>D</w:t>
      </w:r>
      <w:r w:rsidR="006A1F6A" w:rsidRPr="009850DF">
        <w:rPr>
          <w:rFonts w:ascii="Arial" w:hAnsi="Arial" w:cs="Arial"/>
          <w:bCs/>
          <w:sz w:val="22"/>
          <w:szCs w:val="22"/>
          <w:lang w:val="es-GT"/>
        </w:rPr>
        <w:t xml:space="preserve">erivado que </w:t>
      </w:r>
      <w:r w:rsidR="009850DF">
        <w:rPr>
          <w:rFonts w:ascii="Arial" w:hAnsi="Arial" w:cs="Arial"/>
          <w:bCs/>
          <w:sz w:val="22"/>
          <w:szCs w:val="22"/>
          <w:lang w:val="es-GT"/>
        </w:rPr>
        <w:t>al revisar</w:t>
      </w:r>
      <w:r w:rsidR="009850DF" w:rsidRPr="009850DF">
        <w:rPr>
          <w:rFonts w:ascii="Arial" w:hAnsi="Arial" w:cs="Arial"/>
          <w:bCs/>
          <w:sz w:val="22"/>
          <w:szCs w:val="22"/>
          <w:lang w:val="es-GT"/>
        </w:rPr>
        <w:t xml:space="preserve"> la documentación presentada por la </w:t>
      </w:r>
      <w:r w:rsidR="00623ED4">
        <w:rPr>
          <w:rFonts w:ascii="Arial" w:hAnsi="Arial" w:cs="Arial"/>
          <w:bCs/>
          <w:sz w:val="22"/>
          <w:szCs w:val="22"/>
          <w:lang w:val="es-GT"/>
        </w:rPr>
        <w:t>-</w:t>
      </w:r>
      <w:r w:rsidR="009850DF" w:rsidRPr="009850DF">
        <w:rPr>
          <w:rFonts w:ascii="Arial" w:hAnsi="Arial" w:cs="Arial"/>
          <w:bCs/>
          <w:sz w:val="22"/>
          <w:szCs w:val="22"/>
          <w:lang w:val="es-GT"/>
        </w:rPr>
        <w:t>DIPLAN</w:t>
      </w:r>
      <w:r w:rsidR="00623ED4">
        <w:rPr>
          <w:rFonts w:ascii="Arial" w:hAnsi="Arial" w:cs="Arial"/>
          <w:bCs/>
          <w:sz w:val="22"/>
          <w:szCs w:val="22"/>
          <w:lang w:val="es-GT"/>
        </w:rPr>
        <w:t>-</w:t>
      </w:r>
      <w:r w:rsidR="00701F42">
        <w:rPr>
          <w:rFonts w:ascii="Arial" w:hAnsi="Arial" w:cs="Arial"/>
          <w:bCs/>
          <w:sz w:val="22"/>
          <w:szCs w:val="22"/>
          <w:lang w:val="es-GT"/>
        </w:rPr>
        <w:t xml:space="preserve"> </w:t>
      </w:r>
      <w:r w:rsidR="00623ED4">
        <w:rPr>
          <w:rFonts w:ascii="Arial" w:hAnsi="Arial" w:cs="Arial"/>
          <w:bCs/>
          <w:sz w:val="22"/>
          <w:szCs w:val="22"/>
          <w:lang w:val="es-GT"/>
        </w:rPr>
        <w:t xml:space="preserve">aún </w:t>
      </w:r>
      <w:r w:rsidR="009850DF" w:rsidRPr="009850DF">
        <w:rPr>
          <w:rFonts w:ascii="Arial" w:hAnsi="Arial" w:cs="Arial"/>
          <w:bCs/>
          <w:sz w:val="22"/>
          <w:szCs w:val="22"/>
          <w:lang w:val="es-GT"/>
        </w:rPr>
        <w:t xml:space="preserve">no </w:t>
      </w:r>
      <w:r w:rsidR="00623ED4">
        <w:rPr>
          <w:rFonts w:ascii="Arial" w:hAnsi="Arial" w:cs="Arial"/>
          <w:bCs/>
          <w:sz w:val="22"/>
          <w:szCs w:val="22"/>
          <w:lang w:val="es-GT"/>
        </w:rPr>
        <w:t>se</w:t>
      </w:r>
      <w:r w:rsidR="00B8118C">
        <w:rPr>
          <w:rFonts w:ascii="Arial" w:hAnsi="Arial" w:cs="Arial"/>
          <w:bCs/>
          <w:sz w:val="22"/>
          <w:szCs w:val="22"/>
          <w:lang w:val="es-GT"/>
        </w:rPr>
        <w:t xml:space="preserve"> </w:t>
      </w:r>
      <w:r w:rsidR="009850DF" w:rsidRPr="009850DF">
        <w:rPr>
          <w:rFonts w:ascii="Arial" w:hAnsi="Arial" w:cs="Arial"/>
          <w:bCs/>
          <w:sz w:val="22"/>
          <w:szCs w:val="22"/>
          <w:lang w:val="es-GT"/>
        </w:rPr>
        <w:t>cuenta con los pagos por la penalización en el incumplimiento de la entrega de módulos escolares</w:t>
      </w:r>
      <w:r w:rsidR="009850DF">
        <w:rPr>
          <w:rFonts w:ascii="Arial" w:hAnsi="Arial" w:cs="Arial"/>
          <w:bCs/>
          <w:sz w:val="22"/>
          <w:szCs w:val="22"/>
          <w:lang w:val="es-GT"/>
        </w:rPr>
        <w:t xml:space="preserve">, </w:t>
      </w:r>
      <w:r w:rsidR="00623ED4" w:rsidRPr="00623ED4">
        <w:rPr>
          <w:rFonts w:ascii="Arial" w:hAnsi="Arial" w:cs="Arial"/>
          <w:bCs/>
          <w:sz w:val="22"/>
          <w:szCs w:val="22"/>
          <w:lang w:val="es-GT"/>
        </w:rPr>
        <w:t>por parte del</w:t>
      </w:r>
      <w:r w:rsidR="00623ED4">
        <w:rPr>
          <w:rFonts w:ascii="Arial" w:hAnsi="Arial" w:cs="Arial"/>
          <w:bCs/>
          <w:sz w:val="22"/>
          <w:szCs w:val="22"/>
          <w:lang w:val="es-GT"/>
        </w:rPr>
        <w:t xml:space="preserve"> </w:t>
      </w:r>
      <w:r w:rsidR="009850DF" w:rsidRPr="009850DF">
        <w:rPr>
          <w:rFonts w:ascii="Arial" w:hAnsi="Arial" w:cs="Arial"/>
          <w:bCs/>
          <w:sz w:val="22"/>
          <w:szCs w:val="22"/>
          <w:lang w:val="es-GT"/>
        </w:rPr>
        <w:t>proveedor</w:t>
      </w:r>
      <w:r w:rsidR="00623ED4">
        <w:rPr>
          <w:rFonts w:ascii="Arial" w:hAnsi="Arial" w:cs="Arial"/>
          <w:bCs/>
          <w:sz w:val="22"/>
          <w:szCs w:val="22"/>
          <w:lang w:val="es-GT"/>
        </w:rPr>
        <w:t>.</w:t>
      </w:r>
    </w:p>
    <w:p w14:paraId="0E2B923D" w14:textId="5F97A896" w:rsidR="006A1F6A" w:rsidRPr="009850DF" w:rsidRDefault="006A1F6A" w:rsidP="009850DF">
      <w:pPr>
        <w:ind w:left="360"/>
        <w:jc w:val="both"/>
        <w:rPr>
          <w:rFonts w:ascii="Arial" w:hAnsi="Arial" w:cs="Arial"/>
          <w:bCs/>
          <w:sz w:val="22"/>
          <w:szCs w:val="22"/>
          <w:lang w:val="es-GT"/>
        </w:rPr>
      </w:pPr>
    </w:p>
    <w:p w14:paraId="62019405" w14:textId="77777777" w:rsidR="00C12341" w:rsidRPr="006A1F6A" w:rsidRDefault="00C12341" w:rsidP="00C12341">
      <w:pPr>
        <w:spacing w:line="276" w:lineRule="auto"/>
        <w:ind w:firstLine="360"/>
        <w:jc w:val="both"/>
        <w:rPr>
          <w:rFonts w:ascii="Arial" w:hAnsi="Arial" w:cs="Arial"/>
          <w:b/>
          <w:sz w:val="22"/>
          <w:szCs w:val="22"/>
          <w:lang w:val="es-GT"/>
        </w:rPr>
      </w:pPr>
      <w:r w:rsidRPr="006A1F6A">
        <w:rPr>
          <w:rFonts w:ascii="Arial" w:hAnsi="Arial" w:cs="Arial"/>
          <w:b/>
          <w:sz w:val="22"/>
          <w:szCs w:val="22"/>
          <w:lang w:val="es-GT"/>
        </w:rPr>
        <w:t>Deficiencia No. 4</w:t>
      </w:r>
    </w:p>
    <w:p w14:paraId="213A0D6B" w14:textId="3E15A81F" w:rsidR="000236B1" w:rsidRDefault="00C12341" w:rsidP="000236B1">
      <w:pPr>
        <w:pStyle w:val="Prrafodelista"/>
        <w:ind w:left="360"/>
        <w:jc w:val="both"/>
        <w:rPr>
          <w:rFonts w:ascii="Arial" w:hAnsi="Arial" w:cs="Arial"/>
          <w:bCs/>
          <w:sz w:val="22"/>
          <w:szCs w:val="22"/>
        </w:rPr>
      </w:pPr>
      <w:r w:rsidRPr="006A1F6A">
        <w:rPr>
          <w:rFonts w:ascii="Arial" w:hAnsi="Arial" w:cs="Arial"/>
          <w:b/>
          <w:sz w:val="22"/>
          <w:szCs w:val="22"/>
        </w:rPr>
        <w:t>Contratación de supervisores extemporánea a la fecha de entrega de los primeros módulos.</w:t>
      </w:r>
      <w:r w:rsidR="00623ED4">
        <w:rPr>
          <w:rFonts w:ascii="Arial" w:hAnsi="Arial" w:cs="Arial"/>
          <w:bCs/>
          <w:sz w:val="22"/>
          <w:szCs w:val="22"/>
        </w:rPr>
        <w:t xml:space="preserve"> A</w:t>
      </w:r>
      <w:r w:rsidR="000236B1">
        <w:rPr>
          <w:rFonts w:ascii="Arial" w:hAnsi="Arial" w:cs="Arial"/>
          <w:bCs/>
          <w:sz w:val="22"/>
          <w:szCs w:val="22"/>
        </w:rPr>
        <w:t>l</w:t>
      </w:r>
      <w:r w:rsidR="000236B1" w:rsidRPr="000236B1">
        <w:rPr>
          <w:rFonts w:ascii="Arial" w:hAnsi="Arial" w:cs="Arial"/>
          <w:bCs/>
          <w:sz w:val="22"/>
          <w:szCs w:val="22"/>
        </w:rPr>
        <w:t xml:space="preserve"> revis</w:t>
      </w:r>
      <w:r w:rsidR="000236B1">
        <w:rPr>
          <w:rFonts w:ascii="Arial" w:hAnsi="Arial" w:cs="Arial"/>
          <w:bCs/>
          <w:sz w:val="22"/>
          <w:szCs w:val="22"/>
        </w:rPr>
        <w:t>ar</w:t>
      </w:r>
      <w:r w:rsidR="000236B1" w:rsidRPr="000236B1">
        <w:rPr>
          <w:rFonts w:ascii="Arial" w:hAnsi="Arial" w:cs="Arial"/>
          <w:bCs/>
          <w:sz w:val="22"/>
          <w:szCs w:val="22"/>
        </w:rPr>
        <w:t xml:space="preserve"> la documentación presentada por la </w:t>
      </w:r>
      <w:r w:rsidR="00623ED4" w:rsidRPr="00623ED4">
        <w:rPr>
          <w:rFonts w:ascii="Arial" w:hAnsi="Arial" w:cs="Arial"/>
          <w:bCs/>
          <w:sz w:val="22"/>
          <w:szCs w:val="22"/>
        </w:rPr>
        <w:t>-DIPLAN-, no se tuvo evidencia de la contratación de nuevo personal previo a la ejecución de un nuevo proyecto</w:t>
      </w:r>
      <w:r w:rsidR="00623ED4">
        <w:rPr>
          <w:rFonts w:ascii="Arial" w:hAnsi="Arial" w:cs="Arial"/>
          <w:bCs/>
          <w:sz w:val="22"/>
          <w:szCs w:val="22"/>
        </w:rPr>
        <w:t xml:space="preserve"> </w:t>
      </w:r>
    </w:p>
    <w:p w14:paraId="6903A578" w14:textId="4BEFDB90" w:rsidR="000236B1" w:rsidRDefault="000236B1" w:rsidP="000236B1">
      <w:pPr>
        <w:pStyle w:val="Prrafodelista"/>
        <w:ind w:left="360"/>
        <w:jc w:val="both"/>
        <w:rPr>
          <w:rFonts w:ascii="Arial" w:hAnsi="Arial" w:cs="Arial"/>
          <w:bCs/>
          <w:sz w:val="22"/>
          <w:szCs w:val="22"/>
        </w:rPr>
      </w:pPr>
    </w:p>
    <w:p w14:paraId="07FE44A5" w14:textId="77777777" w:rsidR="000236B1" w:rsidRPr="00BB3866" w:rsidRDefault="000236B1" w:rsidP="000236B1">
      <w:pPr>
        <w:ind w:left="360"/>
        <w:jc w:val="both"/>
        <w:rPr>
          <w:rFonts w:ascii="Arial" w:hAnsi="Arial" w:cs="Arial"/>
          <w:b/>
          <w:bCs/>
          <w:sz w:val="22"/>
          <w:szCs w:val="22"/>
          <w:lang w:val="es-GT"/>
        </w:rPr>
      </w:pPr>
      <w:r w:rsidRPr="00BB3866">
        <w:rPr>
          <w:rFonts w:ascii="Arial" w:hAnsi="Arial" w:cs="Arial"/>
          <w:b/>
          <w:bCs/>
          <w:sz w:val="22"/>
          <w:szCs w:val="22"/>
          <w:lang w:val="es-GT"/>
        </w:rPr>
        <w:t>Deficiencia No. 5</w:t>
      </w:r>
    </w:p>
    <w:p w14:paraId="0C5BF25A" w14:textId="2DBBE3E4" w:rsidR="00AA2203" w:rsidRPr="00AA2203" w:rsidRDefault="000236B1" w:rsidP="00AA2203">
      <w:pPr>
        <w:spacing w:line="276" w:lineRule="auto"/>
        <w:ind w:left="360"/>
        <w:jc w:val="both"/>
        <w:rPr>
          <w:rFonts w:ascii="Arial" w:hAnsi="Arial" w:cs="Arial"/>
          <w:bCs/>
          <w:sz w:val="22"/>
          <w:szCs w:val="22"/>
          <w:lang w:val="es-GT"/>
        </w:rPr>
      </w:pPr>
      <w:r w:rsidRPr="004C730A">
        <w:rPr>
          <w:rFonts w:ascii="Arial" w:hAnsi="Arial" w:cs="Arial"/>
          <w:b/>
          <w:sz w:val="22"/>
          <w:szCs w:val="22"/>
          <w:lang w:val="es-GT"/>
        </w:rPr>
        <w:t xml:space="preserve">Falta de evidencia de comunicación entre DIPLAN y el Proveedor </w:t>
      </w:r>
      <w:proofErr w:type="spellStart"/>
      <w:r w:rsidRPr="004C730A">
        <w:rPr>
          <w:rFonts w:ascii="Arial" w:hAnsi="Arial" w:cs="Arial"/>
          <w:b/>
          <w:sz w:val="22"/>
          <w:szCs w:val="22"/>
          <w:lang w:val="es-GT"/>
        </w:rPr>
        <w:t>Farex</w:t>
      </w:r>
      <w:proofErr w:type="spellEnd"/>
      <w:r w:rsidRPr="004C730A">
        <w:rPr>
          <w:rFonts w:ascii="Arial" w:hAnsi="Arial" w:cs="Arial"/>
          <w:b/>
          <w:sz w:val="22"/>
          <w:szCs w:val="22"/>
          <w:lang w:val="es-GT"/>
        </w:rPr>
        <w:t xml:space="preserve"> S.A., para el monitoreo de entrega de módulos.</w:t>
      </w:r>
      <w:r w:rsidR="00AA2203">
        <w:rPr>
          <w:rFonts w:ascii="Arial" w:hAnsi="Arial" w:cs="Arial"/>
          <w:b/>
          <w:sz w:val="22"/>
          <w:szCs w:val="22"/>
          <w:lang w:val="es-GT"/>
        </w:rPr>
        <w:t xml:space="preserve">  </w:t>
      </w:r>
      <w:r w:rsidR="00AA2203">
        <w:rPr>
          <w:rFonts w:ascii="Arial" w:hAnsi="Arial" w:cs="Arial"/>
          <w:bCs/>
          <w:sz w:val="22"/>
          <w:szCs w:val="22"/>
          <w:lang w:val="es-GT"/>
        </w:rPr>
        <w:t>Según información presentada por DIPLAN</w:t>
      </w:r>
      <w:r w:rsidR="000174A0">
        <w:rPr>
          <w:rFonts w:ascii="Arial" w:hAnsi="Arial" w:cs="Arial"/>
          <w:bCs/>
          <w:sz w:val="22"/>
          <w:szCs w:val="22"/>
          <w:lang w:val="es-GT"/>
        </w:rPr>
        <w:t xml:space="preserve"> </w:t>
      </w:r>
      <w:r w:rsidR="00AA2203">
        <w:rPr>
          <w:rFonts w:ascii="Arial" w:hAnsi="Arial" w:cs="Arial"/>
          <w:bCs/>
          <w:sz w:val="22"/>
          <w:szCs w:val="22"/>
          <w:lang w:val="es-GT"/>
        </w:rPr>
        <w:t>aún se enc</w:t>
      </w:r>
      <w:r w:rsidR="00784B7A">
        <w:rPr>
          <w:rFonts w:ascii="Arial" w:hAnsi="Arial" w:cs="Arial"/>
          <w:bCs/>
          <w:sz w:val="22"/>
          <w:szCs w:val="22"/>
          <w:lang w:val="es-GT"/>
        </w:rPr>
        <w:t>ontraban</w:t>
      </w:r>
      <w:r w:rsidR="00AA2203">
        <w:rPr>
          <w:rFonts w:ascii="Arial" w:hAnsi="Arial" w:cs="Arial"/>
          <w:bCs/>
          <w:sz w:val="22"/>
          <w:szCs w:val="22"/>
          <w:lang w:val="es-GT"/>
        </w:rPr>
        <w:t xml:space="preserve"> módulos prefabricados </w:t>
      </w:r>
      <w:r w:rsidR="00B95025">
        <w:rPr>
          <w:rFonts w:ascii="Arial" w:hAnsi="Arial" w:cs="Arial"/>
          <w:bCs/>
          <w:sz w:val="22"/>
          <w:szCs w:val="22"/>
          <w:lang w:val="es-GT"/>
        </w:rPr>
        <w:t xml:space="preserve">pendientes </w:t>
      </w:r>
      <w:r w:rsidR="0017326F">
        <w:rPr>
          <w:rFonts w:ascii="Arial" w:hAnsi="Arial" w:cs="Arial"/>
          <w:bCs/>
          <w:sz w:val="22"/>
          <w:szCs w:val="22"/>
          <w:lang w:val="es-GT"/>
        </w:rPr>
        <w:t>de</w:t>
      </w:r>
      <w:r w:rsidR="00B95025">
        <w:rPr>
          <w:rFonts w:ascii="Arial" w:hAnsi="Arial" w:cs="Arial"/>
          <w:bCs/>
          <w:sz w:val="22"/>
          <w:szCs w:val="22"/>
          <w:lang w:val="es-GT"/>
        </w:rPr>
        <w:t xml:space="preserve"> entrega</w:t>
      </w:r>
      <w:r w:rsidR="0017326F">
        <w:rPr>
          <w:rFonts w:ascii="Arial" w:hAnsi="Arial" w:cs="Arial"/>
          <w:bCs/>
          <w:sz w:val="22"/>
          <w:szCs w:val="22"/>
          <w:lang w:val="es-GT"/>
        </w:rPr>
        <w:t>r al</w:t>
      </w:r>
      <w:r w:rsidR="00B95025">
        <w:rPr>
          <w:rFonts w:ascii="Arial" w:hAnsi="Arial" w:cs="Arial"/>
          <w:bCs/>
          <w:sz w:val="22"/>
          <w:szCs w:val="22"/>
          <w:lang w:val="es-GT"/>
        </w:rPr>
        <w:t xml:space="preserve"> 30 de abril de 2023</w:t>
      </w:r>
      <w:r w:rsidR="002703EE">
        <w:rPr>
          <w:rFonts w:ascii="Arial" w:hAnsi="Arial" w:cs="Arial"/>
          <w:bCs/>
          <w:sz w:val="22"/>
          <w:szCs w:val="22"/>
          <w:lang w:val="es-GT"/>
        </w:rPr>
        <w:t>,</w:t>
      </w:r>
      <w:r w:rsidR="00AA2203">
        <w:rPr>
          <w:rFonts w:ascii="Arial" w:hAnsi="Arial" w:cs="Arial"/>
          <w:bCs/>
          <w:sz w:val="22"/>
          <w:szCs w:val="22"/>
          <w:lang w:val="es-GT"/>
        </w:rPr>
        <w:t xml:space="preserve"> </w:t>
      </w:r>
      <w:r w:rsidR="002B686B">
        <w:rPr>
          <w:rFonts w:ascii="Arial" w:hAnsi="Arial" w:cs="Arial"/>
          <w:bCs/>
          <w:sz w:val="22"/>
          <w:szCs w:val="22"/>
          <w:lang w:val="es-GT"/>
        </w:rPr>
        <w:t>en</w:t>
      </w:r>
      <w:r w:rsidR="00E92816">
        <w:rPr>
          <w:rFonts w:ascii="Arial" w:hAnsi="Arial" w:cs="Arial"/>
          <w:bCs/>
          <w:sz w:val="22"/>
          <w:szCs w:val="22"/>
          <w:lang w:val="es-GT"/>
        </w:rPr>
        <w:t xml:space="preserve"> </w:t>
      </w:r>
      <w:r w:rsidR="00B95025">
        <w:rPr>
          <w:rFonts w:ascii="Arial" w:hAnsi="Arial" w:cs="Arial"/>
          <w:bCs/>
          <w:sz w:val="22"/>
          <w:szCs w:val="22"/>
          <w:lang w:val="es-GT"/>
        </w:rPr>
        <w:t>el</w:t>
      </w:r>
      <w:r w:rsidR="00AA2203">
        <w:rPr>
          <w:rFonts w:ascii="Arial" w:hAnsi="Arial" w:cs="Arial"/>
          <w:bCs/>
          <w:sz w:val="22"/>
          <w:szCs w:val="22"/>
          <w:lang w:val="es-GT"/>
        </w:rPr>
        <w:t xml:space="preserve"> oficio</w:t>
      </w:r>
      <w:r w:rsidRPr="004C730A">
        <w:rPr>
          <w:rFonts w:ascii="Arial" w:hAnsi="Arial" w:cs="Arial"/>
          <w:b/>
          <w:sz w:val="22"/>
          <w:szCs w:val="22"/>
          <w:lang w:val="es-GT"/>
        </w:rPr>
        <w:t xml:space="preserve"> </w:t>
      </w:r>
      <w:r w:rsidR="00AA2203" w:rsidRPr="00AA2203">
        <w:rPr>
          <w:rFonts w:ascii="Arial" w:hAnsi="Arial" w:cs="Arial"/>
          <w:b/>
          <w:sz w:val="22"/>
          <w:szCs w:val="22"/>
          <w:lang w:val="es-GT"/>
        </w:rPr>
        <w:t>DIPLAN-I-34</w:t>
      </w:r>
      <w:r w:rsidR="00AA2203">
        <w:rPr>
          <w:rFonts w:ascii="Arial" w:hAnsi="Arial" w:cs="Arial"/>
          <w:b/>
          <w:sz w:val="22"/>
          <w:szCs w:val="22"/>
          <w:lang w:val="es-GT"/>
        </w:rPr>
        <w:t>91</w:t>
      </w:r>
      <w:r w:rsidR="00AA2203" w:rsidRPr="00AA2203">
        <w:rPr>
          <w:rFonts w:ascii="Arial" w:hAnsi="Arial" w:cs="Arial"/>
          <w:b/>
          <w:sz w:val="22"/>
          <w:szCs w:val="22"/>
          <w:lang w:val="es-GT"/>
        </w:rPr>
        <w:t>-2023 de fecha 10</w:t>
      </w:r>
      <w:r w:rsidR="00326BF6">
        <w:rPr>
          <w:rFonts w:ascii="Arial" w:hAnsi="Arial" w:cs="Arial"/>
          <w:b/>
          <w:sz w:val="22"/>
          <w:szCs w:val="22"/>
          <w:lang w:val="es-GT"/>
        </w:rPr>
        <w:t>/</w:t>
      </w:r>
      <w:r w:rsidR="00140BF7">
        <w:rPr>
          <w:rFonts w:ascii="Arial" w:hAnsi="Arial" w:cs="Arial"/>
          <w:b/>
          <w:sz w:val="22"/>
          <w:szCs w:val="22"/>
          <w:lang w:val="es-GT"/>
        </w:rPr>
        <w:t>05</w:t>
      </w:r>
      <w:r w:rsidR="00326BF6">
        <w:rPr>
          <w:rFonts w:ascii="Arial" w:hAnsi="Arial" w:cs="Arial"/>
          <w:b/>
          <w:sz w:val="22"/>
          <w:szCs w:val="22"/>
          <w:lang w:val="es-GT"/>
        </w:rPr>
        <w:t>/</w:t>
      </w:r>
      <w:r w:rsidR="00AA2203" w:rsidRPr="00AA2203">
        <w:rPr>
          <w:rFonts w:ascii="Arial" w:hAnsi="Arial" w:cs="Arial"/>
          <w:b/>
          <w:sz w:val="22"/>
          <w:szCs w:val="22"/>
          <w:lang w:val="es-GT"/>
        </w:rPr>
        <w:t>2023</w:t>
      </w:r>
      <w:r w:rsidR="00AA2203" w:rsidRPr="00AA2203">
        <w:rPr>
          <w:rFonts w:ascii="Arial" w:hAnsi="Arial" w:cs="Arial"/>
          <w:bCs/>
          <w:sz w:val="22"/>
          <w:szCs w:val="22"/>
          <w:lang w:val="es-GT"/>
        </w:rPr>
        <w:t>,</w:t>
      </w:r>
      <w:r w:rsidR="00AA2203">
        <w:rPr>
          <w:rFonts w:ascii="Arial" w:hAnsi="Arial" w:cs="Arial"/>
          <w:bCs/>
          <w:sz w:val="22"/>
          <w:szCs w:val="22"/>
          <w:lang w:val="es-GT"/>
        </w:rPr>
        <w:t xml:space="preserve"> </w:t>
      </w:r>
      <w:r w:rsidR="008F2882">
        <w:rPr>
          <w:rFonts w:ascii="Arial" w:hAnsi="Arial" w:cs="Arial"/>
          <w:bCs/>
          <w:sz w:val="22"/>
          <w:szCs w:val="22"/>
          <w:lang w:val="es-GT"/>
        </w:rPr>
        <w:t>indican se</w:t>
      </w:r>
      <w:r w:rsidR="00402F44">
        <w:rPr>
          <w:rFonts w:ascii="Arial" w:hAnsi="Arial" w:cs="Arial"/>
          <w:bCs/>
          <w:sz w:val="22"/>
          <w:szCs w:val="22"/>
          <w:lang w:val="es-GT"/>
        </w:rPr>
        <w:t xml:space="preserve"> </w:t>
      </w:r>
      <w:r w:rsidR="00AA2203" w:rsidRPr="00AA2203">
        <w:rPr>
          <w:rFonts w:ascii="Arial" w:hAnsi="Arial" w:cs="Arial"/>
          <w:bCs/>
          <w:sz w:val="22"/>
          <w:szCs w:val="22"/>
          <w:lang w:val="es-GT"/>
        </w:rPr>
        <w:t xml:space="preserve">documente las razones por las que no resuelve el pago de los módulos penalizados y adicionalmente se solicita dar el respectivo seguimiento a los módulos que se encuentran en proceso administrativo, así como el cumplimiento con la entrega de </w:t>
      </w:r>
      <w:proofErr w:type="gramStart"/>
      <w:r w:rsidR="00AA2203" w:rsidRPr="00AA2203">
        <w:rPr>
          <w:rFonts w:ascii="Arial" w:hAnsi="Arial" w:cs="Arial"/>
          <w:bCs/>
          <w:sz w:val="22"/>
          <w:szCs w:val="22"/>
          <w:lang w:val="es-GT"/>
        </w:rPr>
        <w:t>los  módulos</w:t>
      </w:r>
      <w:proofErr w:type="gramEnd"/>
      <w:r w:rsidR="00AA2203" w:rsidRPr="00AA2203">
        <w:rPr>
          <w:rFonts w:ascii="Arial" w:hAnsi="Arial" w:cs="Arial"/>
          <w:bCs/>
          <w:sz w:val="22"/>
          <w:szCs w:val="22"/>
          <w:lang w:val="es-GT"/>
        </w:rPr>
        <w:t xml:space="preserve"> de la segunda enmienda del contrato en menció</w:t>
      </w:r>
      <w:r w:rsidR="003B0076">
        <w:rPr>
          <w:rFonts w:ascii="Arial" w:hAnsi="Arial" w:cs="Arial"/>
          <w:bCs/>
          <w:sz w:val="22"/>
          <w:szCs w:val="22"/>
          <w:lang w:val="es-GT"/>
        </w:rPr>
        <w:t>n.</w:t>
      </w:r>
    </w:p>
    <w:p w14:paraId="432F690B" w14:textId="08FBD9E0" w:rsidR="00C12341" w:rsidRPr="004C730A" w:rsidRDefault="00C12341" w:rsidP="00AA2203">
      <w:pPr>
        <w:spacing w:line="276" w:lineRule="auto"/>
        <w:jc w:val="both"/>
        <w:rPr>
          <w:rFonts w:ascii="Arial" w:hAnsi="Arial" w:cs="Arial"/>
          <w:bCs/>
          <w:sz w:val="22"/>
          <w:szCs w:val="22"/>
          <w:lang w:val="es-GT"/>
        </w:rPr>
      </w:pPr>
    </w:p>
    <w:p w14:paraId="66DACACC" w14:textId="77777777" w:rsidR="00C12341" w:rsidRPr="006A1F6A" w:rsidRDefault="00C12341" w:rsidP="00C12341">
      <w:pPr>
        <w:spacing w:line="276" w:lineRule="auto"/>
        <w:ind w:firstLine="360"/>
        <w:jc w:val="both"/>
        <w:rPr>
          <w:rFonts w:ascii="Arial" w:hAnsi="Arial" w:cs="Arial"/>
          <w:b/>
          <w:sz w:val="22"/>
          <w:szCs w:val="22"/>
          <w:lang w:val="es-GT"/>
        </w:rPr>
      </w:pPr>
      <w:r w:rsidRPr="006A1F6A">
        <w:rPr>
          <w:rFonts w:ascii="Arial" w:hAnsi="Arial" w:cs="Arial"/>
          <w:b/>
          <w:sz w:val="22"/>
          <w:szCs w:val="22"/>
          <w:lang w:val="es-GT"/>
        </w:rPr>
        <w:t>Deficiencia No. 6</w:t>
      </w:r>
    </w:p>
    <w:p w14:paraId="15DC9A17" w14:textId="5B97EB3A" w:rsidR="004C730A" w:rsidRPr="004C730A" w:rsidRDefault="00C12341" w:rsidP="004C730A">
      <w:pPr>
        <w:spacing w:line="276" w:lineRule="auto"/>
        <w:ind w:left="360"/>
        <w:jc w:val="both"/>
        <w:rPr>
          <w:rFonts w:ascii="Arial" w:hAnsi="Arial" w:cs="Arial"/>
          <w:bCs/>
          <w:sz w:val="22"/>
          <w:szCs w:val="22"/>
          <w:lang w:val="es-GT"/>
        </w:rPr>
      </w:pPr>
      <w:r w:rsidRPr="00EA04B8">
        <w:rPr>
          <w:rFonts w:ascii="Arial" w:hAnsi="Arial" w:cs="Arial"/>
          <w:b/>
          <w:sz w:val="22"/>
          <w:szCs w:val="22"/>
          <w:lang w:val="es-GT"/>
        </w:rPr>
        <w:t>Pago pendiente de realizar al proveedor por 221 módulos por valor total de Q.53,530,000.00</w:t>
      </w:r>
      <w:r w:rsidR="006A1F6A" w:rsidRPr="00EA04B8">
        <w:rPr>
          <w:rFonts w:ascii="Arial" w:hAnsi="Arial" w:cs="Arial"/>
          <w:b/>
          <w:sz w:val="22"/>
          <w:szCs w:val="22"/>
          <w:lang w:val="es-GT"/>
        </w:rPr>
        <w:t>.</w:t>
      </w:r>
      <w:r w:rsidR="006A1F6A" w:rsidRPr="00EA04B8">
        <w:rPr>
          <w:rFonts w:ascii="Arial" w:hAnsi="Arial" w:cs="Arial"/>
          <w:bCs/>
          <w:sz w:val="22"/>
          <w:szCs w:val="22"/>
          <w:lang w:val="es-GT"/>
        </w:rPr>
        <w:t xml:space="preserve"> </w:t>
      </w:r>
      <w:r w:rsidR="00E34B7C" w:rsidRPr="00EA04B8">
        <w:rPr>
          <w:rFonts w:ascii="Arial" w:hAnsi="Arial" w:cs="Arial"/>
          <w:bCs/>
          <w:sz w:val="22"/>
          <w:szCs w:val="22"/>
          <w:lang w:val="es-GT"/>
        </w:rPr>
        <w:t>S</w:t>
      </w:r>
      <w:r w:rsidR="000236B1" w:rsidRPr="00656CA4">
        <w:rPr>
          <w:rFonts w:ascii="Arial" w:hAnsi="Arial" w:cs="Arial"/>
          <w:bCs/>
          <w:sz w:val="22"/>
          <w:szCs w:val="22"/>
          <w:lang w:val="es-GT"/>
        </w:rPr>
        <w:t xml:space="preserve">e revisó la documentación presentada por DIPLAN, </w:t>
      </w:r>
      <w:r w:rsidR="00656CA4">
        <w:rPr>
          <w:rFonts w:ascii="Arial" w:hAnsi="Arial" w:cs="Arial"/>
          <w:bCs/>
          <w:sz w:val="22"/>
          <w:szCs w:val="22"/>
          <w:lang w:val="es-GT"/>
        </w:rPr>
        <w:t xml:space="preserve">donde se </w:t>
      </w:r>
      <w:r w:rsidR="000236B1" w:rsidRPr="00656CA4">
        <w:rPr>
          <w:rFonts w:ascii="Arial" w:hAnsi="Arial" w:cs="Arial"/>
          <w:bCs/>
          <w:sz w:val="22"/>
          <w:szCs w:val="22"/>
          <w:lang w:val="es-GT"/>
        </w:rPr>
        <w:t>evidencia que no han sido cancelad</w:t>
      </w:r>
      <w:r w:rsidR="00656CA4">
        <w:rPr>
          <w:rFonts w:ascii="Arial" w:hAnsi="Arial" w:cs="Arial"/>
          <w:bCs/>
          <w:sz w:val="22"/>
          <w:szCs w:val="22"/>
          <w:lang w:val="es-GT"/>
        </w:rPr>
        <w:t>as las penalizaciones</w:t>
      </w:r>
      <w:r w:rsidR="004C730A">
        <w:rPr>
          <w:rFonts w:ascii="Arial" w:hAnsi="Arial" w:cs="Arial"/>
          <w:bCs/>
          <w:sz w:val="22"/>
          <w:szCs w:val="22"/>
          <w:lang w:val="es-GT"/>
        </w:rPr>
        <w:t xml:space="preserve">, según se indica en </w:t>
      </w:r>
      <w:r w:rsidR="004C730A" w:rsidRPr="004C730A">
        <w:rPr>
          <w:rFonts w:ascii="Arial" w:hAnsi="Arial" w:cs="Arial"/>
          <w:b/>
          <w:sz w:val="22"/>
          <w:szCs w:val="22"/>
          <w:lang w:val="es-GT"/>
        </w:rPr>
        <w:t>oficio DIPLAN-I-5099-2023 de fecha 22</w:t>
      </w:r>
      <w:r w:rsidR="00326BF6">
        <w:rPr>
          <w:rFonts w:ascii="Arial" w:hAnsi="Arial" w:cs="Arial"/>
          <w:b/>
          <w:sz w:val="22"/>
          <w:szCs w:val="22"/>
          <w:lang w:val="es-GT"/>
        </w:rPr>
        <w:t>/06/2023</w:t>
      </w:r>
      <w:r w:rsidR="004C730A" w:rsidRPr="004C730A">
        <w:rPr>
          <w:rFonts w:ascii="Arial" w:hAnsi="Arial" w:cs="Arial"/>
          <w:b/>
          <w:sz w:val="22"/>
          <w:szCs w:val="22"/>
          <w:lang w:val="es-GT"/>
        </w:rPr>
        <w:t>,</w:t>
      </w:r>
      <w:r w:rsidR="004C730A">
        <w:rPr>
          <w:rFonts w:ascii="Arial" w:hAnsi="Arial" w:cs="Arial"/>
          <w:bCs/>
          <w:sz w:val="22"/>
          <w:szCs w:val="22"/>
          <w:lang w:val="es-GT"/>
        </w:rPr>
        <w:t xml:space="preserve"> </w:t>
      </w:r>
      <w:r w:rsidR="00F23687">
        <w:rPr>
          <w:rFonts w:ascii="Arial" w:hAnsi="Arial" w:cs="Arial"/>
          <w:bCs/>
          <w:sz w:val="22"/>
          <w:szCs w:val="22"/>
          <w:lang w:val="es-GT"/>
        </w:rPr>
        <w:t>describen</w:t>
      </w:r>
      <w:r w:rsidR="008F2882">
        <w:rPr>
          <w:rFonts w:ascii="Arial" w:hAnsi="Arial" w:cs="Arial"/>
          <w:bCs/>
          <w:sz w:val="22"/>
          <w:szCs w:val="22"/>
          <w:lang w:val="es-GT"/>
        </w:rPr>
        <w:t xml:space="preserve"> el</w:t>
      </w:r>
      <w:r w:rsidR="004C730A">
        <w:rPr>
          <w:rFonts w:ascii="Arial" w:hAnsi="Arial" w:cs="Arial"/>
          <w:bCs/>
          <w:sz w:val="22"/>
          <w:szCs w:val="22"/>
          <w:lang w:val="es-GT"/>
        </w:rPr>
        <w:t xml:space="preserve"> total de módulos penalizados de este contrato, sin que a la fecha el proveedor pague la penalizació</w:t>
      </w:r>
      <w:r w:rsidR="003B0076">
        <w:rPr>
          <w:rFonts w:ascii="Arial" w:hAnsi="Arial" w:cs="Arial"/>
          <w:bCs/>
          <w:sz w:val="22"/>
          <w:szCs w:val="22"/>
          <w:lang w:val="es-GT"/>
        </w:rPr>
        <w:t>n</w:t>
      </w:r>
      <w:r w:rsidR="008F2882">
        <w:rPr>
          <w:rFonts w:ascii="Arial" w:hAnsi="Arial" w:cs="Arial"/>
          <w:bCs/>
          <w:sz w:val="22"/>
          <w:szCs w:val="22"/>
          <w:lang w:val="es-GT"/>
        </w:rPr>
        <w:t>.</w:t>
      </w:r>
    </w:p>
    <w:p w14:paraId="11F1B4D3" w14:textId="00B2C87D" w:rsidR="002112BB" w:rsidRDefault="002112BB" w:rsidP="00AA2203">
      <w:pPr>
        <w:spacing w:line="276" w:lineRule="auto"/>
        <w:jc w:val="both"/>
        <w:rPr>
          <w:rFonts w:ascii="Arial" w:hAnsi="Arial" w:cs="Arial"/>
          <w:bCs/>
          <w:sz w:val="22"/>
          <w:szCs w:val="22"/>
          <w:lang w:val="es-GT"/>
        </w:rPr>
      </w:pPr>
    </w:p>
    <w:p w14:paraId="5B3E5EAB" w14:textId="53C5386E" w:rsidR="00656CA4" w:rsidRDefault="002112BB" w:rsidP="00656CA4">
      <w:pPr>
        <w:spacing w:line="276" w:lineRule="auto"/>
        <w:ind w:left="360"/>
        <w:jc w:val="both"/>
        <w:rPr>
          <w:rFonts w:ascii="Arial" w:hAnsi="Arial" w:cs="Arial"/>
          <w:bCs/>
          <w:sz w:val="22"/>
          <w:szCs w:val="22"/>
          <w:lang w:val="es-GT"/>
        </w:rPr>
      </w:pPr>
      <w:r>
        <w:rPr>
          <w:rFonts w:ascii="Arial" w:hAnsi="Arial" w:cs="Arial"/>
          <w:bCs/>
          <w:sz w:val="22"/>
          <w:szCs w:val="22"/>
          <w:lang w:val="es-GT"/>
        </w:rPr>
        <w:t>Para mejor entendimiento</w:t>
      </w:r>
      <w:r w:rsidR="005F35BB">
        <w:rPr>
          <w:rFonts w:ascii="Arial" w:hAnsi="Arial" w:cs="Arial"/>
          <w:bCs/>
          <w:sz w:val="22"/>
          <w:szCs w:val="22"/>
          <w:lang w:val="es-GT"/>
        </w:rPr>
        <w:t xml:space="preserve"> del primer seguimiento realizado a las recomendaciones sobre 06 deficiencias y el estado en proceso que quedan las recomendaciones</w:t>
      </w:r>
      <w:r>
        <w:rPr>
          <w:rFonts w:ascii="Arial" w:hAnsi="Arial" w:cs="Arial"/>
          <w:bCs/>
          <w:sz w:val="22"/>
          <w:szCs w:val="22"/>
          <w:lang w:val="es-GT"/>
        </w:rPr>
        <w:t xml:space="preserve"> se </w:t>
      </w:r>
      <w:r w:rsidR="00E34B7C" w:rsidRPr="00E34B7C">
        <w:rPr>
          <w:rFonts w:ascii="Arial" w:hAnsi="Arial" w:cs="Arial"/>
          <w:bCs/>
          <w:sz w:val="22"/>
          <w:szCs w:val="22"/>
          <w:lang w:val="es-GT"/>
        </w:rPr>
        <w:t>detalla en el formulario SR1 adjunto.</w:t>
      </w:r>
    </w:p>
    <w:p w14:paraId="5012B032" w14:textId="77FE5F01" w:rsidR="00B95025" w:rsidRDefault="00B95025" w:rsidP="00656CA4">
      <w:pPr>
        <w:spacing w:line="276" w:lineRule="auto"/>
        <w:ind w:left="360"/>
        <w:jc w:val="both"/>
        <w:rPr>
          <w:rFonts w:ascii="Arial" w:hAnsi="Arial" w:cs="Arial"/>
          <w:bCs/>
          <w:sz w:val="22"/>
          <w:szCs w:val="22"/>
          <w:lang w:val="es-GT"/>
        </w:rPr>
      </w:pPr>
    </w:p>
    <w:p w14:paraId="0E56CCF6" w14:textId="3F3D7A33" w:rsidR="00731ABA" w:rsidRPr="007B1F38" w:rsidRDefault="00731ABA" w:rsidP="00D8526F">
      <w:pPr>
        <w:pStyle w:val="Prrafodelista"/>
        <w:numPr>
          <w:ilvl w:val="0"/>
          <w:numId w:val="10"/>
        </w:numPr>
        <w:jc w:val="both"/>
        <w:rPr>
          <w:rFonts w:ascii="Arial" w:hAnsi="Arial" w:cs="Arial"/>
          <w:b/>
          <w:sz w:val="22"/>
          <w:szCs w:val="22"/>
        </w:rPr>
      </w:pPr>
      <w:r w:rsidRPr="00CC3272">
        <w:rPr>
          <w:rFonts w:ascii="Arial" w:hAnsi="Arial" w:cs="Arial"/>
          <w:b/>
          <w:sz w:val="22"/>
          <w:szCs w:val="22"/>
        </w:rPr>
        <w:t>COM</w:t>
      </w:r>
      <w:r w:rsidR="00930497">
        <w:rPr>
          <w:rFonts w:ascii="Arial" w:hAnsi="Arial" w:cs="Arial"/>
          <w:b/>
          <w:sz w:val="22"/>
          <w:szCs w:val="22"/>
        </w:rPr>
        <w:t>ENTARIO DE AUDITORÍA:</w:t>
      </w:r>
    </w:p>
    <w:p w14:paraId="3301BB74" w14:textId="57E2C6FD" w:rsidR="00731ABA" w:rsidRPr="002955C4" w:rsidRDefault="0026503C" w:rsidP="00731ABA">
      <w:pPr>
        <w:ind w:left="360"/>
        <w:jc w:val="both"/>
        <w:rPr>
          <w:rFonts w:ascii="Arial" w:hAnsi="Arial" w:cs="Arial"/>
          <w:sz w:val="22"/>
          <w:szCs w:val="18"/>
          <w:lang w:val="es-GT" w:eastAsia="es-GT"/>
        </w:rPr>
      </w:pPr>
      <w:r>
        <w:rPr>
          <w:rFonts w:ascii="Arial" w:hAnsi="Arial" w:cs="Arial"/>
          <w:sz w:val="22"/>
          <w:szCs w:val="18"/>
          <w:lang w:val="es-GT" w:eastAsia="es-GT"/>
        </w:rPr>
        <w:t xml:space="preserve">No </w:t>
      </w:r>
      <w:proofErr w:type="gramStart"/>
      <w:r>
        <w:rPr>
          <w:rFonts w:ascii="Arial" w:hAnsi="Arial" w:cs="Arial"/>
          <w:sz w:val="22"/>
          <w:szCs w:val="18"/>
          <w:lang w:val="es-GT" w:eastAsia="es-GT"/>
        </w:rPr>
        <w:t>obstante</w:t>
      </w:r>
      <w:proofErr w:type="gramEnd"/>
      <w:r>
        <w:rPr>
          <w:rFonts w:ascii="Arial" w:hAnsi="Arial" w:cs="Arial"/>
          <w:sz w:val="22"/>
          <w:szCs w:val="18"/>
          <w:lang w:val="es-GT" w:eastAsia="es-GT"/>
        </w:rPr>
        <w:t xml:space="preserve"> </w:t>
      </w:r>
      <w:r w:rsidR="00A90915">
        <w:rPr>
          <w:rFonts w:ascii="Arial" w:hAnsi="Arial" w:cs="Arial"/>
          <w:sz w:val="22"/>
          <w:szCs w:val="18"/>
          <w:lang w:val="es-GT" w:eastAsia="es-GT"/>
        </w:rPr>
        <w:t>se efectuó el primer seguimiento</w:t>
      </w:r>
      <w:r w:rsidR="00B618AD">
        <w:rPr>
          <w:rFonts w:ascii="Arial" w:hAnsi="Arial" w:cs="Arial"/>
          <w:sz w:val="22"/>
          <w:szCs w:val="18"/>
          <w:lang w:val="es-GT" w:eastAsia="es-GT"/>
        </w:rPr>
        <w:t xml:space="preserve"> al informe antes mencionado</w:t>
      </w:r>
      <w:r w:rsidR="00A90915">
        <w:rPr>
          <w:rFonts w:ascii="Arial" w:hAnsi="Arial" w:cs="Arial"/>
          <w:sz w:val="22"/>
          <w:szCs w:val="18"/>
          <w:lang w:val="es-GT" w:eastAsia="es-GT"/>
        </w:rPr>
        <w:t xml:space="preserve"> </w:t>
      </w:r>
      <w:r w:rsidR="00AD4187">
        <w:rPr>
          <w:rFonts w:ascii="Arial" w:hAnsi="Arial" w:cs="Arial"/>
          <w:sz w:val="22"/>
          <w:szCs w:val="18"/>
          <w:lang w:val="es-GT" w:eastAsia="es-GT"/>
        </w:rPr>
        <w:t xml:space="preserve">y en </w:t>
      </w:r>
      <w:r w:rsidR="00764B6E">
        <w:rPr>
          <w:rFonts w:ascii="Arial" w:hAnsi="Arial" w:cs="Arial"/>
          <w:sz w:val="22"/>
          <w:szCs w:val="18"/>
          <w:lang w:val="es-GT" w:eastAsia="es-GT"/>
        </w:rPr>
        <w:t>oficio</w:t>
      </w:r>
      <w:r w:rsidR="00731ABA" w:rsidRPr="002955C4">
        <w:rPr>
          <w:rFonts w:ascii="Arial" w:hAnsi="Arial" w:cs="Arial"/>
          <w:sz w:val="22"/>
          <w:szCs w:val="18"/>
          <w:lang w:val="es-GT" w:eastAsia="es-GT"/>
        </w:rPr>
        <w:t xml:space="preserve"> No. </w:t>
      </w:r>
      <w:r w:rsidR="00FC6D2B">
        <w:rPr>
          <w:rFonts w:ascii="Arial" w:hAnsi="Arial" w:cs="Arial"/>
          <w:sz w:val="22"/>
          <w:szCs w:val="18"/>
          <w:lang w:val="es-GT" w:eastAsia="es-GT"/>
        </w:rPr>
        <w:t>DIPLAN-5400-2023</w:t>
      </w:r>
      <w:r w:rsidR="00E84E1C" w:rsidRPr="002955C4">
        <w:rPr>
          <w:rFonts w:ascii="Arial" w:hAnsi="Arial" w:cs="Arial"/>
          <w:sz w:val="22"/>
          <w:szCs w:val="18"/>
          <w:lang w:val="es-GT" w:eastAsia="es-GT"/>
        </w:rPr>
        <w:t xml:space="preserve">, de fecha </w:t>
      </w:r>
      <w:r w:rsidR="00FC6D2B">
        <w:rPr>
          <w:rFonts w:ascii="Arial" w:hAnsi="Arial" w:cs="Arial"/>
          <w:sz w:val="22"/>
          <w:szCs w:val="18"/>
          <w:lang w:val="es-GT" w:eastAsia="es-GT"/>
        </w:rPr>
        <w:t>06</w:t>
      </w:r>
      <w:r w:rsidR="00764B6E">
        <w:rPr>
          <w:rFonts w:ascii="Arial" w:hAnsi="Arial" w:cs="Arial"/>
          <w:sz w:val="22"/>
          <w:szCs w:val="18"/>
          <w:lang w:val="es-GT" w:eastAsia="es-GT"/>
        </w:rPr>
        <w:t xml:space="preserve"> </w:t>
      </w:r>
      <w:r w:rsidR="004503C8" w:rsidRPr="002955C4">
        <w:rPr>
          <w:rFonts w:ascii="Arial" w:hAnsi="Arial" w:cs="Arial"/>
          <w:sz w:val="22"/>
          <w:szCs w:val="18"/>
          <w:lang w:val="es-GT" w:eastAsia="es-GT"/>
        </w:rPr>
        <w:t xml:space="preserve">de </w:t>
      </w:r>
      <w:r w:rsidR="00FC6D2B">
        <w:rPr>
          <w:rFonts w:ascii="Arial" w:hAnsi="Arial" w:cs="Arial"/>
          <w:sz w:val="22"/>
          <w:szCs w:val="18"/>
          <w:lang w:val="es-GT" w:eastAsia="es-GT"/>
        </w:rPr>
        <w:t>julio</w:t>
      </w:r>
      <w:r w:rsidR="004503C8" w:rsidRPr="002955C4">
        <w:rPr>
          <w:rFonts w:ascii="Arial" w:hAnsi="Arial" w:cs="Arial"/>
          <w:sz w:val="22"/>
          <w:szCs w:val="18"/>
          <w:lang w:val="es-GT" w:eastAsia="es-GT"/>
        </w:rPr>
        <w:t xml:space="preserve"> de </w:t>
      </w:r>
      <w:r w:rsidR="00764B6E">
        <w:rPr>
          <w:rFonts w:ascii="Arial" w:hAnsi="Arial" w:cs="Arial"/>
          <w:sz w:val="22"/>
          <w:szCs w:val="18"/>
          <w:lang w:val="es-GT" w:eastAsia="es-GT"/>
        </w:rPr>
        <w:t>2023</w:t>
      </w:r>
      <w:r w:rsidR="00731ABA" w:rsidRPr="002955C4">
        <w:rPr>
          <w:rFonts w:ascii="Arial" w:hAnsi="Arial" w:cs="Arial"/>
          <w:sz w:val="22"/>
          <w:szCs w:val="18"/>
          <w:lang w:val="es-GT" w:eastAsia="es-GT"/>
        </w:rPr>
        <w:t xml:space="preserve">, </w:t>
      </w:r>
      <w:r w:rsidR="00764B6E">
        <w:rPr>
          <w:rFonts w:ascii="Arial" w:hAnsi="Arial" w:cs="Arial"/>
          <w:sz w:val="22"/>
          <w:szCs w:val="18"/>
          <w:lang w:val="es-GT" w:eastAsia="es-GT"/>
        </w:rPr>
        <w:t>la</w:t>
      </w:r>
      <w:r w:rsidR="002955C4" w:rsidRPr="002955C4">
        <w:rPr>
          <w:rFonts w:ascii="Arial" w:hAnsi="Arial" w:cs="Arial"/>
          <w:sz w:val="22"/>
          <w:szCs w:val="18"/>
          <w:lang w:val="es-GT" w:eastAsia="es-GT"/>
        </w:rPr>
        <w:t xml:space="preserve"> </w:t>
      </w:r>
      <w:proofErr w:type="gramStart"/>
      <w:r w:rsidR="00815F20">
        <w:rPr>
          <w:rFonts w:ascii="Arial" w:hAnsi="Arial" w:cs="Arial"/>
          <w:sz w:val="22"/>
          <w:szCs w:val="18"/>
          <w:lang w:val="es-GT" w:eastAsia="es-GT"/>
        </w:rPr>
        <w:t>D</w:t>
      </w:r>
      <w:r w:rsidR="00AA6C58">
        <w:rPr>
          <w:rFonts w:ascii="Arial" w:hAnsi="Arial" w:cs="Arial"/>
          <w:sz w:val="22"/>
          <w:szCs w:val="18"/>
          <w:lang w:val="es-GT" w:eastAsia="es-GT"/>
        </w:rPr>
        <w:t>irectora</w:t>
      </w:r>
      <w:proofErr w:type="gramEnd"/>
      <w:r w:rsidR="00AA6C58">
        <w:rPr>
          <w:rFonts w:ascii="Arial" w:hAnsi="Arial" w:cs="Arial"/>
          <w:sz w:val="22"/>
          <w:szCs w:val="18"/>
          <w:lang w:val="es-GT" w:eastAsia="es-GT"/>
        </w:rPr>
        <w:t xml:space="preserve"> de DIPLAN</w:t>
      </w:r>
      <w:r w:rsidR="00FB368D">
        <w:rPr>
          <w:rFonts w:ascii="Arial" w:hAnsi="Arial" w:cs="Arial"/>
          <w:sz w:val="22"/>
          <w:szCs w:val="18"/>
          <w:lang w:val="es-GT" w:eastAsia="es-GT"/>
        </w:rPr>
        <w:t>,</w:t>
      </w:r>
      <w:r w:rsidR="002955C4" w:rsidRPr="002955C4">
        <w:rPr>
          <w:rFonts w:ascii="Arial" w:hAnsi="Arial" w:cs="Arial"/>
          <w:sz w:val="22"/>
          <w:szCs w:val="18"/>
          <w:lang w:val="es-GT" w:eastAsia="es-GT"/>
        </w:rPr>
        <w:t xml:space="preserve"> manifiesta que </w:t>
      </w:r>
      <w:r w:rsidR="00055DBB">
        <w:rPr>
          <w:rFonts w:ascii="Arial" w:hAnsi="Arial" w:cs="Arial"/>
          <w:sz w:val="22"/>
          <w:szCs w:val="18"/>
          <w:lang w:val="es-GT" w:eastAsia="es-GT"/>
        </w:rPr>
        <w:t xml:space="preserve">giró las instrucciones </w:t>
      </w:r>
      <w:r w:rsidR="00E36590">
        <w:rPr>
          <w:rFonts w:ascii="Arial" w:hAnsi="Arial" w:cs="Arial"/>
          <w:sz w:val="22"/>
          <w:szCs w:val="18"/>
          <w:lang w:val="es-GT" w:eastAsia="es-GT"/>
        </w:rPr>
        <w:t xml:space="preserve">para que </w:t>
      </w:r>
      <w:r w:rsidR="002955C4" w:rsidRPr="002955C4">
        <w:rPr>
          <w:rFonts w:ascii="Arial" w:hAnsi="Arial" w:cs="Arial"/>
          <w:sz w:val="22"/>
          <w:szCs w:val="18"/>
          <w:lang w:val="es-GT" w:eastAsia="es-GT"/>
        </w:rPr>
        <w:t>se cumpl</w:t>
      </w:r>
      <w:r w:rsidR="00E36590">
        <w:rPr>
          <w:rFonts w:ascii="Arial" w:hAnsi="Arial" w:cs="Arial"/>
          <w:sz w:val="22"/>
          <w:szCs w:val="18"/>
          <w:lang w:val="es-GT" w:eastAsia="es-GT"/>
        </w:rPr>
        <w:t xml:space="preserve">an </w:t>
      </w:r>
      <w:r w:rsidR="002955C4" w:rsidRPr="002955C4">
        <w:rPr>
          <w:rFonts w:ascii="Arial" w:hAnsi="Arial" w:cs="Arial"/>
          <w:sz w:val="22"/>
          <w:szCs w:val="18"/>
          <w:lang w:val="es-GT" w:eastAsia="es-GT"/>
        </w:rPr>
        <w:t xml:space="preserve">con </w:t>
      </w:r>
      <w:r w:rsidR="00FC6D2B">
        <w:rPr>
          <w:rFonts w:ascii="Arial" w:hAnsi="Arial" w:cs="Arial"/>
          <w:sz w:val="22"/>
          <w:szCs w:val="18"/>
          <w:lang w:val="es-GT" w:eastAsia="es-GT"/>
        </w:rPr>
        <w:t>la</w:t>
      </w:r>
      <w:r w:rsidR="00E36590">
        <w:rPr>
          <w:rFonts w:ascii="Arial" w:hAnsi="Arial" w:cs="Arial"/>
          <w:sz w:val="22"/>
          <w:szCs w:val="18"/>
          <w:lang w:val="es-GT" w:eastAsia="es-GT"/>
        </w:rPr>
        <w:t xml:space="preserve"> implementación de </w:t>
      </w:r>
      <w:r w:rsidR="007741BC">
        <w:rPr>
          <w:rFonts w:ascii="Arial" w:hAnsi="Arial" w:cs="Arial"/>
          <w:sz w:val="22"/>
          <w:szCs w:val="18"/>
          <w:lang w:val="es-GT" w:eastAsia="es-GT"/>
        </w:rPr>
        <w:t xml:space="preserve">las </w:t>
      </w:r>
      <w:r w:rsidR="00FC6D2B">
        <w:rPr>
          <w:rFonts w:ascii="Arial" w:hAnsi="Arial" w:cs="Arial"/>
          <w:sz w:val="22"/>
          <w:szCs w:val="18"/>
          <w:lang w:val="es-GT" w:eastAsia="es-GT"/>
        </w:rPr>
        <w:t>recomendaciones</w:t>
      </w:r>
      <w:r w:rsidR="002955C4" w:rsidRPr="002955C4">
        <w:rPr>
          <w:rFonts w:ascii="Arial" w:hAnsi="Arial" w:cs="Arial"/>
          <w:sz w:val="22"/>
          <w:szCs w:val="18"/>
          <w:lang w:val="es-GT" w:eastAsia="es-GT"/>
        </w:rPr>
        <w:t xml:space="preserve"> que se encuentra</w:t>
      </w:r>
      <w:r w:rsidR="002955C4">
        <w:rPr>
          <w:rFonts w:ascii="Arial" w:hAnsi="Arial" w:cs="Arial"/>
          <w:sz w:val="22"/>
          <w:szCs w:val="18"/>
          <w:lang w:val="es-GT" w:eastAsia="es-GT"/>
        </w:rPr>
        <w:t>n</w:t>
      </w:r>
      <w:r w:rsidR="002955C4" w:rsidRPr="002955C4">
        <w:rPr>
          <w:rFonts w:ascii="Arial" w:hAnsi="Arial" w:cs="Arial"/>
          <w:sz w:val="22"/>
          <w:szCs w:val="18"/>
          <w:lang w:val="es-GT" w:eastAsia="es-GT"/>
        </w:rPr>
        <w:t xml:space="preserve"> en proceso</w:t>
      </w:r>
      <w:r w:rsidR="00C800D1">
        <w:rPr>
          <w:rFonts w:ascii="Arial" w:hAnsi="Arial" w:cs="Arial"/>
          <w:sz w:val="22"/>
          <w:szCs w:val="18"/>
          <w:lang w:val="es-GT" w:eastAsia="es-GT"/>
        </w:rPr>
        <w:t xml:space="preserve">, queda bajo responsabilidad de la </w:t>
      </w:r>
      <w:r w:rsidR="00DD2BBA">
        <w:rPr>
          <w:rFonts w:ascii="Arial" w:hAnsi="Arial" w:cs="Arial"/>
          <w:sz w:val="22"/>
          <w:szCs w:val="18"/>
          <w:lang w:val="es-GT" w:eastAsia="es-GT"/>
        </w:rPr>
        <w:t>unidad ejecutora atender las recomendaciones para un futuro seguimiento</w:t>
      </w:r>
      <w:r w:rsidR="00343ACF">
        <w:rPr>
          <w:rFonts w:ascii="Arial" w:hAnsi="Arial" w:cs="Arial"/>
          <w:sz w:val="22"/>
          <w:szCs w:val="18"/>
          <w:lang w:val="es-GT" w:eastAsia="es-GT"/>
        </w:rPr>
        <w:t>.</w:t>
      </w:r>
    </w:p>
    <w:p w14:paraId="61D542FE" w14:textId="77777777" w:rsidR="001A2ECB" w:rsidRDefault="001A2ECB" w:rsidP="005E0BB7">
      <w:pPr>
        <w:ind w:firstLine="360"/>
        <w:rPr>
          <w:rFonts w:ascii="Arial" w:hAnsi="Arial" w:cs="Arial"/>
          <w:sz w:val="22"/>
          <w:szCs w:val="22"/>
          <w:lang w:val="es-GT"/>
        </w:rPr>
      </w:pPr>
    </w:p>
    <w:p w14:paraId="2CE7C198" w14:textId="50171F51" w:rsidR="00EB145A" w:rsidRDefault="00731ABA" w:rsidP="00D67F06">
      <w:pPr>
        <w:ind w:firstLine="360"/>
        <w:rPr>
          <w:rFonts w:ascii="Arial" w:hAnsi="Arial" w:cs="Arial"/>
          <w:sz w:val="22"/>
          <w:szCs w:val="22"/>
          <w:lang w:val="es-GT"/>
        </w:rPr>
      </w:pPr>
      <w:r w:rsidRPr="00731ABA">
        <w:rPr>
          <w:rFonts w:ascii="Arial" w:hAnsi="Arial" w:cs="Arial"/>
          <w:sz w:val="22"/>
          <w:szCs w:val="22"/>
          <w:lang w:val="es-GT"/>
        </w:rPr>
        <w:t>Atentamente</w:t>
      </w:r>
      <w:r w:rsidR="00D67F06">
        <w:rPr>
          <w:rFonts w:ascii="Arial" w:hAnsi="Arial" w:cs="Arial"/>
          <w:sz w:val="22"/>
          <w:szCs w:val="22"/>
          <w:lang w:val="es-GT"/>
        </w:rPr>
        <w:t>,</w:t>
      </w:r>
    </w:p>
    <w:p w14:paraId="22193A59" w14:textId="3CE02C98" w:rsidR="00D67F06" w:rsidRDefault="00D67F06" w:rsidP="00D67F06">
      <w:pPr>
        <w:ind w:firstLine="360"/>
        <w:rPr>
          <w:rFonts w:ascii="Arial" w:hAnsi="Arial" w:cs="Arial"/>
          <w:sz w:val="22"/>
          <w:szCs w:val="22"/>
          <w:lang w:val="es-GT"/>
        </w:rPr>
      </w:pPr>
    </w:p>
    <w:p w14:paraId="7F1B88E6" w14:textId="5E5FDCE8" w:rsidR="00D67F06" w:rsidRDefault="00D67F06" w:rsidP="00D67F06">
      <w:pPr>
        <w:ind w:firstLine="360"/>
        <w:rPr>
          <w:rFonts w:ascii="Arial" w:hAnsi="Arial" w:cs="Arial"/>
          <w:sz w:val="22"/>
          <w:szCs w:val="22"/>
          <w:lang w:val="es-GT"/>
        </w:rPr>
      </w:pPr>
    </w:p>
    <w:p w14:paraId="1EAAAC24" w14:textId="26277403" w:rsidR="00D67F06" w:rsidRDefault="00D67F06" w:rsidP="00D67F06">
      <w:pPr>
        <w:ind w:firstLine="360"/>
        <w:rPr>
          <w:rFonts w:ascii="Arial" w:hAnsi="Arial" w:cs="Arial"/>
          <w:sz w:val="22"/>
          <w:szCs w:val="22"/>
          <w:lang w:val="es-GT"/>
        </w:rPr>
      </w:pPr>
    </w:p>
    <w:p w14:paraId="19043206" w14:textId="77777777" w:rsidR="00EB145A" w:rsidRDefault="00EB145A" w:rsidP="00731ABA">
      <w:pPr>
        <w:rPr>
          <w:rFonts w:ascii="Arial" w:hAnsi="Arial" w:cs="Arial"/>
          <w:sz w:val="16"/>
          <w:szCs w:val="16"/>
          <w:lang w:val="es-GT"/>
        </w:rPr>
      </w:pPr>
    </w:p>
    <w:p w14:paraId="5AF816EE" w14:textId="77777777" w:rsidR="00134620" w:rsidRDefault="00134620">
      <w:pPr>
        <w:rPr>
          <w:rFonts w:ascii="Arial" w:hAnsi="Arial" w:cs="Arial"/>
          <w:sz w:val="16"/>
          <w:szCs w:val="16"/>
          <w:lang w:val="es-GT"/>
        </w:rPr>
      </w:pPr>
      <w:r>
        <w:rPr>
          <w:rFonts w:ascii="Arial" w:hAnsi="Arial" w:cs="Arial"/>
          <w:sz w:val="16"/>
          <w:szCs w:val="16"/>
          <w:lang w:val="es-GT"/>
        </w:rPr>
        <w:br w:type="page"/>
      </w:r>
    </w:p>
    <w:p w14:paraId="4AD3171B" w14:textId="77777777" w:rsidR="00134620" w:rsidRDefault="00134620" w:rsidP="00731ABA">
      <w:pPr>
        <w:rPr>
          <w:rFonts w:ascii="Arial" w:hAnsi="Arial" w:cs="Arial"/>
          <w:sz w:val="16"/>
          <w:szCs w:val="16"/>
          <w:lang w:val="es-GT"/>
        </w:rPr>
        <w:sectPr w:rsidR="00134620" w:rsidSect="00F953F9">
          <w:headerReference w:type="even" r:id="rId8"/>
          <w:headerReference w:type="default" r:id="rId9"/>
          <w:footerReference w:type="even" r:id="rId10"/>
          <w:footerReference w:type="default" r:id="rId11"/>
          <w:headerReference w:type="first" r:id="rId12"/>
          <w:footerReference w:type="first" r:id="rId13"/>
          <w:pgSz w:w="12240" w:h="15840" w:code="1"/>
          <w:pgMar w:top="1560" w:right="1750" w:bottom="1276" w:left="1701" w:header="720" w:footer="720" w:gutter="0"/>
          <w:cols w:space="720"/>
        </w:sectPr>
      </w:pPr>
    </w:p>
    <w:p w14:paraId="480BDB59" w14:textId="77777777" w:rsidR="00ED6873" w:rsidRPr="00EA04B8" w:rsidRDefault="00ED6873" w:rsidP="00ED6873">
      <w:pPr>
        <w:tabs>
          <w:tab w:val="left" w:pos="709"/>
        </w:tabs>
        <w:jc w:val="center"/>
        <w:rPr>
          <w:rFonts w:ascii="Arial" w:hAnsi="Arial" w:cs="Arial"/>
          <w:b/>
          <w:szCs w:val="22"/>
          <w:lang w:val="es-GT"/>
        </w:rPr>
      </w:pPr>
      <w:r w:rsidRPr="00EA04B8">
        <w:rPr>
          <w:rFonts w:ascii="Arial" w:hAnsi="Arial" w:cs="Arial"/>
          <w:b/>
          <w:szCs w:val="22"/>
          <w:lang w:val="es-GT"/>
        </w:rPr>
        <w:lastRenderedPageBreak/>
        <w:t xml:space="preserve">MINISTERIO DE EDUCACIÓN </w:t>
      </w:r>
    </w:p>
    <w:p w14:paraId="09EAB73B" w14:textId="6F1D1169" w:rsidR="00ED6873" w:rsidRPr="00EA04B8" w:rsidRDefault="00ED6873" w:rsidP="00ED6873">
      <w:pPr>
        <w:jc w:val="center"/>
        <w:rPr>
          <w:rFonts w:ascii="Arial" w:hAnsi="Arial" w:cs="Arial"/>
          <w:b/>
          <w:szCs w:val="22"/>
          <w:lang w:val="es-GT"/>
        </w:rPr>
      </w:pPr>
      <w:r w:rsidRPr="00EA04B8">
        <w:rPr>
          <w:rFonts w:ascii="Arial" w:hAnsi="Arial" w:cs="Arial"/>
          <w:b/>
          <w:szCs w:val="22"/>
          <w:lang w:val="es-GT"/>
        </w:rPr>
        <w:t>DIRECCIÓN DE AUDITORÍA INTERNA</w:t>
      </w:r>
    </w:p>
    <w:p w14:paraId="4931DB7C" w14:textId="7A189655" w:rsidR="00ED6873" w:rsidRPr="00EA04B8" w:rsidRDefault="00ED6873" w:rsidP="00ED6873">
      <w:pPr>
        <w:jc w:val="center"/>
        <w:rPr>
          <w:rFonts w:ascii="Arial" w:hAnsi="Arial" w:cs="Arial"/>
          <w:b/>
          <w:szCs w:val="22"/>
          <w:lang w:val="es-GT"/>
        </w:rPr>
      </w:pPr>
      <w:r w:rsidRPr="00EA04B8">
        <w:rPr>
          <w:rFonts w:ascii="Arial" w:hAnsi="Arial" w:cs="Arial"/>
          <w:b/>
          <w:szCs w:val="22"/>
          <w:lang w:val="es-GT"/>
        </w:rPr>
        <w:t>Informe O-DIDAI/SUB-082-2023</w:t>
      </w:r>
    </w:p>
    <w:p w14:paraId="0C841A5E" w14:textId="77777777" w:rsidR="00ED6873" w:rsidRPr="00EA04B8" w:rsidRDefault="00ED6873" w:rsidP="00ED6873">
      <w:pPr>
        <w:jc w:val="center"/>
        <w:rPr>
          <w:rFonts w:ascii="Arial" w:hAnsi="Arial" w:cs="Arial"/>
          <w:b/>
          <w:szCs w:val="22"/>
          <w:lang w:val="es-GT"/>
        </w:rPr>
      </w:pPr>
    </w:p>
    <w:p w14:paraId="42F44A03" w14:textId="77777777" w:rsidR="00ED6873" w:rsidRPr="00EA04B8" w:rsidRDefault="00ED6873" w:rsidP="00ED6873">
      <w:pPr>
        <w:jc w:val="center"/>
        <w:rPr>
          <w:rFonts w:ascii="Arial" w:hAnsi="Arial" w:cs="Arial"/>
          <w:b/>
          <w:szCs w:val="22"/>
          <w:lang w:val="es-GT"/>
        </w:rPr>
      </w:pPr>
    </w:p>
    <w:p w14:paraId="30C821F8" w14:textId="77777777" w:rsidR="00ED6873" w:rsidRPr="00EA04B8" w:rsidRDefault="00ED6873" w:rsidP="00ED6873">
      <w:pPr>
        <w:rPr>
          <w:rFonts w:ascii="Arial" w:hAnsi="Arial" w:cs="Arial"/>
          <w:b/>
          <w:szCs w:val="22"/>
          <w:lang w:val="es-GT"/>
        </w:rPr>
      </w:pPr>
    </w:p>
    <w:p w14:paraId="08CBE883" w14:textId="77777777" w:rsidR="00ED6873" w:rsidRPr="00EA04B8" w:rsidRDefault="00ED6873" w:rsidP="00ED6873">
      <w:pPr>
        <w:jc w:val="center"/>
        <w:rPr>
          <w:rFonts w:ascii="Arial" w:hAnsi="Arial" w:cs="Arial"/>
          <w:b/>
          <w:szCs w:val="22"/>
          <w:lang w:val="es-GT"/>
        </w:rPr>
      </w:pPr>
    </w:p>
    <w:p w14:paraId="11A38CA9" w14:textId="77777777" w:rsidR="00ED6873" w:rsidRPr="00EA04B8" w:rsidRDefault="00ED6873" w:rsidP="00ED6873">
      <w:pPr>
        <w:jc w:val="center"/>
        <w:rPr>
          <w:rFonts w:ascii="Arial" w:hAnsi="Arial" w:cs="Arial"/>
          <w:b/>
          <w:szCs w:val="22"/>
          <w:lang w:val="es-GT"/>
        </w:rPr>
      </w:pPr>
    </w:p>
    <w:p w14:paraId="4A57E32B" w14:textId="77777777" w:rsidR="00ED6873" w:rsidRPr="00EA04B8" w:rsidRDefault="00ED6873" w:rsidP="00ED6873">
      <w:pPr>
        <w:jc w:val="center"/>
        <w:rPr>
          <w:rFonts w:ascii="Arial" w:hAnsi="Arial" w:cs="Arial"/>
          <w:b/>
          <w:szCs w:val="22"/>
          <w:lang w:val="es-GT"/>
        </w:rPr>
      </w:pPr>
    </w:p>
    <w:p w14:paraId="28B2D62B" w14:textId="77777777" w:rsidR="00ED6873" w:rsidRPr="00EA04B8" w:rsidRDefault="00ED6873" w:rsidP="00ED6873">
      <w:pPr>
        <w:jc w:val="center"/>
        <w:rPr>
          <w:rFonts w:ascii="Arial" w:hAnsi="Arial" w:cs="Arial"/>
          <w:b/>
          <w:szCs w:val="22"/>
          <w:lang w:val="es-GT"/>
        </w:rPr>
      </w:pPr>
    </w:p>
    <w:p w14:paraId="6FCEF886" w14:textId="77777777" w:rsidR="00ED6873" w:rsidRPr="00EA04B8" w:rsidRDefault="00ED6873" w:rsidP="00ED6873">
      <w:pPr>
        <w:jc w:val="center"/>
        <w:rPr>
          <w:rFonts w:ascii="Arial" w:hAnsi="Arial" w:cs="Arial"/>
          <w:b/>
          <w:szCs w:val="22"/>
          <w:lang w:val="es-GT"/>
        </w:rPr>
      </w:pPr>
    </w:p>
    <w:p w14:paraId="722122C4" w14:textId="77777777" w:rsidR="00ED6873" w:rsidRPr="00EA04B8" w:rsidRDefault="00ED6873" w:rsidP="00ED6873">
      <w:pPr>
        <w:jc w:val="center"/>
        <w:rPr>
          <w:rFonts w:ascii="Arial" w:hAnsi="Arial" w:cs="Arial"/>
          <w:b/>
          <w:szCs w:val="22"/>
          <w:lang w:val="es-GT"/>
        </w:rPr>
      </w:pPr>
    </w:p>
    <w:p w14:paraId="7C3F9D3B" w14:textId="77777777" w:rsidR="00ED6873" w:rsidRPr="00EA04B8" w:rsidRDefault="00ED6873" w:rsidP="00ED6873">
      <w:pPr>
        <w:jc w:val="center"/>
        <w:rPr>
          <w:rFonts w:ascii="Arial" w:hAnsi="Arial" w:cs="Arial"/>
          <w:b/>
          <w:szCs w:val="22"/>
          <w:lang w:val="es-GT"/>
        </w:rPr>
      </w:pPr>
    </w:p>
    <w:p w14:paraId="2F7FCD28" w14:textId="77777777" w:rsidR="00ED6873" w:rsidRPr="00EA04B8" w:rsidRDefault="00ED6873" w:rsidP="00ED6873">
      <w:pPr>
        <w:rPr>
          <w:rFonts w:ascii="Arial" w:hAnsi="Arial" w:cs="Arial"/>
          <w:b/>
          <w:szCs w:val="22"/>
          <w:lang w:val="es-GT"/>
        </w:rPr>
      </w:pPr>
    </w:p>
    <w:p w14:paraId="54EE4096" w14:textId="77777777" w:rsidR="00ED6873" w:rsidRPr="00EA04B8" w:rsidRDefault="00ED6873" w:rsidP="00ED6873">
      <w:pPr>
        <w:jc w:val="center"/>
        <w:rPr>
          <w:rFonts w:ascii="Arial" w:hAnsi="Arial" w:cs="Arial"/>
          <w:b/>
          <w:szCs w:val="22"/>
          <w:lang w:val="es-GT"/>
        </w:rPr>
      </w:pPr>
    </w:p>
    <w:p w14:paraId="53309827" w14:textId="77777777" w:rsidR="00ED6873" w:rsidRPr="00EA04B8" w:rsidRDefault="00ED6873" w:rsidP="00ED6873">
      <w:pPr>
        <w:jc w:val="center"/>
        <w:rPr>
          <w:rFonts w:ascii="Arial" w:hAnsi="Arial" w:cs="Arial"/>
          <w:b/>
          <w:szCs w:val="22"/>
          <w:lang w:val="es-GT"/>
        </w:rPr>
      </w:pPr>
    </w:p>
    <w:p w14:paraId="0A49EBF5" w14:textId="77777777" w:rsidR="00ED6873" w:rsidRPr="00EA04B8" w:rsidRDefault="00ED6873" w:rsidP="00ED6873">
      <w:pPr>
        <w:jc w:val="center"/>
        <w:rPr>
          <w:rFonts w:ascii="Arial" w:hAnsi="Arial" w:cs="Arial"/>
          <w:b/>
          <w:szCs w:val="22"/>
          <w:lang w:val="es-GT"/>
        </w:rPr>
      </w:pPr>
    </w:p>
    <w:p w14:paraId="50EDDD09" w14:textId="77777777" w:rsidR="00ED6873" w:rsidRPr="00EA04B8" w:rsidRDefault="00ED6873" w:rsidP="00ED6873">
      <w:pPr>
        <w:jc w:val="center"/>
        <w:rPr>
          <w:rFonts w:ascii="Arial" w:hAnsi="Arial" w:cs="Arial"/>
          <w:b/>
          <w:szCs w:val="22"/>
          <w:lang w:val="es-GT"/>
        </w:rPr>
      </w:pPr>
    </w:p>
    <w:p w14:paraId="5045839A" w14:textId="77777777" w:rsidR="00ED6873" w:rsidRPr="00EA04B8" w:rsidRDefault="00ED6873" w:rsidP="00ED6873">
      <w:pPr>
        <w:jc w:val="center"/>
        <w:rPr>
          <w:rFonts w:ascii="Arial" w:hAnsi="Arial" w:cs="Arial"/>
          <w:b/>
          <w:szCs w:val="22"/>
          <w:lang w:val="es-GT"/>
        </w:rPr>
      </w:pPr>
    </w:p>
    <w:p w14:paraId="15D682EA" w14:textId="77777777" w:rsidR="00ED6873" w:rsidRPr="00EA04B8" w:rsidRDefault="00ED6873" w:rsidP="00ED6873">
      <w:pPr>
        <w:jc w:val="center"/>
        <w:rPr>
          <w:rFonts w:ascii="Arial" w:hAnsi="Arial" w:cs="Arial"/>
          <w:b/>
          <w:szCs w:val="22"/>
          <w:lang w:val="es-GT"/>
        </w:rPr>
      </w:pPr>
    </w:p>
    <w:p w14:paraId="3812D7C8" w14:textId="54B5E160" w:rsidR="00ED6873" w:rsidRPr="00EA04B8" w:rsidRDefault="00ED6873" w:rsidP="00ED6873">
      <w:pPr>
        <w:jc w:val="both"/>
        <w:rPr>
          <w:rFonts w:ascii="Arial" w:hAnsi="Arial" w:cs="Arial"/>
          <w:b/>
          <w:szCs w:val="22"/>
          <w:lang w:val="es-GT"/>
        </w:rPr>
      </w:pPr>
      <w:r w:rsidRPr="00EA04B8">
        <w:rPr>
          <w:rFonts w:ascii="Arial" w:hAnsi="Arial" w:cs="Arial"/>
          <w:b/>
          <w:szCs w:val="22"/>
          <w:lang w:val="es-GT"/>
        </w:rPr>
        <w:t xml:space="preserve">Consejo o consultoría de primer seguimiento a las recomendaciones emitidas por la Dirección de Auditoría Interna, en el informe de Auditoría CAI:0001, </w:t>
      </w:r>
      <w:proofErr w:type="spellStart"/>
      <w:r w:rsidRPr="00EA04B8">
        <w:rPr>
          <w:rFonts w:ascii="Arial" w:hAnsi="Arial" w:cs="Arial"/>
          <w:b/>
          <w:szCs w:val="22"/>
          <w:lang w:val="es-GT"/>
        </w:rPr>
        <w:t>respect</w:t>
      </w:r>
      <w:proofErr w:type="spellEnd"/>
      <w:r w:rsidRPr="00EA04B8">
        <w:rPr>
          <w:rFonts w:ascii="Arial" w:hAnsi="Arial" w:cs="Arial"/>
          <w:b/>
          <w:szCs w:val="22"/>
          <w:lang w:val="es-GT"/>
        </w:rPr>
        <w:t xml:space="preserve"> a la Auditoría de cumplimiento de los plazos establecidos de entrega y recepción de bienes de los módulos prefabricados por parte de la empresa FAREX S.A. de conformidad con el contrato MINEDUC No. BNS-BID-01-2021, en la Dirección de Planificación Educativa -DIPLAN-</w:t>
      </w:r>
    </w:p>
    <w:p w14:paraId="45ECDB23" w14:textId="77777777" w:rsidR="00ED6873" w:rsidRPr="00EA04B8" w:rsidRDefault="00ED6873" w:rsidP="00ED6873">
      <w:pPr>
        <w:jc w:val="both"/>
        <w:rPr>
          <w:rFonts w:ascii="Arial" w:hAnsi="Arial" w:cs="Arial"/>
          <w:b/>
          <w:sz w:val="22"/>
          <w:szCs w:val="22"/>
          <w:lang w:val="es-GT"/>
        </w:rPr>
      </w:pPr>
    </w:p>
    <w:p w14:paraId="2A9FB27F" w14:textId="77777777" w:rsidR="00ED6873" w:rsidRPr="00EA04B8" w:rsidRDefault="00ED6873" w:rsidP="00ED6873">
      <w:pPr>
        <w:jc w:val="both"/>
        <w:rPr>
          <w:rFonts w:ascii="Arial" w:hAnsi="Arial" w:cs="Arial"/>
          <w:b/>
          <w:sz w:val="22"/>
          <w:szCs w:val="22"/>
          <w:lang w:val="es-GT"/>
        </w:rPr>
      </w:pPr>
    </w:p>
    <w:p w14:paraId="4B8F7160" w14:textId="77777777" w:rsidR="00ED6873" w:rsidRPr="00EA04B8" w:rsidRDefault="00ED6873" w:rsidP="00ED6873">
      <w:pPr>
        <w:jc w:val="center"/>
        <w:rPr>
          <w:rFonts w:ascii="Arial" w:hAnsi="Arial" w:cs="Arial"/>
          <w:b/>
          <w:sz w:val="22"/>
          <w:szCs w:val="22"/>
          <w:lang w:val="es-GT"/>
        </w:rPr>
      </w:pPr>
    </w:p>
    <w:p w14:paraId="58FD5567" w14:textId="77777777" w:rsidR="00ED6873" w:rsidRPr="00EA04B8" w:rsidRDefault="00ED6873" w:rsidP="00ED6873">
      <w:pPr>
        <w:jc w:val="center"/>
        <w:rPr>
          <w:rFonts w:ascii="Arial" w:hAnsi="Arial" w:cs="Arial"/>
          <w:b/>
          <w:sz w:val="22"/>
          <w:szCs w:val="22"/>
          <w:lang w:val="es-GT"/>
        </w:rPr>
      </w:pPr>
    </w:p>
    <w:p w14:paraId="09C22EFB" w14:textId="77777777" w:rsidR="00ED6873" w:rsidRPr="00EA04B8" w:rsidRDefault="00ED6873" w:rsidP="00ED6873">
      <w:pPr>
        <w:jc w:val="center"/>
        <w:rPr>
          <w:rFonts w:ascii="Arial" w:hAnsi="Arial" w:cs="Arial"/>
          <w:b/>
          <w:sz w:val="22"/>
          <w:szCs w:val="22"/>
          <w:lang w:val="es-GT"/>
        </w:rPr>
      </w:pPr>
    </w:p>
    <w:p w14:paraId="79910F7F" w14:textId="77777777" w:rsidR="00ED6873" w:rsidRPr="00EA04B8" w:rsidRDefault="00ED6873" w:rsidP="00ED6873">
      <w:pPr>
        <w:jc w:val="center"/>
        <w:rPr>
          <w:rFonts w:ascii="Arial" w:hAnsi="Arial" w:cs="Arial"/>
          <w:b/>
          <w:sz w:val="22"/>
          <w:szCs w:val="22"/>
          <w:lang w:val="es-GT"/>
        </w:rPr>
      </w:pPr>
    </w:p>
    <w:p w14:paraId="4D0C83CE" w14:textId="77777777" w:rsidR="00ED6873" w:rsidRPr="00EA04B8" w:rsidRDefault="00ED6873" w:rsidP="00ED6873">
      <w:pPr>
        <w:jc w:val="center"/>
        <w:rPr>
          <w:rFonts w:ascii="Arial" w:hAnsi="Arial" w:cs="Arial"/>
          <w:b/>
          <w:sz w:val="22"/>
          <w:szCs w:val="22"/>
          <w:lang w:val="es-GT"/>
        </w:rPr>
      </w:pPr>
    </w:p>
    <w:p w14:paraId="74295BA9" w14:textId="77777777" w:rsidR="00ED6873" w:rsidRPr="00EA04B8" w:rsidRDefault="00ED6873" w:rsidP="00ED6873">
      <w:pPr>
        <w:jc w:val="center"/>
        <w:rPr>
          <w:rFonts w:ascii="Arial" w:hAnsi="Arial" w:cs="Arial"/>
          <w:b/>
          <w:sz w:val="22"/>
          <w:szCs w:val="22"/>
          <w:lang w:val="es-GT"/>
        </w:rPr>
      </w:pPr>
    </w:p>
    <w:p w14:paraId="71AE5CD3" w14:textId="77777777" w:rsidR="00ED6873" w:rsidRPr="00EA04B8" w:rsidRDefault="00ED6873" w:rsidP="00ED6873">
      <w:pPr>
        <w:jc w:val="center"/>
        <w:rPr>
          <w:rFonts w:ascii="Arial" w:hAnsi="Arial" w:cs="Arial"/>
          <w:b/>
          <w:sz w:val="22"/>
          <w:szCs w:val="22"/>
          <w:lang w:val="es-GT"/>
        </w:rPr>
      </w:pPr>
    </w:p>
    <w:p w14:paraId="492C035D" w14:textId="77777777" w:rsidR="00ED6873" w:rsidRPr="00EA04B8" w:rsidRDefault="00ED6873" w:rsidP="00ED6873">
      <w:pPr>
        <w:jc w:val="center"/>
        <w:rPr>
          <w:rFonts w:ascii="Arial" w:hAnsi="Arial" w:cs="Arial"/>
          <w:b/>
          <w:sz w:val="22"/>
          <w:szCs w:val="22"/>
          <w:lang w:val="es-GT"/>
        </w:rPr>
      </w:pPr>
    </w:p>
    <w:p w14:paraId="3889D23D" w14:textId="77777777" w:rsidR="00ED6873" w:rsidRPr="00EA04B8" w:rsidRDefault="00ED6873" w:rsidP="00ED6873">
      <w:pPr>
        <w:jc w:val="center"/>
        <w:rPr>
          <w:rFonts w:ascii="Arial" w:hAnsi="Arial" w:cs="Arial"/>
          <w:b/>
          <w:sz w:val="22"/>
          <w:szCs w:val="22"/>
          <w:lang w:val="es-GT"/>
        </w:rPr>
      </w:pPr>
    </w:p>
    <w:p w14:paraId="1A5344A1" w14:textId="77777777" w:rsidR="00ED6873" w:rsidRPr="00EA04B8" w:rsidRDefault="00ED6873" w:rsidP="00ED6873">
      <w:pPr>
        <w:rPr>
          <w:rFonts w:ascii="Arial" w:hAnsi="Arial" w:cs="Arial"/>
          <w:b/>
          <w:sz w:val="22"/>
          <w:szCs w:val="22"/>
          <w:lang w:val="es-GT"/>
        </w:rPr>
      </w:pPr>
    </w:p>
    <w:p w14:paraId="077C9F7F" w14:textId="77777777" w:rsidR="00ED6873" w:rsidRPr="00EA04B8" w:rsidRDefault="00ED6873" w:rsidP="00ED6873">
      <w:pPr>
        <w:jc w:val="center"/>
        <w:rPr>
          <w:rFonts w:ascii="Arial" w:hAnsi="Arial" w:cs="Arial"/>
          <w:b/>
          <w:sz w:val="22"/>
          <w:szCs w:val="22"/>
          <w:lang w:val="es-GT"/>
        </w:rPr>
      </w:pPr>
    </w:p>
    <w:p w14:paraId="52FF77CB" w14:textId="77777777" w:rsidR="00ED6873" w:rsidRPr="00EA04B8" w:rsidRDefault="00ED6873" w:rsidP="00ED6873">
      <w:pPr>
        <w:jc w:val="center"/>
        <w:rPr>
          <w:rFonts w:ascii="Arial" w:hAnsi="Arial" w:cs="Arial"/>
          <w:b/>
          <w:lang w:val="es-GT"/>
        </w:rPr>
      </w:pPr>
    </w:p>
    <w:p w14:paraId="2DA38A7A" w14:textId="77777777" w:rsidR="00ED6873" w:rsidRPr="00EA04B8" w:rsidRDefault="00ED6873" w:rsidP="00ED6873">
      <w:pPr>
        <w:jc w:val="center"/>
        <w:rPr>
          <w:rFonts w:ascii="Arial" w:hAnsi="Arial" w:cs="Arial"/>
          <w:b/>
          <w:lang w:val="es-GT"/>
        </w:rPr>
      </w:pPr>
    </w:p>
    <w:p w14:paraId="76043B17" w14:textId="77777777" w:rsidR="00ED6873" w:rsidRPr="00EA04B8" w:rsidRDefault="00ED6873" w:rsidP="00ED6873">
      <w:pPr>
        <w:jc w:val="center"/>
        <w:rPr>
          <w:rFonts w:ascii="Arial" w:hAnsi="Arial" w:cs="Arial"/>
          <w:b/>
          <w:lang w:val="es-GT"/>
        </w:rPr>
      </w:pPr>
    </w:p>
    <w:p w14:paraId="6CB6AF4C" w14:textId="07188672" w:rsidR="00EB1722" w:rsidRPr="00EA04B8" w:rsidRDefault="00ED6873" w:rsidP="00ED6873">
      <w:pPr>
        <w:jc w:val="center"/>
        <w:rPr>
          <w:rFonts w:ascii="Arial" w:hAnsi="Arial" w:cs="Arial"/>
          <w:b/>
          <w:lang w:val="es-GT"/>
        </w:rPr>
      </w:pPr>
      <w:r w:rsidRPr="00EA04B8">
        <w:rPr>
          <w:rFonts w:ascii="Arial" w:hAnsi="Arial" w:cs="Arial"/>
          <w:b/>
          <w:lang w:val="es-GT"/>
        </w:rPr>
        <w:t>GUATEMALA, JULIO DE 2023</w:t>
      </w:r>
    </w:p>
    <w:p w14:paraId="52EA802E" w14:textId="09444A78" w:rsidR="00ED6873" w:rsidRPr="00EA04B8" w:rsidRDefault="00ED6873" w:rsidP="00ED6873">
      <w:pPr>
        <w:jc w:val="center"/>
        <w:rPr>
          <w:rFonts w:ascii="Arial" w:hAnsi="Arial" w:cs="Arial"/>
          <w:b/>
          <w:lang w:val="es-GT"/>
        </w:rPr>
      </w:pPr>
    </w:p>
    <w:p w14:paraId="1BE98456" w14:textId="68868732" w:rsidR="00ED6873" w:rsidRPr="00EA04B8" w:rsidRDefault="00ED6873" w:rsidP="00ED6873">
      <w:pPr>
        <w:jc w:val="center"/>
        <w:rPr>
          <w:rFonts w:ascii="Arial" w:hAnsi="Arial" w:cs="Arial"/>
          <w:b/>
          <w:lang w:val="es-GT"/>
        </w:rPr>
      </w:pPr>
    </w:p>
    <w:p w14:paraId="0BFD6C99" w14:textId="143BDE7C" w:rsidR="00ED6873" w:rsidRPr="00EA04B8" w:rsidRDefault="00ED6873" w:rsidP="00ED6873">
      <w:pPr>
        <w:jc w:val="center"/>
        <w:rPr>
          <w:rFonts w:ascii="Arial" w:hAnsi="Arial" w:cs="Arial"/>
          <w:b/>
          <w:lang w:val="es-GT"/>
        </w:rPr>
      </w:pPr>
    </w:p>
    <w:p w14:paraId="57D2F7AA" w14:textId="53740C93" w:rsidR="00ED6873" w:rsidRPr="00EA04B8" w:rsidRDefault="00ED6873" w:rsidP="00ED6873">
      <w:pPr>
        <w:jc w:val="center"/>
        <w:rPr>
          <w:rFonts w:ascii="Arial" w:hAnsi="Arial" w:cs="Arial"/>
          <w:b/>
          <w:lang w:val="es-GT"/>
        </w:rPr>
      </w:pPr>
    </w:p>
    <w:p w14:paraId="261338BF" w14:textId="4A74CCF4" w:rsidR="00ED6873" w:rsidRPr="00EA04B8" w:rsidRDefault="00ED6873" w:rsidP="00ED6873">
      <w:pPr>
        <w:jc w:val="center"/>
        <w:rPr>
          <w:rFonts w:ascii="Arial" w:hAnsi="Arial" w:cs="Arial"/>
          <w:b/>
          <w:lang w:val="es-GT"/>
        </w:rPr>
      </w:pPr>
    </w:p>
    <w:p w14:paraId="7DE7971C" w14:textId="389D11A5" w:rsidR="00ED6873" w:rsidRPr="00EA04B8" w:rsidRDefault="00ED6873" w:rsidP="00ED6873">
      <w:pPr>
        <w:jc w:val="center"/>
        <w:rPr>
          <w:rFonts w:ascii="Arial" w:hAnsi="Arial" w:cs="Arial"/>
          <w:b/>
          <w:lang w:val="es-GT"/>
        </w:rPr>
      </w:pPr>
    </w:p>
    <w:p w14:paraId="7CBAC62C" w14:textId="24518105" w:rsidR="00ED6873" w:rsidRPr="00EA04B8" w:rsidRDefault="00ED6873" w:rsidP="00ED6873">
      <w:pPr>
        <w:jc w:val="center"/>
        <w:rPr>
          <w:rFonts w:ascii="Arial" w:hAnsi="Arial" w:cs="Arial"/>
          <w:b/>
          <w:lang w:val="es-GT"/>
        </w:rPr>
      </w:pPr>
    </w:p>
    <w:p w14:paraId="65CF5A2E" w14:textId="5EC38DD8" w:rsidR="00ED6873" w:rsidRPr="00EA04B8" w:rsidRDefault="00ED6873" w:rsidP="00ED6873">
      <w:pPr>
        <w:jc w:val="center"/>
        <w:rPr>
          <w:rFonts w:ascii="Arial" w:hAnsi="Arial" w:cs="Arial"/>
          <w:b/>
          <w:lang w:val="es-GT"/>
        </w:rPr>
      </w:pPr>
    </w:p>
    <w:p w14:paraId="0F259055" w14:textId="2F1EBFD5" w:rsidR="00ED6873" w:rsidRPr="00EA04B8" w:rsidRDefault="00ED6873" w:rsidP="00ED6873">
      <w:pPr>
        <w:jc w:val="center"/>
        <w:rPr>
          <w:rFonts w:ascii="Arial" w:hAnsi="Arial" w:cs="Arial"/>
          <w:b/>
          <w:lang w:val="es-GT"/>
        </w:rPr>
      </w:pPr>
    </w:p>
    <w:p w14:paraId="49B215A3" w14:textId="4FF4DE16" w:rsidR="00ED6873" w:rsidRPr="00EA04B8" w:rsidRDefault="00ED6873" w:rsidP="00ED6873">
      <w:pPr>
        <w:jc w:val="center"/>
        <w:rPr>
          <w:rFonts w:ascii="Arial" w:hAnsi="Arial" w:cs="Arial"/>
          <w:b/>
          <w:lang w:val="es-GT"/>
        </w:rPr>
      </w:pPr>
    </w:p>
    <w:p w14:paraId="7FF8E3F4" w14:textId="0A4E1269" w:rsidR="00ED6873" w:rsidRPr="00EA04B8" w:rsidRDefault="00ED6873" w:rsidP="00ED6873">
      <w:pPr>
        <w:jc w:val="center"/>
        <w:rPr>
          <w:rFonts w:ascii="Arial" w:hAnsi="Arial" w:cs="Arial"/>
          <w:b/>
          <w:lang w:val="es-GT"/>
        </w:rPr>
      </w:pPr>
    </w:p>
    <w:p w14:paraId="702508E7" w14:textId="2FA66705" w:rsidR="00ED6873" w:rsidRPr="00EA04B8" w:rsidRDefault="00ED6873" w:rsidP="00ED6873">
      <w:pPr>
        <w:jc w:val="center"/>
        <w:rPr>
          <w:rFonts w:ascii="Arial" w:hAnsi="Arial" w:cs="Arial"/>
          <w:b/>
          <w:lang w:val="es-GT"/>
        </w:rPr>
      </w:pPr>
      <w:r w:rsidRPr="00EA04B8">
        <w:rPr>
          <w:rFonts w:ascii="Arial" w:hAnsi="Arial" w:cs="Arial"/>
          <w:b/>
          <w:lang w:val="es-GT"/>
        </w:rPr>
        <w:t>INDICE</w:t>
      </w:r>
    </w:p>
    <w:p w14:paraId="48215273" w14:textId="65BDEA24" w:rsidR="00EB145A" w:rsidRPr="00EA04B8" w:rsidRDefault="00EB145A" w:rsidP="00731ABA">
      <w:pPr>
        <w:jc w:val="center"/>
        <w:rPr>
          <w:rFonts w:ascii="Arial" w:hAnsi="Arial" w:cs="Arial"/>
          <w:b/>
          <w:lang w:val="es-GT"/>
        </w:rPr>
      </w:pPr>
    </w:p>
    <w:p w14:paraId="18A7BA4B" w14:textId="77777777" w:rsidR="00ED6873" w:rsidRPr="00EA04B8" w:rsidRDefault="00ED6873" w:rsidP="00ED6873">
      <w:pPr>
        <w:jc w:val="both"/>
        <w:rPr>
          <w:rFonts w:ascii="Arial" w:hAnsi="Arial" w:cs="Arial"/>
          <w:b/>
          <w:lang w:val="es-GT"/>
        </w:rPr>
      </w:pPr>
      <w:r w:rsidRPr="00EA04B8">
        <w:rPr>
          <w:rFonts w:ascii="Arial" w:hAnsi="Arial" w:cs="Arial"/>
          <w:b/>
          <w:lang w:val="es-GT"/>
        </w:rPr>
        <w:t xml:space="preserve">INTRODUCCIÓN                                                                                                      1  </w:t>
      </w:r>
    </w:p>
    <w:p w14:paraId="4EAB0FA2" w14:textId="77777777" w:rsidR="00ED6873" w:rsidRPr="00EA04B8" w:rsidRDefault="00ED6873" w:rsidP="00ED6873">
      <w:pPr>
        <w:jc w:val="both"/>
        <w:rPr>
          <w:rFonts w:ascii="Arial" w:hAnsi="Arial" w:cs="Arial"/>
          <w:b/>
          <w:lang w:val="es-GT"/>
        </w:rPr>
      </w:pPr>
      <w:r w:rsidRPr="00EA04B8">
        <w:rPr>
          <w:rFonts w:ascii="Arial" w:hAnsi="Arial" w:cs="Arial"/>
          <w:b/>
          <w:lang w:val="es-GT"/>
        </w:rPr>
        <w:t>OBJETIVOS                                                                                                              1</w:t>
      </w:r>
    </w:p>
    <w:p w14:paraId="5D0A4E4C" w14:textId="77777777" w:rsidR="00ED6873" w:rsidRPr="00EA04B8" w:rsidRDefault="00ED6873" w:rsidP="00ED6873">
      <w:pPr>
        <w:jc w:val="both"/>
        <w:rPr>
          <w:rFonts w:ascii="Arial" w:hAnsi="Arial" w:cs="Arial"/>
          <w:b/>
          <w:lang w:val="es-GT"/>
        </w:rPr>
      </w:pPr>
      <w:r w:rsidRPr="00EA04B8">
        <w:rPr>
          <w:rFonts w:ascii="Arial" w:hAnsi="Arial" w:cs="Arial"/>
          <w:b/>
          <w:lang w:val="es-GT"/>
        </w:rPr>
        <w:t>GENERAL                                                                                                                 1</w:t>
      </w:r>
    </w:p>
    <w:p w14:paraId="3C04B180" w14:textId="77777777" w:rsidR="00ED6873" w:rsidRPr="00EA04B8" w:rsidRDefault="00ED6873" w:rsidP="00ED6873">
      <w:pPr>
        <w:jc w:val="both"/>
        <w:rPr>
          <w:rFonts w:ascii="Arial" w:hAnsi="Arial" w:cs="Arial"/>
          <w:b/>
          <w:lang w:val="es-GT"/>
        </w:rPr>
      </w:pPr>
      <w:r w:rsidRPr="00EA04B8">
        <w:rPr>
          <w:rFonts w:ascii="Arial" w:hAnsi="Arial" w:cs="Arial"/>
          <w:b/>
          <w:lang w:val="es-GT"/>
        </w:rPr>
        <w:t>ESPECIFICOS                                                                                                          1</w:t>
      </w:r>
    </w:p>
    <w:p w14:paraId="1F68B1F5" w14:textId="77777777" w:rsidR="00ED6873" w:rsidRPr="00EA04B8" w:rsidRDefault="00ED6873" w:rsidP="00ED6873">
      <w:pPr>
        <w:jc w:val="both"/>
        <w:rPr>
          <w:rFonts w:ascii="Arial" w:hAnsi="Arial" w:cs="Arial"/>
          <w:b/>
          <w:lang w:val="es-GT"/>
        </w:rPr>
      </w:pPr>
      <w:r w:rsidRPr="00EA04B8">
        <w:rPr>
          <w:rFonts w:ascii="Arial" w:hAnsi="Arial" w:cs="Arial"/>
          <w:b/>
          <w:lang w:val="es-GT"/>
        </w:rPr>
        <w:t>ALCANCE                                                                                                                 1</w:t>
      </w:r>
    </w:p>
    <w:p w14:paraId="34217DF6" w14:textId="77777777" w:rsidR="004F5166" w:rsidRPr="00EA04B8" w:rsidRDefault="00ED6873" w:rsidP="00ED6873">
      <w:pPr>
        <w:jc w:val="both"/>
        <w:rPr>
          <w:rFonts w:ascii="Arial" w:hAnsi="Arial" w:cs="Arial"/>
          <w:b/>
          <w:lang w:val="es-GT"/>
        </w:rPr>
      </w:pPr>
      <w:r w:rsidRPr="00EA04B8">
        <w:rPr>
          <w:rFonts w:ascii="Arial" w:hAnsi="Arial" w:cs="Arial"/>
          <w:b/>
          <w:lang w:val="es-GT"/>
        </w:rPr>
        <w:t xml:space="preserve">RESULTADOS DE LA ACTIVIDAD                                                                    </w:t>
      </w:r>
      <w:r w:rsidR="004F5166" w:rsidRPr="00EA04B8">
        <w:rPr>
          <w:rFonts w:ascii="Arial" w:hAnsi="Arial" w:cs="Arial"/>
          <w:b/>
          <w:lang w:val="es-GT"/>
        </w:rPr>
        <w:t xml:space="preserve"> </w:t>
      </w:r>
      <w:r w:rsidRPr="00EA04B8">
        <w:rPr>
          <w:rFonts w:ascii="Arial" w:hAnsi="Arial" w:cs="Arial"/>
          <w:b/>
          <w:lang w:val="es-GT"/>
        </w:rPr>
        <w:t xml:space="preserve"> 1-2 </w:t>
      </w:r>
    </w:p>
    <w:p w14:paraId="41CC52E6" w14:textId="3A0EE701" w:rsidR="00ED6873" w:rsidRPr="00ED6873" w:rsidRDefault="004F5166" w:rsidP="00ED6873">
      <w:pPr>
        <w:jc w:val="both"/>
        <w:rPr>
          <w:rFonts w:ascii="Arial" w:hAnsi="Arial" w:cs="Arial"/>
          <w:b/>
        </w:rPr>
      </w:pPr>
      <w:r>
        <w:rPr>
          <w:rFonts w:ascii="Arial" w:hAnsi="Arial" w:cs="Arial"/>
          <w:b/>
        </w:rPr>
        <w:t>ANEXO                                                                                                                     3</w:t>
      </w:r>
      <w:r w:rsidR="00ED6873">
        <w:rPr>
          <w:rFonts w:ascii="Arial" w:hAnsi="Arial" w:cs="Arial"/>
          <w:b/>
        </w:rPr>
        <w:t xml:space="preserve">                                               </w:t>
      </w:r>
    </w:p>
    <w:p w14:paraId="19518998" w14:textId="08D3B11B" w:rsidR="00EB145A" w:rsidRDefault="00EB145A" w:rsidP="00D67F06">
      <w:pPr>
        <w:rPr>
          <w:rFonts w:ascii="Arial" w:hAnsi="Arial" w:cs="Arial"/>
          <w:b/>
          <w:sz w:val="20"/>
          <w:szCs w:val="17"/>
          <w:lang w:val="es-GT"/>
        </w:rPr>
      </w:pPr>
    </w:p>
    <w:p w14:paraId="3C3E0CA9" w14:textId="33787D8C" w:rsidR="00FC6D2B" w:rsidRDefault="00FC6D2B" w:rsidP="00D67F06">
      <w:pPr>
        <w:rPr>
          <w:rFonts w:ascii="Arial" w:hAnsi="Arial" w:cs="Arial"/>
          <w:b/>
          <w:sz w:val="20"/>
          <w:szCs w:val="17"/>
          <w:lang w:val="es-GT"/>
        </w:rPr>
      </w:pPr>
    </w:p>
    <w:p w14:paraId="307528A5" w14:textId="19A5120B" w:rsidR="00FC6D2B" w:rsidRDefault="00FC6D2B" w:rsidP="00D67F06">
      <w:pPr>
        <w:rPr>
          <w:rFonts w:ascii="Arial" w:hAnsi="Arial" w:cs="Arial"/>
          <w:b/>
          <w:sz w:val="20"/>
          <w:szCs w:val="17"/>
          <w:lang w:val="es-GT"/>
        </w:rPr>
      </w:pPr>
    </w:p>
    <w:p w14:paraId="6CB1EA23" w14:textId="00703F20" w:rsidR="00FC6D2B" w:rsidRDefault="00FC6D2B" w:rsidP="00D67F06">
      <w:pPr>
        <w:rPr>
          <w:rFonts w:ascii="Arial" w:hAnsi="Arial" w:cs="Arial"/>
          <w:b/>
          <w:sz w:val="20"/>
          <w:szCs w:val="17"/>
          <w:lang w:val="es-GT"/>
        </w:rPr>
      </w:pPr>
    </w:p>
    <w:p w14:paraId="6D324C38" w14:textId="3DA2F6E2" w:rsidR="00FC6D2B" w:rsidRDefault="00FC6D2B" w:rsidP="00D67F06">
      <w:pPr>
        <w:rPr>
          <w:rFonts w:ascii="Arial" w:hAnsi="Arial" w:cs="Arial"/>
          <w:b/>
          <w:sz w:val="20"/>
          <w:szCs w:val="17"/>
          <w:lang w:val="es-GT"/>
        </w:rPr>
      </w:pPr>
    </w:p>
    <w:p w14:paraId="2FE608C1" w14:textId="26EAA6FC" w:rsidR="00FC6D2B" w:rsidRDefault="00FC6D2B" w:rsidP="00D67F06">
      <w:pPr>
        <w:rPr>
          <w:rFonts w:ascii="Arial" w:hAnsi="Arial" w:cs="Arial"/>
          <w:b/>
          <w:sz w:val="20"/>
          <w:szCs w:val="17"/>
          <w:lang w:val="es-GT"/>
        </w:rPr>
      </w:pPr>
    </w:p>
    <w:p w14:paraId="1314E758" w14:textId="23FBCD9F" w:rsidR="00FC6D2B" w:rsidRDefault="00FC6D2B" w:rsidP="00D67F06">
      <w:pPr>
        <w:rPr>
          <w:rFonts w:ascii="Arial" w:hAnsi="Arial" w:cs="Arial"/>
          <w:b/>
          <w:sz w:val="20"/>
          <w:szCs w:val="17"/>
          <w:lang w:val="es-GT"/>
        </w:rPr>
      </w:pPr>
    </w:p>
    <w:p w14:paraId="0E0C1E83" w14:textId="01FB4197" w:rsidR="00FC6D2B" w:rsidRDefault="00FC6D2B" w:rsidP="00D67F06">
      <w:pPr>
        <w:rPr>
          <w:rFonts w:ascii="Arial" w:hAnsi="Arial" w:cs="Arial"/>
          <w:b/>
          <w:sz w:val="20"/>
          <w:szCs w:val="17"/>
          <w:lang w:val="es-GT"/>
        </w:rPr>
      </w:pPr>
    </w:p>
    <w:p w14:paraId="1F0FE199" w14:textId="3F4E76B6" w:rsidR="00FC6D2B" w:rsidRDefault="00FC6D2B" w:rsidP="00D67F06">
      <w:pPr>
        <w:rPr>
          <w:rFonts w:ascii="Arial" w:hAnsi="Arial" w:cs="Arial"/>
          <w:b/>
          <w:sz w:val="20"/>
          <w:szCs w:val="17"/>
          <w:lang w:val="es-GT"/>
        </w:rPr>
      </w:pPr>
    </w:p>
    <w:p w14:paraId="402D0393" w14:textId="19EF07FB" w:rsidR="00FC6D2B" w:rsidRDefault="00FC6D2B" w:rsidP="00D67F06">
      <w:pPr>
        <w:rPr>
          <w:rFonts w:ascii="Arial" w:hAnsi="Arial" w:cs="Arial"/>
          <w:b/>
          <w:sz w:val="20"/>
          <w:szCs w:val="17"/>
          <w:lang w:val="es-GT"/>
        </w:rPr>
      </w:pPr>
    </w:p>
    <w:p w14:paraId="0211D90A" w14:textId="01C01899" w:rsidR="00FC6D2B" w:rsidRDefault="00FC6D2B" w:rsidP="00D67F06">
      <w:pPr>
        <w:rPr>
          <w:rFonts w:ascii="Arial" w:hAnsi="Arial" w:cs="Arial"/>
          <w:b/>
          <w:sz w:val="20"/>
          <w:szCs w:val="17"/>
          <w:lang w:val="es-GT"/>
        </w:rPr>
      </w:pPr>
    </w:p>
    <w:p w14:paraId="417C4F65" w14:textId="58FEADCD" w:rsidR="00FC6D2B" w:rsidRDefault="00FC6D2B" w:rsidP="00D67F06">
      <w:pPr>
        <w:rPr>
          <w:rFonts w:ascii="Arial" w:hAnsi="Arial" w:cs="Arial"/>
          <w:b/>
          <w:sz w:val="20"/>
          <w:szCs w:val="17"/>
          <w:lang w:val="es-GT"/>
        </w:rPr>
      </w:pPr>
    </w:p>
    <w:p w14:paraId="3D5E7B0C" w14:textId="6CA35293" w:rsidR="00FC6D2B" w:rsidRDefault="00FC6D2B" w:rsidP="00D67F06">
      <w:pPr>
        <w:rPr>
          <w:rFonts w:ascii="Arial" w:hAnsi="Arial" w:cs="Arial"/>
          <w:b/>
          <w:sz w:val="20"/>
          <w:szCs w:val="17"/>
          <w:lang w:val="es-GT"/>
        </w:rPr>
      </w:pPr>
    </w:p>
    <w:p w14:paraId="50A3BBBA" w14:textId="34659ED2" w:rsidR="00FC6D2B" w:rsidRDefault="00FC6D2B" w:rsidP="00D67F06">
      <w:pPr>
        <w:rPr>
          <w:rFonts w:ascii="Arial" w:hAnsi="Arial" w:cs="Arial"/>
          <w:b/>
          <w:sz w:val="20"/>
          <w:szCs w:val="17"/>
          <w:lang w:val="es-GT"/>
        </w:rPr>
      </w:pPr>
    </w:p>
    <w:p w14:paraId="398AA65F" w14:textId="171D5A50" w:rsidR="00FC6D2B" w:rsidRDefault="00FC6D2B" w:rsidP="00D67F06">
      <w:pPr>
        <w:rPr>
          <w:rFonts w:ascii="Arial" w:hAnsi="Arial" w:cs="Arial"/>
          <w:b/>
          <w:sz w:val="20"/>
          <w:szCs w:val="17"/>
          <w:lang w:val="es-GT"/>
        </w:rPr>
      </w:pPr>
    </w:p>
    <w:p w14:paraId="5C1E73B2" w14:textId="17495C31" w:rsidR="00FC6D2B" w:rsidRDefault="00FC6D2B" w:rsidP="00D67F06">
      <w:pPr>
        <w:rPr>
          <w:rFonts w:ascii="Arial" w:hAnsi="Arial" w:cs="Arial"/>
          <w:b/>
          <w:sz w:val="20"/>
          <w:szCs w:val="17"/>
          <w:lang w:val="es-GT"/>
        </w:rPr>
      </w:pPr>
    </w:p>
    <w:p w14:paraId="7462862F" w14:textId="02C2B6BC" w:rsidR="00FC6D2B" w:rsidRDefault="00FC6D2B" w:rsidP="00D67F06">
      <w:pPr>
        <w:rPr>
          <w:rFonts w:ascii="Arial" w:hAnsi="Arial" w:cs="Arial"/>
          <w:b/>
          <w:sz w:val="20"/>
          <w:szCs w:val="17"/>
          <w:lang w:val="es-GT"/>
        </w:rPr>
      </w:pPr>
    </w:p>
    <w:p w14:paraId="02E8EEF1" w14:textId="3D234036" w:rsidR="00FC6D2B" w:rsidRDefault="00FC6D2B" w:rsidP="00D67F06">
      <w:pPr>
        <w:rPr>
          <w:rFonts w:ascii="Arial" w:hAnsi="Arial" w:cs="Arial"/>
          <w:b/>
          <w:sz w:val="20"/>
          <w:szCs w:val="17"/>
          <w:lang w:val="es-GT"/>
        </w:rPr>
      </w:pPr>
    </w:p>
    <w:p w14:paraId="0C632BFC" w14:textId="539B229C" w:rsidR="00FC6D2B" w:rsidRDefault="00FC6D2B" w:rsidP="00D67F06">
      <w:pPr>
        <w:rPr>
          <w:rFonts w:ascii="Arial" w:hAnsi="Arial" w:cs="Arial"/>
          <w:b/>
          <w:sz w:val="20"/>
          <w:szCs w:val="17"/>
          <w:lang w:val="es-GT"/>
        </w:rPr>
      </w:pPr>
    </w:p>
    <w:p w14:paraId="018BA021" w14:textId="648AC337" w:rsidR="00FC6D2B" w:rsidRDefault="00FC6D2B" w:rsidP="00D67F06">
      <w:pPr>
        <w:rPr>
          <w:rFonts w:ascii="Arial" w:hAnsi="Arial" w:cs="Arial"/>
          <w:b/>
          <w:sz w:val="20"/>
          <w:szCs w:val="17"/>
          <w:lang w:val="es-GT"/>
        </w:rPr>
      </w:pPr>
    </w:p>
    <w:p w14:paraId="3A6FFBC9" w14:textId="751B150C" w:rsidR="00FC6D2B" w:rsidRDefault="00FC6D2B" w:rsidP="00D67F06">
      <w:pPr>
        <w:rPr>
          <w:rFonts w:ascii="Arial" w:hAnsi="Arial" w:cs="Arial"/>
          <w:b/>
          <w:sz w:val="20"/>
          <w:szCs w:val="17"/>
          <w:lang w:val="es-GT"/>
        </w:rPr>
      </w:pPr>
    </w:p>
    <w:p w14:paraId="2B03750E" w14:textId="3EAE7221" w:rsidR="00FC6D2B" w:rsidRDefault="00FC6D2B" w:rsidP="00D67F06">
      <w:pPr>
        <w:rPr>
          <w:rFonts w:ascii="Arial" w:hAnsi="Arial" w:cs="Arial"/>
          <w:b/>
          <w:sz w:val="20"/>
          <w:szCs w:val="17"/>
          <w:lang w:val="es-GT"/>
        </w:rPr>
      </w:pPr>
    </w:p>
    <w:p w14:paraId="455D1FE0" w14:textId="209C9D95" w:rsidR="00FC6D2B" w:rsidRDefault="00FC6D2B" w:rsidP="00D67F06">
      <w:pPr>
        <w:rPr>
          <w:rFonts w:ascii="Arial" w:hAnsi="Arial" w:cs="Arial"/>
          <w:b/>
          <w:sz w:val="20"/>
          <w:szCs w:val="17"/>
          <w:lang w:val="es-GT"/>
        </w:rPr>
      </w:pPr>
    </w:p>
    <w:p w14:paraId="3356225D" w14:textId="0A711D55" w:rsidR="00FC6D2B" w:rsidRDefault="00FC6D2B" w:rsidP="00D67F06">
      <w:pPr>
        <w:rPr>
          <w:rFonts w:ascii="Arial" w:hAnsi="Arial" w:cs="Arial"/>
          <w:b/>
          <w:sz w:val="20"/>
          <w:szCs w:val="17"/>
          <w:lang w:val="es-GT"/>
        </w:rPr>
      </w:pPr>
    </w:p>
    <w:p w14:paraId="307F0DA9" w14:textId="153BE6B0" w:rsidR="00FC6D2B" w:rsidRDefault="00FC6D2B" w:rsidP="00D67F06">
      <w:pPr>
        <w:rPr>
          <w:rFonts w:ascii="Arial" w:hAnsi="Arial" w:cs="Arial"/>
          <w:b/>
          <w:sz w:val="20"/>
          <w:szCs w:val="17"/>
          <w:lang w:val="es-GT"/>
        </w:rPr>
      </w:pPr>
    </w:p>
    <w:p w14:paraId="360D9CB2" w14:textId="43411954" w:rsidR="00FC6D2B" w:rsidRDefault="00FC6D2B" w:rsidP="00D67F06">
      <w:pPr>
        <w:rPr>
          <w:rFonts w:ascii="Arial" w:hAnsi="Arial" w:cs="Arial"/>
          <w:b/>
          <w:sz w:val="20"/>
          <w:szCs w:val="17"/>
          <w:lang w:val="es-GT"/>
        </w:rPr>
      </w:pPr>
    </w:p>
    <w:p w14:paraId="33757BFD" w14:textId="3D2275E6" w:rsidR="00FC6D2B" w:rsidRDefault="00FC6D2B" w:rsidP="00D67F06">
      <w:pPr>
        <w:rPr>
          <w:rFonts w:ascii="Arial" w:hAnsi="Arial" w:cs="Arial"/>
          <w:b/>
          <w:sz w:val="20"/>
          <w:szCs w:val="17"/>
          <w:lang w:val="es-GT"/>
        </w:rPr>
      </w:pPr>
    </w:p>
    <w:p w14:paraId="6E11BBFD" w14:textId="3965C508" w:rsidR="00FC6D2B" w:rsidRDefault="00FC6D2B" w:rsidP="00D67F06">
      <w:pPr>
        <w:rPr>
          <w:rFonts w:ascii="Arial" w:hAnsi="Arial" w:cs="Arial"/>
          <w:b/>
          <w:sz w:val="20"/>
          <w:szCs w:val="17"/>
          <w:lang w:val="es-GT"/>
        </w:rPr>
      </w:pPr>
    </w:p>
    <w:p w14:paraId="1044A1F2" w14:textId="340572D1" w:rsidR="00FC6D2B" w:rsidRDefault="00FC6D2B" w:rsidP="00D67F06">
      <w:pPr>
        <w:rPr>
          <w:rFonts w:ascii="Arial" w:hAnsi="Arial" w:cs="Arial"/>
          <w:b/>
          <w:sz w:val="20"/>
          <w:szCs w:val="17"/>
          <w:lang w:val="es-GT"/>
        </w:rPr>
      </w:pPr>
    </w:p>
    <w:p w14:paraId="501294B7" w14:textId="73E013AF" w:rsidR="00FC6D2B" w:rsidRDefault="00FC6D2B" w:rsidP="00D67F06">
      <w:pPr>
        <w:rPr>
          <w:rFonts w:ascii="Arial" w:hAnsi="Arial" w:cs="Arial"/>
          <w:b/>
          <w:sz w:val="20"/>
          <w:szCs w:val="17"/>
          <w:lang w:val="es-GT"/>
        </w:rPr>
      </w:pPr>
    </w:p>
    <w:p w14:paraId="76600D4B" w14:textId="5DEAE5AA" w:rsidR="00FC6D2B" w:rsidRDefault="00FC6D2B" w:rsidP="00D67F06">
      <w:pPr>
        <w:rPr>
          <w:rFonts w:ascii="Arial" w:hAnsi="Arial" w:cs="Arial"/>
          <w:b/>
          <w:sz w:val="20"/>
          <w:szCs w:val="17"/>
          <w:lang w:val="es-GT"/>
        </w:rPr>
      </w:pPr>
    </w:p>
    <w:p w14:paraId="1779887F" w14:textId="2C762C88" w:rsidR="00FC6D2B" w:rsidRDefault="00FC6D2B" w:rsidP="00D67F06">
      <w:pPr>
        <w:rPr>
          <w:rFonts w:ascii="Arial" w:hAnsi="Arial" w:cs="Arial"/>
          <w:b/>
          <w:sz w:val="20"/>
          <w:szCs w:val="17"/>
          <w:lang w:val="es-GT"/>
        </w:rPr>
      </w:pPr>
    </w:p>
    <w:p w14:paraId="4C972051" w14:textId="5CBFA521" w:rsidR="00FC6D2B" w:rsidRDefault="00FC6D2B" w:rsidP="00D67F06">
      <w:pPr>
        <w:rPr>
          <w:rFonts w:ascii="Arial" w:hAnsi="Arial" w:cs="Arial"/>
          <w:b/>
          <w:sz w:val="20"/>
          <w:szCs w:val="17"/>
          <w:lang w:val="es-GT"/>
        </w:rPr>
      </w:pPr>
    </w:p>
    <w:p w14:paraId="3F2EDDCC" w14:textId="03FFA9CA" w:rsidR="00FC6D2B" w:rsidRDefault="00FC6D2B" w:rsidP="00D67F06">
      <w:pPr>
        <w:rPr>
          <w:rFonts w:ascii="Arial" w:hAnsi="Arial" w:cs="Arial"/>
          <w:b/>
          <w:sz w:val="20"/>
          <w:szCs w:val="17"/>
          <w:lang w:val="es-GT"/>
        </w:rPr>
      </w:pPr>
    </w:p>
    <w:p w14:paraId="02215339" w14:textId="538264F5" w:rsidR="00FC6D2B" w:rsidRDefault="00FC6D2B" w:rsidP="00D67F06">
      <w:pPr>
        <w:rPr>
          <w:rFonts w:ascii="Arial" w:hAnsi="Arial" w:cs="Arial"/>
          <w:b/>
          <w:sz w:val="20"/>
          <w:szCs w:val="17"/>
          <w:lang w:val="es-GT"/>
        </w:rPr>
      </w:pPr>
    </w:p>
    <w:p w14:paraId="4C67EE23" w14:textId="4A278B1B" w:rsidR="00FC6D2B" w:rsidRDefault="00FC6D2B" w:rsidP="00D67F06">
      <w:pPr>
        <w:rPr>
          <w:rFonts w:ascii="Arial" w:hAnsi="Arial" w:cs="Arial"/>
          <w:b/>
          <w:sz w:val="20"/>
          <w:szCs w:val="17"/>
          <w:lang w:val="es-GT"/>
        </w:rPr>
      </w:pPr>
    </w:p>
    <w:p w14:paraId="6A107534" w14:textId="146D4966" w:rsidR="00FC6D2B" w:rsidRDefault="00FC6D2B" w:rsidP="00D67F06">
      <w:pPr>
        <w:rPr>
          <w:rFonts w:ascii="Arial" w:hAnsi="Arial" w:cs="Arial"/>
          <w:b/>
          <w:sz w:val="20"/>
          <w:szCs w:val="17"/>
          <w:lang w:val="es-GT"/>
        </w:rPr>
      </w:pPr>
    </w:p>
    <w:p w14:paraId="3FA58B0C" w14:textId="4CD41FA7" w:rsidR="00FC6D2B" w:rsidRDefault="00FC6D2B" w:rsidP="00D67F06">
      <w:pPr>
        <w:rPr>
          <w:rFonts w:ascii="Arial" w:hAnsi="Arial" w:cs="Arial"/>
          <w:b/>
          <w:sz w:val="20"/>
          <w:szCs w:val="17"/>
          <w:lang w:val="es-GT"/>
        </w:rPr>
      </w:pPr>
    </w:p>
    <w:p w14:paraId="00CF30C6" w14:textId="278ECD02" w:rsidR="00FC6D2B" w:rsidRDefault="00FC6D2B" w:rsidP="00D67F06">
      <w:pPr>
        <w:rPr>
          <w:rFonts w:ascii="Arial" w:hAnsi="Arial" w:cs="Arial"/>
          <w:b/>
          <w:sz w:val="20"/>
          <w:szCs w:val="17"/>
          <w:lang w:val="es-GT"/>
        </w:rPr>
      </w:pPr>
    </w:p>
    <w:p w14:paraId="2C5B9E98" w14:textId="51DFFC88" w:rsidR="00FC6D2B" w:rsidRDefault="00FC6D2B" w:rsidP="00D67F06">
      <w:pPr>
        <w:rPr>
          <w:rFonts w:ascii="Arial" w:hAnsi="Arial" w:cs="Arial"/>
          <w:b/>
          <w:sz w:val="20"/>
          <w:szCs w:val="17"/>
          <w:lang w:val="es-GT"/>
        </w:rPr>
      </w:pPr>
    </w:p>
    <w:p w14:paraId="18E7BE4B" w14:textId="0D7C0CFB" w:rsidR="00FC6D2B" w:rsidRDefault="00FC6D2B" w:rsidP="00D67F06">
      <w:pPr>
        <w:rPr>
          <w:rFonts w:ascii="Arial" w:hAnsi="Arial" w:cs="Arial"/>
          <w:b/>
          <w:sz w:val="20"/>
          <w:szCs w:val="17"/>
          <w:lang w:val="es-GT"/>
        </w:rPr>
      </w:pPr>
    </w:p>
    <w:p w14:paraId="6B0AA277" w14:textId="1207B2A8" w:rsidR="00FC6D2B" w:rsidRDefault="00FC6D2B" w:rsidP="00D67F06">
      <w:pPr>
        <w:rPr>
          <w:rFonts w:ascii="Arial" w:hAnsi="Arial" w:cs="Arial"/>
          <w:b/>
          <w:sz w:val="20"/>
          <w:szCs w:val="17"/>
          <w:lang w:val="es-GT"/>
        </w:rPr>
      </w:pPr>
    </w:p>
    <w:p w14:paraId="4C5DA196" w14:textId="3F0CC711" w:rsidR="00FC6D2B" w:rsidRDefault="00FC6D2B" w:rsidP="00D67F06">
      <w:pPr>
        <w:rPr>
          <w:rFonts w:ascii="Arial" w:hAnsi="Arial" w:cs="Arial"/>
          <w:b/>
          <w:sz w:val="20"/>
          <w:szCs w:val="17"/>
          <w:lang w:val="es-GT"/>
        </w:rPr>
      </w:pPr>
    </w:p>
    <w:p w14:paraId="683DAD44" w14:textId="212CFE98" w:rsidR="00FC6D2B" w:rsidRDefault="00FC6D2B" w:rsidP="00D67F06">
      <w:pPr>
        <w:rPr>
          <w:rFonts w:ascii="Arial" w:hAnsi="Arial" w:cs="Arial"/>
          <w:b/>
          <w:sz w:val="20"/>
          <w:szCs w:val="17"/>
          <w:lang w:val="es-GT"/>
        </w:rPr>
      </w:pPr>
    </w:p>
    <w:p w14:paraId="562FCE7B" w14:textId="0311268B" w:rsidR="00FC6D2B" w:rsidRDefault="00FC6D2B" w:rsidP="00D67F06">
      <w:pPr>
        <w:rPr>
          <w:rFonts w:ascii="Arial" w:hAnsi="Arial" w:cs="Arial"/>
          <w:b/>
          <w:sz w:val="20"/>
          <w:szCs w:val="17"/>
          <w:lang w:val="es-GT"/>
        </w:rPr>
      </w:pPr>
    </w:p>
    <w:p w14:paraId="44005E84" w14:textId="5D36B463" w:rsidR="00FC6D2B" w:rsidRDefault="00FC6D2B" w:rsidP="00D67F06">
      <w:pPr>
        <w:rPr>
          <w:rFonts w:ascii="Arial" w:hAnsi="Arial" w:cs="Arial"/>
          <w:b/>
          <w:sz w:val="20"/>
          <w:szCs w:val="17"/>
          <w:lang w:val="es-GT"/>
        </w:rPr>
      </w:pPr>
    </w:p>
    <w:p w14:paraId="16B320EB" w14:textId="7102A0E0" w:rsidR="00FC6D2B" w:rsidRDefault="00FC6D2B" w:rsidP="00D67F06">
      <w:pPr>
        <w:rPr>
          <w:rFonts w:ascii="Arial" w:hAnsi="Arial" w:cs="Arial"/>
          <w:b/>
          <w:sz w:val="20"/>
          <w:szCs w:val="17"/>
          <w:lang w:val="es-GT"/>
        </w:rPr>
      </w:pPr>
    </w:p>
    <w:p w14:paraId="0CE2927C" w14:textId="6B1A621B" w:rsidR="00FC6D2B" w:rsidRDefault="00FC6D2B" w:rsidP="00D67F06">
      <w:pPr>
        <w:rPr>
          <w:rFonts w:ascii="Arial" w:hAnsi="Arial" w:cs="Arial"/>
          <w:b/>
          <w:sz w:val="20"/>
          <w:szCs w:val="17"/>
          <w:lang w:val="es-GT"/>
        </w:rPr>
      </w:pPr>
    </w:p>
    <w:p w14:paraId="6E329573" w14:textId="259C4F7F" w:rsidR="00FC6D2B" w:rsidRDefault="00FC6D2B" w:rsidP="00D67F06">
      <w:pPr>
        <w:rPr>
          <w:rFonts w:ascii="Arial" w:hAnsi="Arial" w:cs="Arial"/>
          <w:b/>
          <w:sz w:val="20"/>
          <w:szCs w:val="17"/>
          <w:lang w:val="es-GT"/>
        </w:rPr>
      </w:pPr>
    </w:p>
    <w:p w14:paraId="78A27235" w14:textId="0B044881" w:rsidR="00FC6D2B" w:rsidRDefault="00FC6D2B" w:rsidP="00D67F06">
      <w:pPr>
        <w:rPr>
          <w:rFonts w:ascii="Arial" w:hAnsi="Arial" w:cs="Arial"/>
          <w:b/>
          <w:sz w:val="20"/>
          <w:szCs w:val="17"/>
          <w:lang w:val="es-GT"/>
        </w:rPr>
      </w:pPr>
    </w:p>
    <w:p w14:paraId="3E5E2A0C" w14:textId="3D7FD624" w:rsidR="00FC6D2B" w:rsidRDefault="00FC6D2B" w:rsidP="00D67F06">
      <w:pPr>
        <w:rPr>
          <w:rFonts w:ascii="Arial" w:hAnsi="Arial" w:cs="Arial"/>
          <w:b/>
          <w:sz w:val="20"/>
          <w:szCs w:val="17"/>
          <w:lang w:val="es-GT"/>
        </w:rPr>
      </w:pPr>
    </w:p>
    <w:p w14:paraId="6C46FD5D" w14:textId="0C4B6B4C" w:rsidR="00FC6D2B" w:rsidRDefault="00FC6D2B" w:rsidP="00D67F06">
      <w:pPr>
        <w:rPr>
          <w:rFonts w:ascii="Arial" w:hAnsi="Arial" w:cs="Arial"/>
          <w:b/>
          <w:sz w:val="20"/>
          <w:szCs w:val="17"/>
          <w:lang w:val="es-GT"/>
        </w:rPr>
      </w:pPr>
    </w:p>
    <w:p w14:paraId="445FEF44" w14:textId="2F6AE76F" w:rsidR="00FC6D2B" w:rsidRDefault="00FC6D2B" w:rsidP="00D67F06">
      <w:pPr>
        <w:rPr>
          <w:rFonts w:ascii="Arial" w:hAnsi="Arial" w:cs="Arial"/>
          <w:b/>
          <w:sz w:val="20"/>
          <w:szCs w:val="17"/>
          <w:lang w:val="es-GT"/>
        </w:rPr>
      </w:pPr>
    </w:p>
    <w:p w14:paraId="333D5E19" w14:textId="544FB794" w:rsidR="00FC6D2B" w:rsidRDefault="00FC6D2B" w:rsidP="00D67F06">
      <w:pPr>
        <w:rPr>
          <w:rFonts w:ascii="Arial" w:hAnsi="Arial" w:cs="Arial"/>
          <w:b/>
          <w:sz w:val="20"/>
          <w:szCs w:val="17"/>
          <w:lang w:val="es-GT"/>
        </w:rPr>
      </w:pPr>
    </w:p>
    <w:p w14:paraId="11428215" w14:textId="3F8526E3" w:rsidR="00FC6D2B" w:rsidRDefault="00FC6D2B" w:rsidP="00D67F06">
      <w:pPr>
        <w:rPr>
          <w:rFonts w:ascii="Arial" w:hAnsi="Arial" w:cs="Arial"/>
          <w:b/>
          <w:sz w:val="20"/>
          <w:szCs w:val="17"/>
          <w:lang w:val="es-GT"/>
        </w:rPr>
      </w:pPr>
    </w:p>
    <w:p w14:paraId="7231A256" w14:textId="752DAF35" w:rsidR="00FC6D2B" w:rsidRDefault="00FC6D2B" w:rsidP="00D67F06">
      <w:pPr>
        <w:rPr>
          <w:rFonts w:ascii="Arial" w:hAnsi="Arial" w:cs="Arial"/>
          <w:b/>
          <w:sz w:val="20"/>
          <w:szCs w:val="17"/>
          <w:lang w:val="es-GT"/>
        </w:rPr>
      </w:pPr>
    </w:p>
    <w:p w14:paraId="74A768BB" w14:textId="77777777" w:rsidR="00FC6D2B" w:rsidRDefault="00FC6D2B" w:rsidP="00D67F06">
      <w:pPr>
        <w:rPr>
          <w:rFonts w:ascii="Arial" w:hAnsi="Arial" w:cs="Arial"/>
          <w:b/>
          <w:sz w:val="20"/>
          <w:szCs w:val="17"/>
          <w:lang w:val="es-GT"/>
        </w:rPr>
      </w:pPr>
    </w:p>
    <w:p w14:paraId="22461BBB" w14:textId="76A2A57A" w:rsidR="00FC6D2B" w:rsidRDefault="00FC6D2B" w:rsidP="00D67F06">
      <w:pPr>
        <w:rPr>
          <w:rFonts w:ascii="Arial" w:hAnsi="Arial" w:cs="Arial"/>
          <w:b/>
          <w:sz w:val="20"/>
          <w:szCs w:val="17"/>
          <w:lang w:val="es-GT"/>
        </w:rPr>
      </w:pPr>
    </w:p>
    <w:p w14:paraId="58B343A3" w14:textId="16696CB1" w:rsidR="00FC6D2B" w:rsidRDefault="00FC6D2B" w:rsidP="00FC6D2B">
      <w:pPr>
        <w:jc w:val="center"/>
        <w:rPr>
          <w:rFonts w:ascii="Arial" w:hAnsi="Arial" w:cs="Arial"/>
          <w:b/>
          <w:szCs w:val="20"/>
          <w:lang w:val="es-GT"/>
        </w:rPr>
      </w:pPr>
      <w:r w:rsidRPr="00FC6D2B">
        <w:rPr>
          <w:rFonts w:ascii="Arial" w:hAnsi="Arial" w:cs="Arial"/>
          <w:b/>
          <w:szCs w:val="20"/>
          <w:lang w:val="es-GT"/>
        </w:rPr>
        <w:t>ANEXO</w:t>
      </w:r>
    </w:p>
    <w:p w14:paraId="657B80CA" w14:textId="4E08B1F4" w:rsidR="00EA04B8" w:rsidRDefault="00EA04B8" w:rsidP="00FC6D2B">
      <w:pPr>
        <w:jc w:val="center"/>
        <w:rPr>
          <w:rFonts w:ascii="Arial" w:hAnsi="Arial" w:cs="Arial"/>
          <w:b/>
          <w:szCs w:val="20"/>
          <w:lang w:val="es-GT"/>
        </w:rPr>
      </w:pPr>
    </w:p>
    <w:p w14:paraId="3E9FBF0C" w14:textId="11710E4C" w:rsidR="00EA04B8" w:rsidRDefault="00EA04B8" w:rsidP="00FC6D2B">
      <w:pPr>
        <w:jc w:val="center"/>
        <w:rPr>
          <w:rFonts w:ascii="Arial" w:hAnsi="Arial" w:cs="Arial"/>
          <w:b/>
          <w:szCs w:val="20"/>
          <w:lang w:val="es-GT"/>
        </w:rPr>
      </w:pPr>
    </w:p>
    <w:p w14:paraId="393E3268" w14:textId="22208D7C" w:rsidR="00EA04B8" w:rsidRDefault="00EA04B8" w:rsidP="00FC6D2B">
      <w:pPr>
        <w:jc w:val="center"/>
        <w:rPr>
          <w:rFonts w:ascii="Arial" w:hAnsi="Arial" w:cs="Arial"/>
          <w:b/>
          <w:szCs w:val="20"/>
          <w:lang w:val="es-GT"/>
        </w:rPr>
      </w:pPr>
    </w:p>
    <w:p w14:paraId="55E08F62" w14:textId="22E98B6E" w:rsidR="00EA04B8" w:rsidRDefault="00EA04B8" w:rsidP="00FC6D2B">
      <w:pPr>
        <w:jc w:val="center"/>
        <w:rPr>
          <w:rFonts w:ascii="Arial" w:hAnsi="Arial" w:cs="Arial"/>
          <w:b/>
          <w:szCs w:val="20"/>
          <w:lang w:val="es-GT"/>
        </w:rPr>
      </w:pPr>
    </w:p>
    <w:p w14:paraId="7496B2DB" w14:textId="545868BA" w:rsidR="00EA04B8" w:rsidRDefault="00EA04B8" w:rsidP="00FC6D2B">
      <w:pPr>
        <w:jc w:val="center"/>
        <w:rPr>
          <w:rFonts w:ascii="Arial" w:hAnsi="Arial" w:cs="Arial"/>
          <w:b/>
          <w:szCs w:val="20"/>
          <w:lang w:val="es-GT"/>
        </w:rPr>
      </w:pPr>
    </w:p>
    <w:p w14:paraId="5EB69A6F" w14:textId="1E4F7FA0" w:rsidR="00EA04B8" w:rsidRDefault="00EA04B8" w:rsidP="00FC6D2B">
      <w:pPr>
        <w:jc w:val="center"/>
        <w:rPr>
          <w:rFonts w:ascii="Arial" w:hAnsi="Arial" w:cs="Arial"/>
          <w:b/>
          <w:szCs w:val="20"/>
          <w:lang w:val="es-GT"/>
        </w:rPr>
      </w:pPr>
    </w:p>
    <w:p w14:paraId="6ADFD4CB" w14:textId="27F36E60" w:rsidR="00EA04B8" w:rsidRDefault="00EA04B8" w:rsidP="00FC6D2B">
      <w:pPr>
        <w:jc w:val="center"/>
        <w:rPr>
          <w:rFonts w:ascii="Arial" w:hAnsi="Arial" w:cs="Arial"/>
          <w:b/>
          <w:szCs w:val="20"/>
          <w:lang w:val="es-GT"/>
        </w:rPr>
      </w:pPr>
    </w:p>
    <w:p w14:paraId="40DE31D1" w14:textId="2729E9B5" w:rsidR="00EA04B8" w:rsidRDefault="00EA04B8" w:rsidP="00FC6D2B">
      <w:pPr>
        <w:jc w:val="center"/>
        <w:rPr>
          <w:rFonts w:ascii="Arial" w:hAnsi="Arial" w:cs="Arial"/>
          <w:b/>
          <w:szCs w:val="20"/>
          <w:lang w:val="es-GT"/>
        </w:rPr>
      </w:pPr>
    </w:p>
    <w:p w14:paraId="0DF782DF" w14:textId="6B646EBD" w:rsidR="00EA04B8" w:rsidRDefault="00EA04B8" w:rsidP="00FC6D2B">
      <w:pPr>
        <w:jc w:val="center"/>
        <w:rPr>
          <w:rFonts w:ascii="Arial" w:hAnsi="Arial" w:cs="Arial"/>
          <w:b/>
          <w:szCs w:val="20"/>
          <w:lang w:val="es-GT"/>
        </w:rPr>
      </w:pPr>
    </w:p>
    <w:p w14:paraId="06F93EAD" w14:textId="22E6299F" w:rsidR="00EA04B8" w:rsidRDefault="00EA04B8" w:rsidP="00FC6D2B">
      <w:pPr>
        <w:jc w:val="center"/>
        <w:rPr>
          <w:rFonts w:ascii="Arial" w:hAnsi="Arial" w:cs="Arial"/>
          <w:b/>
          <w:szCs w:val="20"/>
          <w:lang w:val="es-GT"/>
        </w:rPr>
      </w:pPr>
    </w:p>
    <w:p w14:paraId="72D78A22" w14:textId="51DB1E3B" w:rsidR="00EA04B8" w:rsidRDefault="00EA04B8" w:rsidP="00FC6D2B">
      <w:pPr>
        <w:jc w:val="center"/>
        <w:rPr>
          <w:rFonts w:ascii="Arial" w:hAnsi="Arial" w:cs="Arial"/>
          <w:b/>
          <w:szCs w:val="20"/>
          <w:lang w:val="es-GT"/>
        </w:rPr>
      </w:pPr>
    </w:p>
    <w:p w14:paraId="5E239C37" w14:textId="172CE192" w:rsidR="00EA04B8" w:rsidRDefault="00EA04B8" w:rsidP="00FC6D2B">
      <w:pPr>
        <w:jc w:val="center"/>
        <w:rPr>
          <w:rFonts w:ascii="Arial" w:hAnsi="Arial" w:cs="Arial"/>
          <w:b/>
          <w:szCs w:val="20"/>
          <w:lang w:val="es-GT"/>
        </w:rPr>
      </w:pPr>
    </w:p>
    <w:p w14:paraId="2FD64D9F" w14:textId="4B6C8D59" w:rsidR="00EA04B8" w:rsidRDefault="00EA04B8" w:rsidP="00FC6D2B">
      <w:pPr>
        <w:jc w:val="center"/>
        <w:rPr>
          <w:rFonts w:ascii="Arial" w:hAnsi="Arial" w:cs="Arial"/>
          <w:b/>
          <w:szCs w:val="20"/>
          <w:lang w:val="es-GT"/>
        </w:rPr>
      </w:pPr>
    </w:p>
    <w:p w14:paraId="1E777F34" w14:textId="6957A8A2" w:rsidR="00EA04B8" w:rsidRDefault="00EA04B8" w:rsidP="00FC6D2B">
      <w:pPr>
        <w:jc w:val="center"/>
        <w:rPr>
          <w:rFonts w:ascii="Arial" w:hAnsi="Arial" w:cs="Arial"/>
          <w:b/>
          <w:szCs w:val="20"/>
          <w:lang w:val="es-GT"/>
        </w:rPr>
      </w:pPr>
    </w:p>
    <w:p w14:paraId="62ED3846" w14:textId="4194C513" w:rsidR="00EA04B8" w:rsidRDefault="00EA04B8" w:rsidP="00FC6D2B">
      <w:pPr>
        <w:jc w:val="center"/>
        <w:rPr>
          <w:rFonts w:ascii="Arial" w:hAnsi="Arial" w:cs="Arial"/>
          <w:b/>
          <w:szCs w:val="20"/>
          <w:lang w:val="es-GT"/>
        </w:rPr>
      </w:pPr>
    </w:p>
    <w:p w14:paraId="0359361C" w14:textId="107D793C" w:rsidR="00EA04B8" w:rsidRDefault="00EA04B8" w:rsidP="00FC6D2B">
      <w:pPr>
        <w:jc w:val="center"/>
        <w:rPr>
          <w:rFonts w:ascii="Arial" w:hAnsi="Arial" w:cs="Arial"/>
          <w:b/>
          <w:szCs w:val="20"/>
          <w:lang w:val="es-GT"/>
        </w:rPr>
      </w:pPr>
    </w:p>
    <w:p w14:paraId="38A0BAF4" w14:textId="0930F969" w:rsidR="00EA04B8" w:rsidRDefault="00EA04B8" w:rsidP="00FC6D2B">
      <w:pPr>
        <w:jc w:val="center"/>
        <w:rPr>
          <w:rFonts w:ascii="Arial" w:hAnsi="Arial" w:cs="Arial"/>
          <w:b/>
          <w:szCs w:val="20"/>
          <w:lang w:val="es-GT"/>
        </w:rPr>
      </w:pPr>
    </w:p>
    <w:p w14:paraId="36DCF1A9" w14:textId="552FA2EE" w:rsidR="00EA04B8" w:rsidRDefault="00EA04B8" w:rsidP="00FC6D2B">
      <w:pPr>
        <w:jc w:val="center"/>
        <w:rPr>
          <w:rFonts w:ascii="Arial" w:hAnsi="Arial" w:cs="Arial"/>
          <w:b/>
          <w:szCs w:val="20"/>
          <w:lang w:val="es-GT"/>
        </w:rPr>
      </w:pPr>
    </w:p>
    <w:p w14:paraId="1F8A69B1" w14:textId="1C056DFD" w:rsidR="00EA04B8" w:rsidRDefault="00EA04B8" w:rsidP="00FC6D2B">
      <w:pPr>
        <w:jc w:val="center"/>
        <w:rPr>
          <w:rFonts w:ascii="Arial" w:hAnsi="Arial" w:cs="Arial"/>
          <w:b/>
          <w:szCs w:val="20"/>
          <w:lang w:val="es-GT"/>
        </w:rPr>
      </w:pPr>
    </w:p>
    <w:p w14:paraId="17594FB7" w14:textId="5853D9EC" w:rsidR="00EA04B8" w:rsidRDefault="00EA04B8" w:rsidP="00FC6D2B">
      <w:pPr>
        <w:jc w:val="center"/>
        <w:rPr>
          <w:rFonts w:ascii="Arial" w:hAnsi="Arial" w:cs="Arial"/>
          <w:b/>
          <w:szCs w:val="20"/>
          <w:lang w:val="es-GT"/>
        </w:rPr>
      </w:pPr>
    </w:p>
    <w:p w14:paraId="23DC26A7" w14:textId="4FC38811" w:rsidR="00EA04B8" w:rsidRDefault="00EA04B8" w:rsidP="00FC6D2B">
      <w:pPr>
        <w:jc w:val="center"/>
        <w:rPr>
          <w:rFonts w:ascii="Arial" w:hAnsi="Arial" w:cs="Arial"/>
          <w:b/>
          <w:szCs w:val="20"/>
          <w:lang w:val="es-GT"/>
        </w:rPr>
      </w:pPr>
    </w:p>
    <w:p w14:paraId="1B47E53F" w14:textId="30325909" w:rsidR="00EA04B8" w:rsidRDefault="00EA04B8" w:rsidP="00FC6D2B">
      <w:pPr>
        <w:jc w:val="center"/>
        <w:rPr>
          <w:rFonts w:ascii="Arial" w:hAnsi="Arial" w:cs="Arial"/>
          <w:b/>
          <w:szCs w:val="20"/>
          <w:lang w:val="es-GT"/>
        </w:rPr>
      </w:pPr>
    </w:p>
    <w:p w14:paraId="168E7C1F" w14:textId="733C8088" w:rsidR="00EA04B8" w:rsidRDefault="00EA04B8" w:rsidP="00FC6D2B">
      <w:pPr>
        <w:jc w:val="center"/>
        <w:rPr>
          <w:rFonts w:ascii="Arial" w:hAnsi="Arial" w:cs="Arial"/>
          <w:b/>
          <w:szCs w:val="20"/>
          <w:lang w:val="es-GT"/>
        </w:rPr>
      </w:pPr>
    </w:p>
    <w:p w14:paraId="731BE859" w14:textId="10ADA3C8" w:rsidR="00EA04B8" w:rsidRDefault="00EA04B8" w:rsidP="00FC6D2B">
      <w:pPr>
        <w:jc w:val="center"/>
        <w:rPr>
          <w:rFonts w:ascii="Arial" w:hAnsi="Arial" w:cs="Arial"/>
          <w:b/>
          <w:szCs w:val="20"/>
          <w:lang w:val="es-GT"/>
        </w:rPr>
      </w:pPr>
    </w:p>
    <w:p w14:paraId="7070F676" w14:textId="38ABFFA8" w:rsidR="00EA04B8" w:rsidRDefault="00EA04B8" w:rsidP="00FC6D2B">
      <w:pPr>
        <w:jc w:val="center"/>
        <w:rPr>
          <w:rFonts w:ascii="Arial" w:hAnsi="Arial" w:cs="Arial"/>
          <w:b/>
          <w:szCs w:val="20"/>
          <w:lang w:val="es-GT"/>
        </w:rPr>
      </w:pPr>
    </w:p>
    <w:p w14:paraId="397BB45C" w14:textId="59C30F94" w:rsidR="00EA04B8" w:rsidRDefault="00EA04B8" w:rsidP="00FC6D2B">
      <w:pPr>
        <w:jc w:val="center"/>
        <w:rPr>
          <w:rFonts w:ascii="Arial" w:hAnsi="Arial" w:cs="Arial"/>
          <w:b/>
          <w:szCs w:val="20"/>
          <w:lang w:val="es-GT"/>
        </w:rPr>
      </w:pPr>
    </w:p>
    <w:p w14:paraId="2B3978A8" w14:textId="56D6A158" w:rsidR="00EA04B8" w:rsidRDefault="00EA04B8" w:rsidP="00FC6D2B">
      <w:pPr>
        <w:jc w:val="center"/>
        <w:rPr>
          <w:rFonts w:ascii="Arial" w:hAnsi="Arial" w:cs="Arial"/>
          <w:b/>
          <w:szCs w:val="20"/>
          <w:lang w:val="es-GT"/>
        </w:rPr>
      </w:pPr>
    </w:p>
    <w:p w14:paraId="02F87E6B" w14:textId="1216935C" w:rsidR="00EA04B8" w:rsidRDefault="00EA04B8" w:rsidP="00FC6D2B">
      <w:pPr>
        <w:jc w:val="center"/>
        <w:rPr>
          <w:rFonts w:ascii="Arial" w:hAnsi="Arial" w:cs="Arial"/>
          <w:b/>
          <w:szCs w:val="20"/>
          <w:lang w:val="es-GT"/>
        </w:rPr>
      </w:pPr>
    </w:p>
    <w:p w14:paraId="071FE4A7" w14:textId="6D9395EF" w:rsidR="00EA04B8" w:rsidRDefault="00EA04B8" w:rsidP="00FC6D2B">
      <w:pPr>
        <w:jc w:val="center"/>
        <w:rPr>
          <w:rFonts w:ascii="Arial" w:hAnsi="Arial" w:cs="Arial"/>
          <w:b/>
          <w:szCs w:val="20"/>
          <w:lang w:val="es-GT"/>
        </w:rPr>
      </w:pPr>
    </w:p>
    <w:p w14:paraId="51EBE5AA" w14:textId="61D67DB4" w:rsidR="00EA04B8" w:rsidRDefault="00EA04B8" w:rsidP="00FC6D2B">
      <w:pPr>
        <w:jc w:val="center"/>
        <w:rPr>
          <w:rFonts w:ascii="Arial" w:hAnsi="Arial" w:cs="Arial"/>
          <w:b/>
          <w:szCs w:val="20"/>
          <w:lang w:val="es-GT"/>
        </w:rPr>
      </w:pPr>
    </w:p>
    <w:p w14:paraId="023BD125" w14:textId="77777777" w:rsidR="00EA04B8" w:rsidRPr="001B4014" w:rsidRDefault="00EA04B8" w:rsidP="00EA04B8">
      <w:pPr>
        <w:jc w:val="center"/>
        <w:rPr>
          <w:rFonts w:ascii="Arial" w:hAnsi="Arial" w:cs="Arial"/>
          <w:b/>
          <w:sz w:val="20"/>
          <w:szCs w:val="17"/>
          <w:lang w:val="es-GT"/>
        </w:rPr>
      </w:pPr>
      <w:r w:rsidRPr="001B4014">
        <w:rPr>
          <w:rFonts w:ascii="Arial" w:hAnsi="Arial" w:cs="Arial"/>
          <w:b/>
          <w:sz w:val="20"/>
          <w:szCs w:val="17"/>
          <w:lang w:val="es-GT"/>
        </w:rPr>
        <w:t xml:space="preserve">ANEXO </w:t>
      </w:r>
      <w:r>
        <w:rPr>
          <w:rFonts w:ascii="Arial" w:hAnsi="Arial" w:cs="Arial"/>
          <w:b/>
          <w:sz w:val="20"/>
          <w:szCs w:val="17"/>
          <w:lang w:val="es-GT"/>
        </w:rPr>
        <w:t>1</w:t>
      </w:r>
    </w:p>
    <w:p w14:paraId="4BD31DD5" w14:textId="77777777" w:rsidR="00EA04B8" w:rsidRDefault="00EA04B8" w:rsidP="00EA04B8">
      <w:pPr>
        <w:autoSpaceDE w:val="0"/>
        <w:autoSpaceDN w:val="0"/>
        <w:adjustRightInd w:val="0"/>
        <w:jc w:val="center"/>
        <w:rPr>
          <w:rFonts w:ascii="Arial" w:hAnsi="Arial" w:cs="Arial"/>
          <w:b/>
          <w:sz w:val="22"/>
          <w:szCs w:val="22"/>
          <w:lang w:val="es-GT"/>
        </w:rPr>
      </w:pPr>
      <w:r>
        <w:rPr>
          <w:rFonts w:ascii="Arial" w:hAnsi="Arial" w:cs="Arial"/>
          <w:b/>
          <w:sz w:val="22"/>
          <w:szCs w:val="22"/>
          <w:lang w:val="es-GT"/>
        </w:rPr>
        <w:t>Primer seguimiento a las recomendaciones emitidas por la Dirección de Auditoría Interna en el informe CAI: 0001 respecto a la Auditoría de Cumplimiento de los plazos establecidos de entrega y recepción de bienes de los módulos prefabricados por parte de la empresa FAREX S.A., de conformidad con el contrato MINEDUC No. BNS-BID-01-2021, en la Dirección de Planificación Educativa                -DIPLAN</w:t>
      </w:r>
    </w:p>
    <w:p w14:paraId="7D2C405B" w14:textId="77777777" w:rsidR="00EA04B8" w:rsidRPr="00EA04B8" w:rsidRDefault="00EA04B8" w:rsidP="00EA04B8">
      <w:pPr>
        <w:rPr>
          <w:rFonts w:ascii="Arial" w:hAnsi="Arial" w:cs="Arial"/>
          <w:b/>
          <w:sz w:val="20"/>
          <w:szCs w:val="17"/>
          <w:lang w:val="es-GT"/>
        </w:rPr>
      </w:pPr>
    </w:p>
    <w:p w14:paraId="25ADDAF2" w14:textId="77777777" w:rsidR="00EA04B8" w:rsidRPr="00EA04B8" w:rsidRDefault="00EA04B8" w:rsidP="00EA04B8">
      <w:pPr>
        <w:jc w:val="center"/>
        <w:rPr>
          <w:rFonts w:ascii="Arial" w:hAnsi="Arial" w:cs="Arial"/>
          <w:b/>
          <w:sz w:val="20"/>
          <w:szCs w:val="17"/>
          <w:lang w:val="es-GT"/>
        </w:rPr>
      </w:pPr>
    </w:p>
    <w:p w14:paraId="19B5415F" w14:textId="77777777" w:rsidR="00EA04B8" w:rsidRPr="00EA04B8" w:rsidRDefault="00EA04B8" w:rsidP="00EA04B8">
      <w:pPr>
        <w:jc w:val="center"/>
        <w:rPr>
          <w:rFonts w:ascii="Arial" w:hAnsi="Arial" w:cs="Arial"/>
          <w:b/>
          <w:sz w:val="20"/>
          <w:szCs w:val="17"/>
          <w:lang w:val="es-GT"/>
        </w:rPr>
      </w:pPr>
      <w:r w:rsidRPr="00EA04B8">
        <w:rPr>
          <w:rFonts w:ascii="Arial" w:hAnsi="Arial" w:cs="Arial"/>
          <w:b/>
          <w:sz w:val="20"/>
          <w:szCs w:val="17"/>
          <w:lang w:val="es-GT"/>
        </w:rPr>
        <w:t>RECOMENDACIONES EN PROCESO</w:t>
      </w:r>
    </w:p>
    <w:tbl>
      <w:tblPr>
        <w:tblW w:w="98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253"/>
        <w:gridCol w:w="5073"/>
      </w:tblGrid>
      <w:tr w:rsidR="00EA04B8" w:rsidRPr="00A539E1" w14:paraId="086F8B6C" w14:textId="77777777" w:rsidTr="003A2453">
        <w:trPr>
          <w:cantSplit/>
          <w:trHeight w:val="300"/>
          <w:tblHeader/>
        </w:trPr>
        <w:tc>
          <w:tcPr>
            <w:tcW w:w="567" w:type="dxa"/>
            <w:vMerge w:val="restart"/>
            <w:shd w:val="clear" w:color="auto" w:fill="D9D9D9"/>
            <w:vAlign w:val="center"/>
          </w:tcPr>
          <w:p w14:paraId="5999899D" w14:textId="77777777" w:rsidR="00EA04B8" w:rsidRPr="00A539E1" w:rsidRDefault="00EA04B8" w:rsidP="003A2453">
            <w:pPr>
              <w:jc w:val="center"/>
              <w:rPr>
                <w:rFonts w:ascii="Arial" w:hAnsi="Arial" w:cs="Arial"/>
                <w:b/>
                <w:bCs/>
                <w:sz w:val="17"/>
                <w:szCs w:val="17"/>
              </w:rPr>
            </w:pPr>
            <w:r w:rsidRPr="00A539E1">
              <w:rPr>
                <w:rFonts w:ascii="Arial" w:hAnsi="Arial" w:cs="Arial"/>
                <w:b/>
                <w:bCs/>
                <w:sz w:val="17"/>
                <w:szCs w:val="17"/>
              </w:rPr>
              <w:t>No.</w:t>
            </w:r>
          </w:p>
        </w:tc>
        <w:tc>
          <w:tcPr>
            <w:tcW w:w="4253" w:type="dxa"/>
            <w:vMerge w:val="restart"/>
            <w:shd w:val="clear" w:color="auto" w:fill="D9D9D9"/>
            <w:vAlign w:val="center"/>
          </w:tcPr>
          <w:p w14:paraId="72413D66" w14:textId="77777777" w:rsidR="00EA04B8" w:rsidRPr="00A539E1" w:rsidRDefault="00EA04B8" w:rsidP="003A2453">
            <w:pPr>
              <w:jc w:val="center"/>
              <w:rPr>
                <w:rFonts w:ascii="Arial" w:hAnsi="Arial" w:cs="Arial"/>
                <w:b/>
                <w:bCs/>
                <w:sz w:val="17"/>
                <w:szCs w:val="17"/>
              </w:rPr>
            </w:pPr>
            <w:proofErr w:type="spellStart"/>
            <w:r w:rsidRPr="00A539E1">
              <w:rPr>
                <w:rFonts w:ascii="Arial" w:hAnsi="Arial" w:cs="Arial"/>
                <w:b/>
                <w:bCs/>
                <w:sz w:val="17"/>
                <w:szCs w:val="17"/>
              </w:rPr>
              <w:t>Recomendación</w:t>
            </w:r>
            <w:proofErr w:type="spellEnd"/>
          </w:p>
        </w:tc>
        <w:tc>
          <w:tcPr>
            <w:tcW w:w="5073" w:type="dxa"/>
            <w:vMerge w:val="restart"/>
            <w:shd w:val="clear" w:color="auto" w:fill="D9D9D9"/>
            <w:vAlign w:val="center"/>
          </w:tcPr>
          <w:p w14:paraId="4BDD6B70" w14:textId="77777777" w:rsidR="00EA04B8" w:rsidRPr="00A539E1" w:rsidRDefault="00EA04B8" w:rsidP="003A2453">
            <w:pPr>
              <w:jc w:val="center"/>
              <w:rPr>
                <w:rFonts w:ascii="Arial" w:hAnsi="Arial" w:cs="Arial"/>
                <w:b/>
                <w:bCs/>
                <w:sz w:val="17"/>
                <w:szCs w:val="17"/>
              </w:rPr>
            </w:pPr>
            <w:proofErr w:type="spellStart"/>
            <w:r w:rsidRPr="00A539E1">
              <w:rPr>
                <w:rFonts w:ascii="Arial" w:hAnsi="Arial" w:cs="Arial"/>
                <w:b/>
                <w:bCs/>
                <w:sz w:val="17"/>
                <w:szCs w:val="17"/>
              </w:rPr>
              <w:t>Acciones</w:t>
            </w:r>
            <w:proofErr w:type="spellEnd"/>
            <w:r w:rsidRPr="00A539E1">
              <w:rPr>
                <w:rFonts w:ascii="Arial" w:hAnsi="Arial" w:cs="Arial"/>
                <w:b/>
                <w:bCs/>
                <w:sz w:val="17"/>
                <w:szCs w:val="17"/>
              </w:rPr>
              <w:t xml:space="preserve"> </w:t>
            </w:r>
            <w:proofErr w:type="spellStart"/>
            <w:r w:rsidRPr="00A539E1">
              <w:rPr>
                <w:rFonts w:ascii="Arial" w:hAnsi="Arial" w:cs="Arial"/>
                <w:b/>
                <w:bCs/>
                <w:sz w:val="17"/>
                <w:szCs w:val="17"/>
              </w:rPr>
              <w:t>Realizadas</w:t>
            </w:r>
            <w:proofErr w:type="spellEnd"/>
          </w:p>
        </w:tc>
      </w:tr>
      <w:tr w:rsidR="00EA04B8" w:rsidRPr="00A539E1" w14:paraId="67C96B9E" w14:textId="77777777" w:rsidTr="003A2453">
        <w:trPr>
          <w:cantSplit/>
          <w:trHeight w:val="347"/>
        </w:trPr>
        <w:tc>
          <w:tcPr>
            <w:tcW w:w="567" w:type="dxa"/>
            <w:vMerge/>
            <w:shd w:val="clear" w:color="auto" w:fill="D9D9D9"/>
          </w:tcPr>
          <w:p w14:paraId="3A4458A5" w14:textId="77777777" w:rsidR="00EA04B8" w:rsidRPr="00A539E1" w:rsidRDefault="00EA04B8" w:rsidP="003A2453">
            <w:pPr>
              <w:rPr>
                <w:rFonts w:ascii="Arial" w:hAnsi="Arial" w:cs="Arial"/>
                <w:b/>
                <w:bCs/>
                <w:sz w:val="17"/>
                <w:szCs w:val="17"/>
              </w:rPr>
            </w:pPr>
          </w:p>
        </w:tc>
        <w:tc>
          <w:tcPr>
            <w:tcW w:w="4253" w:type="dxa"/>
            <w:vMerge/>
            <w:shd w:val="clear" w:color="auto" w:fill="D9D9D9"/>
          </w:tcPr>
          <w:p w14:paraId="6B09846F" w14:textId="77777777" w:rsidR="00EA04B8" w:rsidRPr="00A539E1" w:rsidRDefault="00EA04B8" w:rsidP="003A2453">
            <w:pPr>
              <w:jc w:val="center"/>
              <w:rPr>
                <w:rFonts w:ascii="Arial" w:hAnsi="Arial" w:cs="Arial"/>
                <w:b/>
                <w:bCs/>
                <w:sz w:val="17"/>
                <w:szCs w:val="17"/>
              </w:rPr>
            </w:pPr>
          </w:p>
        </w:tc>
        <w:tc>
          <w:tcPr>
            <w:tcW w:w="5073" w:type="dxa"/>
            <w:vMerge/>
            <w:shd w:val="clear" w:color="auto" w:fill="D9D9D9"/>
          </w:tcPr>
          <w:p w14:paraId="672A9600" w14:textId="77777777" w:rsidR="00EA04B8" w:rsidRPr="00A539E1" w:rsidRDefault="00EA04B8" w:rsidP="003A2453">
            <w:pPr>
              <w:rPr>
                <w:rFonts w:ascii="Arial" w:hAnsi="Arial" w:cs="Arial"/>
                <w:b/>
                <w:bCs/>
                <w:sz w:val="17"/>
                <w:szCs w:val="17"/>
              </w:rPr>
            </w:pPr>
          </w:p>
        </w:tc>
      </w:tr>
      <w:tr w:rsidR="00EA04B8" w:rsidRPr="00EA04B8" w14:paraId="46195A84" w14:textId="77777777" w:rsidTr="003A2453">
        <w:tc>
          <w:tcPr>
            <w:tcW w:w="567" w:type="dxa"/>
          </w:tcPr>
          <w:p w14:paraId="353282A3" w14:textId="77777777" w:rsidR="00EA04B8" w:rsidRPr="00A539E1" w:rsidRDefault="00EA04B8" w:rsidP="003A2453">
            <w:pPr>
              <w:jc w:val="center"/>
              <w:rPr>
                <w:rFonts w:ascii="Arial" w:hAnsi="Arial" w:cs="Arial"/>
                <w:b/>
                <w:bCs/>
                <w:sz w:val="17"/>
                <w:szCs w:val="17"/>
              </w:rPr>
            </w:pPr>
          </w:p>
          <w:p w14:paraId="6DCA72D1" w14:textId="77777777" w:rsidR="00EA04B8" w:rsidRPr="00A539E1" w:rsidRDefault="00EA04B8" w:rsidP="003A2453">
            <w:pPr>
              <w:jc w:val="center"/>
              <w:rPr>
                <w:rFonts w:ascii="Arial" w:hAnsi="Arial" w:cs="Arial"/>
                <w:b/>
                <w:bCs/>
                <w:sz w:val="17"/>
                <w:szCs w:val="17"/>
              </w:rPr>
            </w:pPr>
            <w:r>
              <w:rPr>
                <w:rFonts w:ascii="Arial" w:hAnsi="Arial" w:cs="Arial"/>
                <w:b/>
                <w:bCs/>
                <w:sz w:val="17"/>
                <w:szCs w:val="17"/>
              </w:rPr>
              <w:t>1</w:t>
            </w:r>
          </w:p>
        </w:tc>
        <w:tc>
          <w:tcPr>
            <w:tcW w:w="4253" w:type="dxa"/>
          </w:tcPr>
          <w:p w14:paraId="0AA3A055"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Deficiencia No. 1</w:t>
            </w:r>
          </w:p>
          <w:p w14:paraId="424A9FA4"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Falta de control y confiabilidad en información proporcionada</w:t>
            </w:r>
          </w:p>
          <w:p w14:paraId="43DB2A59" w14:textId="77777777" w:rsidR="00EA04B8" w:rsidRPr="00DA63F4" w:rsidRDefault="00EA04B8" w:rsidP="003A2453">
            <w:pPr>
              <w:spacing w:line="276" w:lineRule="auto"/>
              <w:jc w:val="both"/>
              <w:rPr>
                <w:rFonts w:ascii="Arial" w:hAnsi="Arial" w:cs="Arial"/>
                <w:bCs/>
                <w:sz w:val="18"/>
                <w:szCs w:val="18"/>
                <w:lang w:val="es-GT"/>
              </w:rPr>
            </w:pPr>
          </w:p>
          <w:p w14:paraId="49F47505"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Condición</w:t>
            </w:r>
          </w:p>
          <w:p w14:paraId="423A0EBE" w14:textId="77777777" w:rsidR="00EA04B8" w:rsidRPr="001C46F5" w:rsidRDefault="00EA04B8" w:rsidP="003A2453">
            <w:pPr>
              <w:spacing w:line="276" w:lineRule="auto"/>
              <w:jc w:val="both"/>
              <w:rPr>
                <w:rFonts w:ascii="Arial" w:hAnsi="Arial" w:cs="Arial"/>
                <w:bCs/>
                <w:sz w:val="18"/>
                <w:szCs w:val="18"/>
                <w:lang w:val="es-GT"/>
              </w:rPr>
            </w:pPr>
            <w:r w:rsidRPr="001C46F5">
              <w:rPr>
                <w:rFonts w:ascii="Arial" w:hAnsi="Arial" w:cs="Arial"/>
                <w:bCs/>
                <w:sz w:val="18"/>
                <w:szCs w:val="18"/>
                <w:lang w:val="es-GT"/>
              </w:rPr>
              <w:t>En la Dirección de Planificación Educativa, por el periodo del 01 de septiembre de 2021 al 23 de enero de 2023, en la revisión de la entrega de los módulos del contrato MINEDUC No. BNS- BID-01-2021, se estableció que la DIPLAN, por medio del oficio DIPLAN-1-1159-2023 de fecha 21 de febrero de 2023, en dos preguntas que fueron generadas como parte del trabajo realizado por el personal de auditoría interna, proporcionó información la cual fue objeto de análisis, posteriormente fue necesario efectuar una segunda solicitud para ampliar la información proporcionada sobre estos puntos, sin embargo en el oficio DIPLAN-1-1538-2023 de fecha 03 de marzo de 2023, indicaron que la información que habían proporcionado respecto a éstas dos preguntas fueron corregidas, incumpliéndose de esta forma con la norma de la auditoría Interna NAIGUB 4, numeral 37, que indica que el logro de los objetivos se ve afectada por la fiabilidad e integridad de la información financiera y operativa. El detalle de las preguntas efectuadas y la posterior consulta, así como las respuestas proporcionadas por parte de DIPLAN</w:t>
            </w:r>
          </w:p>
          <w:p w14:paraId="48546544" w14:textId="77777777" w:rsidR="00EA04B8" w:rsidRPr="00DA63F4" w:rsidRDefault="00EA04B8" w:rsidP="003A2453">
            <w:pPr>
              <w:spacing w:line="276" w:lineRule="auto"/>
              <w:jc w:val="both"/>
              <w:rPr>
                <w:rFonts w:ascii="Arial" w:hAnsi="Arial" w:cs="Arial"/>
                <w:bCs/>
                <w:sz w:val="18"/>
                <w:szCs w:val="18"/>
                <w:lang w:val="es-GT"/>
              </w:rPr>
            </w:pPr>
          </w:p>
          <w:p w14:paraId="68BDBE2A"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Recomendación:</w:t>
            </w:r>
          </w:p>
          <w:p w14:paraId="523530A4" w14:textId="77777777" w:rsidR="00EA04B8" w:rsidRDefault="00EA04B8" w:rsidP="003A2453">
            <w:pPr>
              <w:spacing w:line="276" w:lineRule="auto"/>
              <w:jc w:val="both"/>
              <w:rPr>
                <w:rFonts w:ascii="Arial" w:hAnsi="Arial" w:cs="Arial"/>
                <w:bCs/>
                <w:sz w:val="18"/>
                <w:szCs w:val="18"/>
                <w:lang w:val="es-GT"/>
              </w:rPr>
            </w:pPr>
            <w:r w:rsidRPr="00EF09F7">
              <w:rPr>
                <w:rFonts w:ascii="Arial" w:hAnsi="Arial" w:cs="Arial"/>
                <w:bCs/>
                <w:sz w:val="18"/>
                <w:szCs w:val="18"/>
                <w:lang w:val="es-GT"/>
              </w:rPr>
              <w:t xml:space="preserve">Que la directora de la Dirección de Planificación Educativa DIPLAN, gire instrucciones por escrito y de seguimiento a las mismas, para que el </w:t>
            </w:r>
            <w:proofErr w:type="gramStart"/>
            <w:r w:rsidRPr="00EF09F7">
              <w:rPr>
                <w:rFonts w:ascii="Arial" w:hAnsi="Arial" w:cs="Arial"/>
                <w:bCs/>
                <w:sz w:val="18"/>
                <w:szCs w:val="18"/>
                <w:lang w:val="es-GT"/>
              </w:rPr>
              <w:t>Subdirector</w:t>
            </w:r>
            <w:proofErr w:type="gramEnd"/>
            <w:r w:rsidRPr="00EF09F7">
              <w:rPr>
                <w:rFonts w:ascii="Arial" w:hAnsi="Arial" w:cs="Arial"/>
                <w:bCs/>
                <w:sz w:val="18"/>
                <w:szCs w:val="18"/>
                <w:lang w:val="es-GT"/>
              </w:rPr>
              <w:t xml:space="preserve"> de Infraestructura Educativa, implemente controles que permitan trasladar información actualizada y que no contenga errores al ente fiscalizador para que cuando estos efectúen las consultas correspondientes con la información que fue proporcionada, DIPLAN, no tenga que rectificar la misma.</w:t>
            </w:r>
          </w:p>
          <w:p w14:paraId="5D97E62F" w14:textId="77777777" w:rsidR="00EA04B8" w:rsidRPr="00A539E1" w:rsidRDefault="00EA04B8" w:rsidP="003A2453">
            <w:pPr>
              <w:pStyle w:val="Prrafodelista"/>
              <w:ind w:left="0"/>
              <w:jc w:val="both"/>
              <w:rPr>
                <w:rFonts w:ascii="Arial" w:hAnsi="Arial" w:cs="Arial"/>
                <w:sz w:val="17"/>
                <w:szCs w:val="17"/>
              </w:rPr>
            </w:pPr>
          </w:p>
        </w:tc>
        <w:tc>
          <w:tcPr>
            <w:tcW w:w="5073" w:type="dxa"/>
          </w:tcPr>
          <w:p w14:paraId="2766746A" w14:textId="77777777" w:rsidR="00EA04B8" w:rsidRPr="00EA04B8" w:rsidRDefault="00EA04B8" w:rsidP="003A2453">
            <w:pPr>
              <w:spacing w:line="276" w:lineRule="auto"/>
              <w:jc w:val="both"/>
              <w:rPr>
                <w:rFonts w:ascii="Arial" w:hAnsi="Arial" w:cs="Arial"/>
                <w:b/>
                <w:sz w:val="16"/>
                <w:szCs w:val="17"/>
                <w:lang w:val="es-GT"/>
              </w:rPr>
            </w:pPr>
            <w:r w:rsidRPr="00EA04B8">
              <w:rPr>
                <w:rFonts w:ascii="Arial" w:hAnsi="Arial" w:cs="Arial"/>
                <w:b/>
                <w:sz w:val="16"/>
                <w:szCs w:val="17"/>
                <w:lang w:val="es-GT"/>
              </w:rPr>
              <w:lastRenderedPageBreak/>
              <w:t>DEFICIENCIA No. 1</w:t>
            </w:r>
          </w:p>
          <w:p w14:paraId="208CCA18" w14:textId="77777777" w:rsidR="00EA04B8" w:rsidRPr="007367A1" w:rsidRDefault="00EA04B8" w:rsidP="003A2453">
            <w:pPr>
              <w:jc w:val="both"/>
              <w:rPr>
                <w:rFonts w:ascii="Arial" w:hAnsi="Arial" w:cs="Arial"/>
                <w:sz w:val="18"/>
                <w:szCs w:val="18"/>
                <w:lang w:val="es-GT"/>
              </w:rPr>
            </w:pPr>
          </w:p>
          <w:p w14:paraId="5431CE6A" w14:textId="77777777" w:rsidR="00EA04B8" w:rsidRDefault="00EA04B8" w:rsidP="003A2453">
            <w:pPr>
              <w:spacing w:line="276" w:lineRule="auto"/>
              <w:jc w:val="both"/>
              <w:rPr>
                <w:rFonts w:ascii="Arial" w:hAnsi="Arial" w:cs="Arial"/>
                <w:sz w:val="18"/>
                <w:szCs w:val="18"/>
                <w:lang w:val="es-GT"/>
              </w:rPr>
            </w:pPr>
            <w:r w:rsidRPr="000A1C29">
              <w:rPr>
                <w:rFonts w:ascii="Arial" w:hAnsi="Arial" w:cs="Arial"/>
                <w:b/>
                <w:bCs/>
                <w:sz w:val="18"/>
                <w:szCs w:val="18"/>
                <w:lang w:val="es-GT"/>
              </w:rPr>
              <w:t>Presentan copia de la enmienda No. Uno (1) del contrato BNS-BID-01-2021, de fecha 25 de agosto de 2022,</w:t>
            </w:r>
            <w:r>
              <w:rPr>
                <w:rFonts w:ascii="Arial" w:hAnsi="Arial" w:cs="Arial"/>
                <w:sz w:val="18"/>
                <w:szCs w:val="18"/>
                <w:lang w:val="es-GT"/>
              </w:rPr>
              <w:t xml:space="preserve"> elaborada por la Ministra de Educación y el Presidente del Consejo de Administración y Representante Legal de FAREX, S.A. en la cual el proveedor solicita ampliación de tiempo para entregar 157 módulos de un total de 456 establecidos en el contrato original para que sean entregados en un plazo de 5 meses a partir del 28 de agosto de 2022 al 27 de enero de 2023, en el cual la fecha podría ser modificada mediante cruce de cartas.</w:t>
            </w:r>
          </w:p>
          <w:p w14:paraId="15C88E3B" w14:textId="77777777" w:rsidR="00EA04B8" w:rsidRDefault="00EA04B8" w:rsidP="003A2453">
            <w:pPr>
              <w:spacing w:line="276" w:lineRule="auto"/>
              <w:jc w:val="both"/>
              <w:rPr>
                <w:rFonts w:ascii="Arial" w:hAnsi="Arial" w:cs="Arial"/>
                <w:sz w:val="18"/>
                <w:szCs w:val="18"/>
                <w:lang w:val="es-GT"/>
              </w:rPr>
            </w:pPr>
          </w:p>
          <w:p w14:paraId="4A05191E" w14:textId="77777777" w:rsidR="00EA04B8" w:rsidRDefault="00EA04B8" w:rsidP="003A2453">
            <w:pPr>
              <w:spacing w:line="276" w:lineRule="auto"/>
              <w:jc w:val="both"/>
              <w:rPr>
                <w:rFonts w:ascii="Arial" w:hAnsi="Arial" w:cs="Arial"/>
                <w:sz w:val="18"/>
                <w:szCs w:val="18"/>
                <w:lang w:val="es-GT"/>
              </w:rPr>
            </w:pPr>
            <w:r w:rsidRPr="000A1C29">
              <w:rPr>
                <w:rFonts w:ascii="Arial" w:hAnsi="Arial" w:cs="Arial"/>
                <w:b/>
                <w:bCs/>
                <w:sz w:val="18"/>
                <w:szCs w:val="18"/>
                <w:lang w:val="es-GT"/>
              </w:rPr>
              <w:t>De igual forma la enmienda No. Dos (2) al contrato MINEDUC No. BNS-BID-01-2021 de fecha 27 de enero de 2023,</w:t>
            </w:r>
            <w:r>
              <w:rPr>
                <w:rFonts w:ascii="Arial" w:hAnsi="Arial" w:cs="Arial"/>
                <w:sz w:val="18"/>
                <w:szCs w:val="18"/>
                <w:lang w:val="es-GT"/>
              </w:rPr>
              <w:t xml:space="preserve"> elaborado por la </w:t>
            </w:r>
            <w:proofErr w:type="gramStart"/>
            <w:r>
              <w:rPr>
                <w:rFonts w:ascii="Arial" w:hAnsi="Arial" w:cs="Arial"/>
                <w:sz w:val="18"/>
                <w:szCs w:val="18"/>
                <w:lang w:val="es-GT"/>
              </w:rPr>
              <w:t>Ministra</w:t>
            </w:r>
            <w:proofErr w:type="gramEnd"/>
            <w:r>
              <w:rPr>
                <w:rFonts w:ascii="Arial" w:hAnsi="Arial" w:cs="Arial"/>
                <w:sz w:val="18"/>
                <w:szCs w:val="18"/>
                <w:lang w:val="es-GT"/>
              </w:rPr>
              <w:t xml:space="preserve"> de Educación y el Presidente del Consejo de Administración y Representante Legal de FAREX, S.A. en la cual el proveedor solicita modificación del numeral 4 de la enmienda UNO (1) sobre la ampliación de tiempo para entregar 56 módulos pendientes de los 157 de la primera y que el nuevo rango de fechas de entrega sea del 28 de enero al 30 de abril de 2023.</w:t>
            </w:r>
          </w:p>
          <w:p w14:paraId="40A169C4" w14:textId="77777777" w:rsidR="00EA04B8" w:rsidRDefault="00EA04B8" w:rsidP="003A2453">
            <w:pPr>
              <w:spacing w:line="276" w:lineRule="auto"/>
              <w:jc w:val="both"/>
              <w:rPr>
                <w:rFonts w:ascii="Arial" w:hAnsi="Arial" w:cs="Arial"/>
                <w:b/>
                <w:bCs/>
                <w:sz w:val="18"/>
                <w:szCs w:val="18"/>
                <w:lang w:val="es-GT"/>
              </w:rPr>
            </w:pPr>
          </w:p>
          <w:p w14:paraId="0B636431" w14:textId="77777777" w:rsidR="00EA04B8" w:rsidRPr="003C44D2" w:rsidRDefault="00EA04B8" w:rsidP="003A2453">
            <w:pPr>
              <w:spacing w:line="276" w:lineRule="auto"/>
              <w:jc w:val="both"/>
              <w:rPr>
                <w:rFonts w:ascii="Arial" w:hAnsi="Arial" w:cs="Arial"/>
                <w:bCs/>
                <w:sz w:val="18"/>
                <w:szCs w:val="18"/>
                <w:lang w:val="es-GT"/>
              </w:rPr>
            </w:pPr>
            <w:r w:rsidRPr="002C4A6D">
              <w:rPr>
                <w:rFonts w:ascii="Arial" w:hAnsi="Arial" w:cs="Arial"/>
                <w:b/>
                <w:bCs/>
                <w:sz w:val="18"/>
                <w:szCs w:val="18"/>
                <w:lang w:val="es-GT"/>
              </w:rPr>
              <w:t>Presentaron el oficio DIPLAN-I-3489-2023 de fecha 10 de mayo 2023</w:t>
            </w:r>
            <w:r w:rsidRPr="0081319B">
              <w:rPr>
                <w:rFonts w:ascii="Arial" w:hAnsi="Arial" w:cs="Arial"/>
                <w:sz w:val="18"/>
                <w:szCs w:val="18"/>
                <w:lang w:val="es-GT"/>
              </w:rPr>
              <w:t>, dirigido a la Dirección de Auditoría</w:t>
            </w:r>
            <w:r>
              <w:rPr>
                <w:rFonts w:ascii="Arial" w:hAnsi="Arial" w:cs="Arial"/>
                <w:sz w:val="18"/>
                <w:szCs w:val="18"/>
                <w:lang w:val="es-GT"/>
              </w:rPr>
              <w:t xml:space="preserve"> Interna y elaborado por la Directora de la DIPLAN</w:t>
            </w:r>
            <w:r w:rsidRPr="0081319B">
              <w:rPr>
                <w:rFonts w:ascii="Arial" w:hAnsi="Arial" w:cs="Arial"/>
                <w:sz w:val="18"/>
                <w:szCs w:val="18"/>
                <w:lang w:val="es-GT"/>
              </w:rPr>
              <w:t xml:space="preserve"> </w:t>
            </w:r>
            <w:r>
              <w:rPr>
                <w:rFonts w:ascii="Arial" w:hAnsi="Arial" w:cs="Arial"/>
                <w:sz w:val="18"/>
                <w:szCs w:val="18"/>
                <w:lang w:val="es-GT"/>
              </w:rPr>
              <w:t xml:space="preserve">relacionado con </w:t>
            </w:r>
            <w:r w:rsidRPr="0081319B">
              <w:rPr>
                <w:rFonts w:ascii="Arial" w:hAnsi="Arial" w:cs="Arial"/>
                <w:sz w:val="18"/>
                <w:szCs w:val="18"/>
                <w:lang w:val="es-GT"/>
              </w:rPr>
              <w:t xml:space="preserve">las áreas de responsables de dar cumplimiento a las recomendaciones, </w:t>
            </w:r>
            <w:r>
              <w:rPr>
                <w:rFonts w:ascii="Arial" w:hAnsi="Arial" w:cs="Arial"/>
                <w:sz w:val="18"/>
                <w:szCs w:val="18"/>
                <w:lang w:val="es-GT"/>
              </w:rPr>
              <w:t>a</w:t>
            </w:r>
            <w:r w:rsidRPr="0081319B">
              <w:rPr>
                <w:rFonts w:ascii="Arial" w:hAnsi="Arial" w:cs="Arial"/>
                <w:sz w:val="18"/>
                <w:szCs w:val="18"/>
                <w:lang w:val="es-GT"/>
              </w:rPr>
              <w:t xml:space="preserve"> lo que adjuntan </w:t>
            </w:r>
            <w:r>
              <w:rPr>
                <w:rFonts w:ascii="Arial" w:hAnsi="Arial" w:cs="Arial"/>
                <w:sz w:val="18"/>
                <w:szCs w:val="18"/>
                <w:lang w:val="es-GT"/>
              </w:rPr>
              <w:t xml:space="preserve">el </w:t>
            </w:r>
            <w:r w:rsidRPr="00A3187E">
              <w:rPr>
                <w:rFonts w:ascii="Arial" w:hAnsi="Arial" w:cs="Arial"/>
                <w:b/>
                <w:bCs/>
                <w:sz w:val="18"/>
                <w:szCs w:val="18"/>
                <w:lang w:val="es-GT"/>
              </w:rPr>
              <w:t>oficio DIPLAN-I-3464-2023 de fecha 09 de mayo,</w:t>
            </w:r>
            <w:r>
              <w:rPr>
                <w:rFonts w:ascii="Arial" w:hAnsi="Arial" w:cs="Arial"/>
                <w:sz w:val="18"/>
                <w:szCs w:val="18"/>
                <w:lang w:val="es-GT"/>
              </w:rPr>
              <w:t xml:space="preserve"> elaborado por la máxima autoridad de la DIPLAN y dirigido a la Subdirectora de Planificación Educativa    -DIPLAN- en la que le transcribe la recomendación sobre la deficiencia “</w:t>
            </w:r>
            <w:r w:rsidRPr="00DA63F4">
              <w:rPr>
                <w:rFonts w:ascii="Arial" w:hAnsi="Arial" w:cs="Arial"/>
                <w:b/>
                <w:sz w:val="18"/>
                <w:szCs w:val="18"/>
                <w:lang w:val="es-GT"/>
              </w:rPr>
              <w:t>Falta de control y confiabilidad en información proporcionada</w:t>
            </w:r>
            <w:r>
              <w:rPr>
                <w:rFonts w:ascii="Arial" w:hAnsi="Arial" w:cs="Arial"/>
                <w:b/>
                <w:sz w:val="18"/>
                <w:szCs w:val="18"/>
                <w:lang w:val="es-GT"/>
              </w:rPr>
              <w:t>” …</w:t>
            </w:r>
            <w:r w:rsidRPr="00EF09F7">
              <w:rPr>
                <w:rFonts w:ascii="Arial" w:hAnsi="Arial" w:cs="Arial"/>
                <w:bCs/>
                <w:sz w:val="18"/>
                <w:szCs w:val="18"/>
                <w:lang w:val="es-GT"/>
              </w:rPr>
              <w:t>para que el Subdirector de Infraestructura Educativa, implemente controles que permitan trasladar información actualizada y que no contenga errores al ente fiscalizador para que cuando estos efectúen las consultas correspondientes con la información que fue proporcionada, DIPLAN, no tenga que rectificar la misma</w:t>
            </w:r>
            <w:r>
              <w:rPr>
                <w:rFonts w:ascii="Arial" w:hAnsi="Arial" w:cs="Arial"/>
                <w:bCs/>
                <w:sz w:val="18"/>
                <w:szCs w:val="18"/>
                <w:lang w:val="es-GT"/>
              </w:rPr>
              <w:t xml:space="preserve">… y que en su párrafo final indica textualmente “Este requerimiento se hace para que sea considerado, en cada uno </w:t>
            </w:r>
            <w:r>
              <w:rPr>
                <w:rFonts w:ascii="Arial" w:hAnsi="Arial" w:cs="Arial"/>
                <w:bCs/>
                <w:sz w:val="18"/>
                <w:szCs w:val="18"/>
                <w:lang w:val="es-GT"/>
              </w:rPr>
              <w:lastRenderedPageBreak/>
              <w:t>de sus proyectos a cargo de la Subdirección de Planificación de Infraestructura Educativa…</w:t>
            </w:r>
            <w:r>
              <w:rPr>
                <w:rFonts w:ascii="Arial" w:hAnsi="Arial" w:cs="Arial"/>
                <w:b/>
                <w:sz w:val="18"/>
                <w:szCs w:val="18"/>
                <w:lang w:val="es-GT"/>
              </w:rPr>
              <w:t>.</w:t>
            </w:r>
            <w:r>
              <w:rPr>
                <w:rFonts w:ascii="Arial" w:hAnsi="Arial" w:cs="Arial"/>
                <w:bCs/>
                <w:sz w:val="18"/>
                <w:szCs w:val="18"/>
                <w:lang w:val="es-GT"/>
              </w:rPr>
              <w:t xml:space="preserve"> </w:t>
            </w:r>
          </w:p>
          <w:p w14:paraId="7F07530F" w14:textId="77777777" w:rsidR="00EA04B8" w:rsidRDefault="00EA04B8" w:rsidP="003A2453">
            <w:pPr>
              <w:spacing w:line="276" w:lineRule="auto"/>
              <w:jc w:val="both"/>
              <w:rPr>
                <w:rFonts w:ascii="Arial" w:hAnsi="Arial" w:cs="Arial"/>
                <w:b/>
                <w:bCs/>
                <w:sz w:val="18"/>
                <w:szCs w:val="18"/>
                <w:lang w:val="es-GT"/>
              </w:rPr>
            </w:pPr>
          </w:p>
          <w:p w14:paraId="570A6D8B" w14:textId="77777777" w:rsidR="00EA04B8" w:rsidRPr="00EB145A" w:rsidRDefault="00EA04B8" w:rsidP="003A2453">
            <w:pPr>
              <w:spacing w:line="276" w:lineRule="auto"/>
              <w:jc w:val="both"/>
              <w:rPr>
                <w:rFonts w:ascii="Arial" w:hAnsi="Arial" w:cs="Arial"/>
                <w:sz w:val="18"/>
                <w:szCs w:val="18"/>
                <w:lang w:val="es-GT"/>
              </w:rPr>
            </w:pPr>
            <w:r w:rsidRPr="00204F7F">
              <w:rPr>
                <w:rFonts w:ascii="Arial" w:hAnsi="Arial" w:cs="Arial"/>
                <w:b/>
                <w:bCs/>
                <w:sz w:val="18"/>
                <w:szCs w:val="18"/>
                <w:lang w:val="es-GT"/>
              </w:rPr>
              <w:t>Mediante oficio DIPLAN-I-5099-2023 de fecha 22 de junio de 2023,</w:t>
            </w:r>
            <w:r>
              <w:rPr>
                <w:rFonts w:ascii="Arial" w:hAnsi="Arial" w:cs="Arial"/>
                <w:sz w:val="18"/>
                <w:szCs w:val="18"/>
                <w:lang w:val="es-GT"/>
              </w:rPr>
              <w:t xml:space="preserve"> elaborado por la Directora de la DIPLAN procede a dar respuesta al oficio </w:t>
            </w:r>
            <w:r w:rsidRPr="00204F7F">
              <w:rPr>
                <w:rFonts w:ascii="Arial" w:hAnsi="Arial" w:cs="Arial"/>
                <w:b/>
                <w:bCs/>
                <w:sz w:val="18"/>
                <w:szCs w:val="18"/>
                <w:lang w:val="es-GT"/>
              </w:rPr>
              <w:t>DIDAI/SUB-082-01-JHR-2023 de fecha 21 de junio de 2023</w:t>
            </w:r>
            <w:r>
              <w:rPr>
                <w:rFonts w:ascii="Arial" w:hAnsi="Arial" w:cs="Arial"/>
                <w:sz w:val="18"/>
                <w:szCs w:val="18"/>
                <w:lang w:val="es-GT"/>
              </w:rPr>
              <w:t xml:space="preserve">, en la que indica textualmente “…Se informa que para implementar controles, la Subdirección de Planificación de Infraestructura Educativa, solicita se actualicen periódicamente los cuadros con los listados de los módulos prefabricados, con información de la entrega y recepción de bienes del Contrato MINEDUC No.BNS-BID-01-2021…”…Además, se recibió del área de Adquisiciones de Financiamiento Externo, específicamente de seguimiento de contratos, todos los documentos de penalización de módulos prefabricados, para presentar información completa y actualizada de todos los documentos a la fecha..”…Las fechas programadas de entrega” y las fechas efectivas de entrega de aviso de terminación” se actualizaron a raíz de las aprobaciones de las enmiendas No. 1 y No.2…”…Se informa que en fecha 30 de abril del presente año se finalizó el contrato MINEDUC No.BNS-BID-01-2021 quedando instalados en su totalidad los 456 módulos prefabricados. La subdirección de planificación de infraestructura educativa, por medio del personal asignado de módulos prefabricados FASE II,  </w:t>
            </w:r>
          </w:p>
        </w:tc>
      </w:tr>
      <w:tr w:rsidR="00EA04B8" w:rsidRPr="00EA04B8" w14:paraId="43A342E3" w14:textId="77777777" w:rsidTr="003A2453">
        <w:tc>
          <w:tcPr>
            <w:tcW w:w="567" w:type="dxa"/>
          </w:tcPr>
          <w:p w14:paraId="55B25ECE" w14:textId="77777777" w:rsidR="00EA04B8" w:rsidRPr="00A539E1" w:rsidRDefault="00EA04B8" w:rsidP="003A2453">
            <w:pPr>
              <w:jc w:val="center"/>
              <w:rPr>
                <w:rFonts w:ascii="Arial" w:hAnsi="Arial" w:cs="Arial"/>
                <w:b/>
                <w:bCs/>
                <w:sz w:val="17"/>
                <w:szCs w:val="17"/>
              </w:rPr>
            </w:pPr>
            <w:r>
              <w:rPr>
                <w:rFonts w:ascii="Arial" w:hAnsi="Arial" w:cs="Arial"/>
                <w:b/>
                <w:bCs/>
                <w:sz w:val="17"/>
                <w:szCs w:val="17"/>
              </w:rPr>
              <w:lastRenderedPageBreak/>
              <w:t>2</w:t>
            </w:r>
          </w:p>
        </w:tc>
        <w:tc>
          <w:tcPr>
            <w:tcW w:w="4253" w:type="dxa"/>
          </w:tcPr>
          <w:p w14:paraId="36EBF168"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Deficiencia No. 2</w:t>
            </w:r>
          </w:p>
          <w:p w14:paraId="14990431" w14:textId="77777777" w:rsidR="00EA04B8" w:rsidRPr="00726B32" w:rsidRDefault="00EA04B8" w:rsidP="003A2453">
            <w:pPr>
              <w:spacing w:line="276" w:lineRule="auto"/>
              <w:jc w:val="both"/>
              <w:rPr>
                <w:rFonts w:ascii="Arial" w:hAnsi="Arial" w:cs="Arial"/>
                <w:b/>
                <w:sz w:val="18"/>
                <w:szCs w:val="18"/>
                <w:lang w:val="es-GT"/>
              </w:rPr>
            </w:pPr>
            <w:r w:rsidRPr="00726B32">
              <w:rPr>
                <w:rFonts w:ascii="Arial" w:hAnsi="Arial" w:cs="Arial"/>
                <w:b/>
                <w:sz w:val="18"/>
                <w:szCs w:val="18"/>
                <w:lang w:val="es-GT"/>
              </w:rPr>
              <w:t xml:space="preserve">No hay evidencia del monitoreo efectuado por parte de Dirección al </w:t>
            </w:r>
            <w:proofErr w:type="gramStart"/>
            <w:r w:rsidRPr="00726B32">
              <w:rPr>
                <w:rFonts w:ascii="Arial" w:hAnsi="Arial" w:cs="Arial"/>
                <w:b/>
                <w:sz w:val="18"/>
                <w:szCs w:val="18"/>
                <w:lang w:val="es-GT"/>
              </w:rPr>
              <w:t>Subdirector</w:t>
            </w:r>
            <w:proofErr w:type="gramEnd"/>
            <w:r w:rsidRPr="00726B32">
              <w:rPr>
                <w:rFonts w:ascii="Arial" w:hAnsi="Arial" w:cs="Arial"/>
                <w:b/>
                <w:sz w:val="18"/>
                <w:szCs w:val="18"/>
                <w:lang w:val="es-GT"/>
              </w:rPr>
              <w:t xml:space="preserve"> de Planificación de Infraestructura Educativa, quien estuvo a cargo en el año 2022</w:t>
            </w:r>
          </w:p>
          <w:p w14:paraId="4D42845F" w14:textId="77777777" w:rsidR="00EA04B8" w:rsidRPr="00EF09F7" w:rsidRDefault="00EA04B8" w:rsidP="003A2453">
            <w:pPr>
              <w:spacing w:line="276" w:lineRule="auto"/>
              <w:jc w:val="both"/>
              <w:rPr>
                <w:rFonts w:ascii="Arial" w:hAnsi="Arial" w:cs="Arial"/>
                <w:bCs/>
                <w:sz w:val="18"/>
                <w:szCs w:val="18"/>
                <w:lang w:val="es-GT"/>
              </w:rPr>
            </w:pPr>
          </w:p>
          <w:p w14:paraId="0BDD0FAD"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Cs/>
                <w:sz w:val="18"/>
                <w:szCs w:val="18"/>
                <w:lang w:val="es-GT"/>
              </w:rPr>
              <w:t xml:space="preserve"> </w:t>
            </w:r>
            <w:r w:rsidRPr="00DA63F4">
              <w:rPr>
                <w:rFonts w:ascii="Arial" w:hAnsi="Arial" w:cs="Arial"/>
                <w:b/>
                <w:sz w:val="18"/>
                <w:szCs w:val="18"/>
                <w:lang w:val="es-GT"/>
              </w:rPr>
              <w:t>Condición</w:t>
            </w:r>
          </w:p>
          <w:p w14:paraId="3AAF0730" w14:textId="77777777" w:rsidR="00EA04B8" w:rsidRDefault="00EA04B8" w:rsidP="003A2453">
            <w:pPr>
              <w:spacing w:line="276" w:lineRule="auto"/>
              <w:jc w:val="both"/>
              <w:rPr>
                <w:rFonts w:ascii="Arial" w:hAnsi="Arial" w:cs="Arial"/>
                <w:bCs/>
                <w:sz w:val="18"/>
                <w:szCs w:val="18"/>
                <w:lang w:val="es-GT"/>
              </w:rPr>
            </w:pPr>
            <w:r w:rsidRPr="0097439C">
              <w:rPr>
                <w:rFonts w:ascii="Arial" w:hAnsi="Arial" w:cs="Arial"/>
                <w:bCs/>
                <w:sz w:val="18"/>
                <w:szCs w:val="18"/>
                <w:lang w:val="es-GT"/>
              </w:rPr>
              <w:t xml:space="preserve">En la Dirección de Planificación Educativa, por el periodo del 01 de septiembre de 2021 al 23 de enero de 2023, en la revisión de la entrega de los módulos del contrato MINEDUC No. BNS-BID-01-2021, en las respuestas enviadas en el cuestionario de control interno, se encuentra el oficio DIPLAN-I-5073-2022 de fecha 25 de agosto de 2022, donde la Directora de DIPLAN informó al ex subdirector de Planificación de Infraestructura Educativa, que habían varios documentos, providencias y requerimientos que correspondían al mes de junio y julio, los cuales habían sido trasladados con tiempos vencidos o por vencer, situación que afectaba el Ministerio y a la Dirección de DIPLAN, así como el acta No. 084 de fecha 24/10/2022 donde entro otros aspectos se le llama la atención al subdirector al indicar que por irresponsabilidad y falta de seguimiento de él en el mes de octubre se </w:t>
            </w:r>
            <w:r w:rsidRPr="0097439C">
              <w:rPr>
                <w:rFonts w:ascii="Arial" w:hAnsi="Arial" w:cs="Arial"/>
                <w:bCs/>
                <w:sz w:val="18"/>
                <w:szCs w:val="18"/>
                <w:lang w:val="es-GT"/>
              </w:rPr>
              <w:lastRenderedPageBreak/>
              <w:t>cerrara con la no ejecución de un monto aproximado de Q.3,000,000.00; por lo que en oficio DIDAI- NAI-001-2023-02 de fecha 14 de febrero de 2023, se consultó una serie de preguntas a la Directora de DIPLAN, si antes que emitiera el oficio DIPLAN-I-5073-2022 de fecha 25 de agosto de 2022, tenía evidencia del monitoreo que efectuaba al Subdirector de Infraestructura Educativa y por medio del oficio DIPLAN- I-1159-2023 de fecha 21 de febrero de 2023, no dio respuesta y solo indicó ¿Si, se adjunta Oficio DIPLAN-5073-2022 de fecha 25 de agosto de 2022¿; oficio que ya había sido entregado a auditoría y por el cual se hacia la consulta, incumpliéndose con lo indicado en el Acuerdo Número A-028-2021 Sistema Nacional de Control Interno Gubernamental 3. Normas aplicables a las responsabilidades en el control interno. 3.2. Equipo de Dirección, que dentro sus responsabilidades se encuentran el numeral: 3.2.6 Supervisar y velar por el cumplimiento de los procesos y prácticas de rendición de cuentas, 3.2.7. Definir y velar por el cumplimiento de los procesos de control interno, con el apoyo de los servidores públicos jerárquicamente asignados.</w:t>
            </w:r>
          </w:p>
          <w:p w14:paraId="67B37DC6" w14:textId="77777777" w:rsidR="00EA04B8" w:rsidRDefault="00EA04B8" w:rsidP="003A2453">
            <w:pPr>
              <w:spacing w:line="276" w:lineRule="auto"/>
              <w:jc w:val="both"/>
              <w:rPr>
                <w:rFonts w:ascii="Arial" w:hAnsi="Arial" w:cs="Arial"/>
                <w:bCs/>
                <w:sz w:val="18"/>
                <w:szCs w:val="18"/>
                <w:lang w:val="es-GT"/>
              </w:rPr>
            </w:pPr>
          </w:p>
          <w:p w14:paraId="6BECFDC1"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Recomendación</w:t>
            </w:r>
          </w:p>
          <w:p w14:paraId="7DCFB35F" w14:textId="77777777" w:rsidR="00EA04B8" w:rsidRDefault="00EA04B8" w:rsidP="003A2453">
            <w:pPr>
              <w:spacing w:line="276" w:lineRule="auto"/>
              <w:jc w:val="both"/>
              <w:rPr>
                <w:rFonts w:ascii="Arial" w:hAnsi="Arial" w:cs="Arial"/>
                <w:bCs/>
                <w:sz w:val="18"/>
                <w:szCs w:val="18"/>
                <w:lang w:val="es-GT"/>
              </w:rPr>
            </w:pPr>
            <w:r w:rsidRPr="0097439C">
              <w:rPr>
                <w:rFonts w:ascii="Arial" w:hAnsi="Arial" w:cs="Arial"/>
                <w:bCs/>
                <w:sz w:val="18"/>
                <w:szCs w:val="18"/>
                <w:lang w:val="es-GT"/>
              </w:rPr>
              <w:t>Que la directora de la Dirección de Planificación Educativa DIPLAN, gire instrucciones por escrito y de seguimiento a las mismas, para que se actualice el manual de puestos y funciones, para establecer las responsabilidades de cada uno de los puestos, como el del Director de Planificación de Infraestructura Educativa e implemente controles de manera que de Dirección monitoree a los subdirectores y estos a su vez monitoreen las actividades y responsabilidades de los diferentes puestos que tienen a su cargo.</w:t>
            </w:r>
          </w:p>
          <w:p w14:paraId="242130D6" w14:textId="77777777" w:rsidR="00EA04B8" w:rsidRPr="00DA63F4" w:rsidRDefault="00EA04B8" w:rsidP="003A2453">
            <w:pPr>
              <w:spacing w:line="276" w:lineRule="auto"/>
              <w:jc w:val="both"/>
              <w:rPr>
                <w:rFonts w:ascii="Arial" w:hAnsi="Arial" w:cs="Arial"/>
                <w:b/>
                <w:sz w:val="18"/>
                <w:szCs w:val="18"/>
                <w:lang w:val="es-GT"/>
              </w:rPr>
            </w:pPr>
          </w:p>
        </w:tc>
        <w:tc>
          <w:tcPr>
            <w:tcW w:w="5073" w:type="dxa"/>
          </w:tcPr>
          <w:p w14:paraId="285B35D2" w14:textId="77777777" w:rsidR="00EA04B8" w:rsidRDefault="00EA04B8" w:rsidP="003A2453">
            <w:pPr>
              <w:spacing w:line="276" w:lineRule="auto"/>
              <w:jc w:val="both"/>
              <w:rPr>
                <w:rFonts w:ascii="Arial" w:hAnsi="Arial" w:cs="Arial"/>
                <w:b/>
                <w:bCs/>
                <w:sz w:val="18"/>
                <w:szCs w:val="18"/>
                <w:lang w:val="es-GT"/>
              </w:rPr>
            </w:pPr>
            <w:r>
              <w:rPr>
                <w:rFonts w:ascii="Arial" w:hAnsi="Arial" w:cs="Arial"/>
                <w:b/>
                <w:bCs/>
                <w:sz w:val="18"/>
                <w:szCs w:val="18"/>
                <w:lang w:val="es-GT"/>
              </w:rPr>
              <w:lastRenderedPageBreak/>
              <w:t>DEFICIENCIA No. 2</w:t>
            </w:r>
          </w:p>
          <w:p w14:paraId="4E2C75FB" w14:textId="77777777" w:rsidR="00EA04B8" w:rsidRDefault="00EA04B8" w:rsidP="003A2453">
            <w:pPr>
              <w:spacing w:line="276" w:lineRule="auto"/>
              <w:jc w:val="both"/>
              <w:rPr>
                <w:rFonts w:ascii="Arial" w:hAnsi="Arial" w:cs="Arial"/>
                <w:b/>
                <w:bCs/>
                <w:sz w:val="18"/>
                <w:szCs w:val="18"/>
                <w:lang w:val="es-GT"/>
              </w:rPr>
            </w:pPr>
          </w:p>
          <w:p w14:paraId="1AB6FCF8" w14:textId="77777777" w:rsidR="00EA04B8" w:rsidRDefault="00EA04B8" w:rsidP="003A2453">
            <w:pPr>
              <w:spacing w:line="276" w:lineRule="auto"/>
              <w:jc w:val="both"/>
              <w:rPr>
                <w:rFonts w:ascii="Arial" w:hAnsi="Arial" w:cs="Arial"/>
                <w:sz w:val="18"/>
                <w:szCs w:val="18"/>
                <w:lang w:val="es-GT"/>
              </w:rPr>
            </w:pPr>
            <w:r w:rsidRPr="003D1970">
              <w:rPr>
                <w:rFonts w:ascii="Arial" w:hAnsi="Arial" w:cs="Arial"/>
                <w:b/>
                <w:bCs/>
                <w:sz w:val="18"/>
                <w:szCs w:val="18"/>
                <w:lang w:val="es-GT"/>
              </w:rPr>
              <w:t>De acuerdo a la circular -DIPLAN-16-2023 de fecha 01 de febrero de 2023,</w:t>
            </w:r>
            <w:r>
              <w:rPr>
                <w:rFonts w:ascii="Arial" w:hAnsi="Arial" w:cs="Arial"/>
                <w:sz w:val="18"/>
                <w:szCs w:val="18"/>
                <w:lang w:val="es-GT"/>
              </w:rPr>
              <w:t xml:space="preserve"> dirigida a la Subdirección de Demanda Educativa, Subdirección de Planificación Institucional, Unidad de Financiamiento Externo, Subdirección de Infraestructura Educativa, Departamento Administrativo Financiero, Subdirección de Análisis Estadístico e Información Educativa y elaborado por la Directora de la                    -DIPLAN- y con asunto “Seguimiento a la actualización del Manual de Funciones y Reglamento Interno de la Dirección de Planificación Educativa, en el cual indica textualmente “…Una de las recomendaciones emitidas por la Contraloría General de Cuentas, como resultado de la Auditoría Financiera y de Cumplimiento del año 2021, es la falta de actualización del Manual de Funciones y del Reglamento Interno de la Dirección…” en la misma indica que mediante circular DIPLAN-56-2022, le solicitaron a cada subdirección que presente presentara un cronograma de las actividades </w:t>
            </w:r>
            <w:proofErr w:type="spellStart"/>
            <w:r>
              <w:rPr>
                <w:rFonts w:ascii="Arial" w:hAnsi="Arial" w:cs="Arial"/>
                <w:sz w:val="18"/>
                <w:szCs w:val="18"/>
                <w:lang w:val="es-GT"/>
              </w:rPr>
              <w:t>especificas</w:t>
            </w:r>
            <w:proofErr w:type="spellEnd"/>
            <w:r>
              <w:rPr>
                <w:rFonts w:ascii="Arial" w:hAnsi="Arial" w:cs="Arial"/>
                <w:sz w:val="18"/>
                <w:szCs w:val="18"/>
                <w:lang w:val="es-GT"/>
              </w:rPr>
              <w:t xml:space="preserve"> a realizar para la actualización del manual de funciones, por lo que recibieron los cronogramas a excepción de la Unidad de Financiamiento Externo y Subdirección de Planificación de Infraestructura Educativa, poniéndoles como limite el 10 de febrero del corriente año sobre el avance del cronograma.</w:t>
            </w:r>
          </w:p>
          <w:p w14:paraId="79138750" w14:textId="77777777" w:rsidR="00EA04B8" w:rsidRDefault="00EA04B8" w:rsidP="003A2453">
            <w:pPr>
              <w:spacing w:line="276" w:lineRule="auto"/>
              <w:jc w:val="both"/>
              <w:rPr>
                <w:rFonts w:ascii="Arial" w:hAnsi="Arial" w:cs="Arial"/>
                <w:b/>
                <w:sz w:val="18"/>
                <w:szCs w:val="18"/>
                <w:lang w:val="es-GT"/>
              </w:rPr>
            </w:pPr>
          </w:p>
          <w:p w14:paraId="7D3B045D" w14:textId="77777777" w:rsidR="00EA04B8" w:rsidRDefault="00EA04B8" w:rsidP="003A2453">
            <w:pPr>
              <w:spacing w:line="276" w:lineRule="auto"/>
              <w:jc w:val="both"/>
              <w:rPr>
                <w:rFonts w:ascii="Arial" w:hAnsi="Arial" w:cs="Arial"/>
                <w:b/>
                <w:sz w:val="18"/>
                <w:szCs w:val="18"/>
                <w:lang w:val="es-GT"/>
              </w:rPr>
            </w:pPr>
          </w:p>
          <w:p w14:paraId="5C23712C" w14:textId="77777777" w:rsidR="00EA04B8" w:rsidRDefault="00EA04B8" w:rsidP="003A2453">
            <w:pPr>
              <w:spacing w:line="276" w:lineRule="auto"/>
              <w:jc w:val="both"/>
              <w:rPr>
                <w:rFonts w:ascii="Arial" w:hAnsi="Arial" w:cs="Arial"/>
                <w:b/>
                <w:sz w:val="18"/>
                <w:szCs w:val="18"/>
                <w:lang w:val="es-GT"/>
              </w:rPr>
            </w:pPr>
          </w:p>
          <w:p w14:paraId="56B99BE5" w14:textId="77777777" w:rsidR="00EA04B8" w:rsidRDefault="00EA04B8" w:rsidP="003A2453">
            <w:pPr>
              <w:spacing w:line="276" w:lineRule="auto"/>
              <w:jc w:val="both"/>
              <w:rPr>
                <w:rFonts w:ascii="Arial" w:hAnsi="Arial" w:cs="Arial"/>
                <w:bCs/>
                <w:sz w:val="18"/>
                <w:szCs w:val="18"/>
                <w:lang w:val="es-GT"/>
              </w:rPr>
            </w:pPr>
            <w:r>
              <w:rPr>
                <w:rFonts w:ascii="Arial" w:hAnsi="Arial" w:cs="Arial"/>
                <w:b/>
                <w:sz w:val="18"/>
                <w:szCs w:val="18"/>
                <w:lang w:val="es-GT"/>
              </w:rPr>
              <w:t xml:space="preserve">Según circular DIPLAN-33-2023 de fecha 17 de abril de 2023, </w:t>
            </w:r>
            <w:r w:rsidRPr="003D1970">
              <w:rPr>
                <w:rFonts w:ascii="Arial" w:hAnsi="Arial" w:cs="Arial"/>
                <w:bCs/>
                <w:sz w:val="18"/>
                <w:szCs w:val="18"/>
                <w:lang w:val="es-GT"/>
              </w:rPr>
              <w:t xml:space="preserve">elaborado por la </w:t>
            </w:r>
            <w:proofErr w:type="gramStart"/>
            <w:r w:rsidRPr="003D1970">
              <w:rPr>
                <w:rFonts w:ascii="Arial" w:hAnsi="Arial" w:cs="Arial"/>
                <w:bCs/>
                <w:sz w:val="18"/>
                <w:szCs w:val="18"/>
                <w:lang w:val="es-GT"/>
              </w:rPr>
              <w:t>Directora</w:t>
            </w:r>
            <w:proofErr w:type="gramEnd"/>
            <w:r w:rsidRPr="003D1970">
              <w:rPr>
                <w:rFonts w:ascii="Arial" w:hAnsi="Arial" w:cs="Arial"/>
                <w:bCs/>
                <w:sz w:val="18"/>
                <w:szCs w:val="18"/>
                <w:lang w:val="es-GT"/>
              </w:rPr>
              <w:t xml:space="preserve"> de la DIPLAN</w:t>
            </w:r>
            <w:r>
              <w:rPr>
                <w:rFonts w:ascii="Arial" w:hAnsi="Arial" w:cs="Arial"/>
                <w:bCs/>
                <w:sz w:val="18"/>
                <w:szCs w:val="18"/>
                <w:lang w:val="es-GT"/>
              </w:rPr>
              <w:t xml:space="preserve"> y con asunto “Seguimiento a la actualización del Manual de Funciones y Reglamento Interno de la Dirección de Planificación Educativa en la cual le indica a su personal el formato para la actualización de actividades para realizar para el Manual de Funciones, como copias del Acuerdo de la Dirección No. D-2022, de la Oficina del Servicio Civil, guía general para elaborar un manual de funciones, además de reiterarles presentar al Departamento Administrativo Financiero como fecha </w:t>
            </w:r>
            <w:proofErr w:type="spellStart"/>
            <w:r>
              <w:rPr>
                <w:rFonts w:ascii="Arial" w:hAnsi="Arial" w:cs="Arial"/>
                <w:bCs/>
                <w:sz w:val="18"/>
                <w:szCs w:val="18"/>
                <w:lang w:val="es-GT"/>
              </w:rPr>
              <w:t>limite</w:t>
            </w:r>
            <w:proofErr w:type="spellEnd"/>
            <w:r>
              <w:rPr>
                <w:rFonts w:ascii="Arial" w:hAnsi="Arial" w:cs="Arial"/>
                <w:bCs/>
                <w:sz w:val="18"/>
                <w:szCs w:val="18"/>
                <w:lang w:val="es-GT"/>
              </w:rPr>
              <w:t xml:space="preserve"> el 26 de abril de 2023, informe de avance sobre las actividades realizadas.</w:t>
            </w:r>
          </w:p>
          <w:p w14:paraId="299E8426" w14:textId="77777777" w:rsidR="00EA04B8" w:rsidRDefault="00EA04B8" w:rsidP="003A2453">
            <w:pPr>
              <w:spacing w:line="276" w:lineRule="auto"/>
              <w:jc w:val="both"/>
              <w:rPr>
                <w:rFonts w:ascii="Arial" w:hAnsi="Arial" w:cs="Arial"/>
                <w:bCs/>
                <w:sz w:val="18"/>
                <w:szCs w:val="18"/>
                <w:lang w:val="es-GT"/>
              </w:rPr>
            </w:pPr>
          </w:p>
          <w:p w14:paraId="4140651F" w14:textId="77777777" w:rsidR="00EA04B8" w:rsidRDefault="00EA04B8" w:rsidP="003A2453">
            <w:pPr>
              <w:spacing w:line="276" w:lineRule="auto"/>
              <w:jc w:val="both"/>
              <w:rPr>
                <w:rFonts w:ascii="Arial" w:hAnsi="Arial" w:cs="Arial"/>
                <w:sz w:val="18"/>
                <w:szCs w:val="18"/>
                <w:lang w:val="es-GT"/>
              </w:rPr>
            </w:pPr>
            <w:r w:rsidRPr="00316A2F">
              <w:rPr>
                <w:rFonts w:ascii="Arial" w:hAnsi="Arial" w:cs="Arial"/>
                <w:b/>
                <w:bCs/>
                <w:sz w:val="18"/>
                <w:szCs w:val="18"/>
                <w:lang w:val="es-GT"/>
              </w:rPr>
              <w:t>Además el oficio DIPLAN-I-3470-2023 de fecha 09 de mayo de 2023</w:t>
            </w:r>
            <w:r>
              <w:rPr>
                <w:rFonts w:ascii="Arial" w:hAnsi="Arial" w:cs="Arial"/>
                <w:sz w:val="18"/>
                <w:szCs w:val="18"/>
                <w:lang w:val="es-GT"/>
              </w:rPr>
              <w:t xml:space="preserve">, dirigido a la Subdirectora de Planificación de Infraestructura Educativa -DIPLAN- en el que en párrafo intermedio indica textualmente …Por lo anterior se solicita que este contrato sirva de referencia para implementar los controles que permitan evidenciar un monitoreo y comunicación constante con los proveedores de obras que son adjudicadas, para constatar el avance de los trabajos que fueron adjudicados conforme los contratos que fueron suscritos… </w:t>
            </w:r>
          </w:p>
          <w:p w14:paraId="5E741C65" w14:textId="77777777" w:rsidR="00EA04B8" w:rsidRPr="00726B32" w:rsidRDefault="00EA04B8" w:rsidP="003A2453">
            <w:pPr>
              <w:spacing w:line="276" w:lineRule="auto"/>
              <w:jc w:val="both"/>
              <w:rPr>
                <w:rFonts w:ascii="Arial" w:hAnsi="Arial" w:cs="Arial"/>
                <w:b/>
                <w:sz w:val="18"/>
                <w:szCs w:val="18"/>
                <w:lang w:val="es-GT"/>
              </w:rPr>
            </w:pPr>
          </w:p>
          <w:p w14:paraId="27722922" w14:textId="77777777" w:rsidR="00EA04B8" w:rsidRDefault="00EA04B8" w:rsidP="003A2453">
            <w:pPr>
              <w:spacing w:line="276" w:lineRule="auto"/>
              <w:jc w:val="both"/>
              <w:rPr>
                <w:rFonts w:ascii="Arial" w:hAnsi="Arial" w:cs="Arial"/>
                <w:sz w:val="18"/>
                <w:szCs w:val="18"/>
                <w:lang w:val="es-GT"/>
              </w:rPr>
            </w:pPr>
            <w:r w:rsidRPr="00316A2F">
              <w:rPr>
                <w:rFonts w:ascii="Arial" w:hAnsi="Arial" w:cs="Arial"/>
                <w:b/>
                <w:bCs/>
                <w:sz w:val="18"/>
                <w:szCs w:val="18"/>
                <w:lang w:val="es-GT"/>
              </w:rPr>
              <w:t>Presentaron el oficio DIPLAN-I-3489-2023 de fecha 10 de mayo 2023</w:t>
            </w:r>
            <w:r w:rsidRPr="0081319B">
              <w:rPr>
                <w:rFonts w:ascii="Arial" w:hAnsi="Arial" w:cs="Arial"/>
                <w:sz w:val="18"/>
                <w:szCs w:val="18"/>
                <w:lang w:val="es-GT"/>
              </w:rPr>
              <w:t>, dirigido a la Dirección de Auditoría</w:t>
            </w:r>
            <w:r>
              <w:rPr>
                <w:rFonts w:ascii="Arial" w:hAnsi="Arial" w:cs="Arial"/>
                <w:sz w:val="18"/>
                <w:szCs w:val="18"/>
                <w:lang w:val="es-GT"/>
              </w:rPr>
              <w:t xml:space="preserve"> Interna y elaborado por la Directora de la DIPLAN</w:t>
            </w:r>
            <w:r w:rsidRPr="0081319B">
              <w:rPr>
                <w:rFonts w:ascii="Arial" w:hAnsi="Arial" w:cs="Arial"/>
                <w:sz w:val="18"/>
                <w:szCs w:val="18"/>
                <w:lang w:val="es-GT"/>
              </w:rPr>
              <w:t xml:space="preserve"> </w:t>
            </w:r>
            <w:r>
              <w:rPr>
                <w:rFonts w:ascii="Arial" w:hAnsi="Arial" w:cs="Arial"/>
                <w:sz w:val="18"/>
                <w:szCs w:val="18"/>
                <w:lang w:val="es-GT"/>
              </w:rPr>
              <w:t xml:space="preserve">relacionado con </w:t>
            </w:r>
            <w:r w:rsidRPr="0081319B">
              <w:rPr>
                <w:rFonts w:ascii="Arial" w:hAnsi="Arial" w:cs="Arial"/>
                <w:sz w:val="18"/>
                <w:szCs w:val="18"/>
                <w:lang w:val="es-GT"/>
              </w:rPr>
              <w:t xml:space="preserve">las áreas de responsables de dar cumplimiento a las recomendaciones, </w:t>
            </w:r>
            <w:r>
              <w:rPr>
                <w:rFonts w:ascii="Arial" w:hAnsi="Arial" w:cs="Arial"/>
                <w:sz w:val="18"/>
                <w:szCs w:val="18"/>
                <w:lang w:val="es-GT"/>
              </w:rPr>
              <w:t>a</w:t>
            </w:r>
            <w:r w:rsidRPr="0081319B">
              <w:rPr>
                <w:rFonts w:ascii="Arial" w:hAnsi="Arial" w:cs="Arial"/>
                <w:sz w:val="18"/>
                <w:szCs w:val="18"/>
                <w:lang w:val="es-GT"/>
              </w:rPr>
              <w:t xml:space="preserve"> lo que adjuntan </w:t>
            </w:r>
            <w:r>
              <w:rPr>
                <w:rFonts w:ascii="Arial" w:hAnsi="Arial" w:cs="Arial"/>
                <w:sz w:val="18"/>
                <w:szCs w:val="18"/>
                <w:lang w:val="es-GT"/>
              </w:rPr>
              <w:t xml:space="preserve">el </w:t>
            </w:r>
            <w:r w:rsidRPr="00A3187E">
              <w:rPr>
                <w:rFonts w:ascii="Arial" w:hAnsi="Arial" w:cs="Arial"/>
                <w:b/>
                <w:bCs/>
                <w:sz w:val="18"/>
                <w:szCs w:val="18"/>
                <w:lang w:val="es-GT"/>
              </w:rPr>
              <w:t>oficio DIPLAN-I-3485-2023 de fecha 10 de mayo,</w:t>
            </w:r>
            <w:r>
              <w:rPr>
                <w:rFonts w:ascii="Arial" w:hAnsi="Arial" w:cs="Arial"/>
                <w:sz w:val="18"/>
                <w:szCs w:val="18"/>
                <w:lang w:val="es-GT"/>
              </w:rPr>
              <w:t xml:space="preserve"> elaborado por la máxima autoridad de la DIPLAN y dirigido al Coordinador Administrativo Financiero de la -DIPLAN- en el cual se le instruye para realizar las acciones correspondientes para la actualización del manual de puestos y funciones y que presente informes de avances mensuales a la Directora de la DIPLAN.</w:t>
            </w:r>
          </w:p>
          <w:p w14:paraId="61A0BA0B" w14:textId="77777777" w:rsidR="00EA04B8" w:rsidRDefault="00EA04B8" w:rsidP="003A2453">
            <w:pPr>
              <w:spacing w:line="276" w:lineRule="auto"/>
              <w:jc w:val="both"/>
              <w:rPr>
                <w:rFonts w:ascii="Arial" w:hAnsi="Arial" w:cs="Arial"/>
                <w:b/>
                <w:sz w:val="18"/>
                <w:szCs w:val="18"/>
                <w:lang w:val="es-GT"/>
              </w:rPr>
            </w:pPr>
          </w:p>
          <w:p w14:paraId="6E0E16C7" w14:textId="77777777" w:rsidR="00EA04B8" w:rsidRPr="00F371AE" w:rsidRDefault="00EA04B8" w:rsidP="003A2453">
            <w:pPr>
              <w:spacing w:line="276" w:lineRule="auto"/>
              <w:jc w:val="both"/>
              <w:rPr>
                <w:rFonts w:ascii="Arial" w:hAnsi="Arial" w:cs="Arial"/>
                <w:bCs/>
                <w:sz w:val="18"/>
                <w:szCs w:val="18"/>
                <w:lang w:val="es-GT"/>
              </w:rPr>
            </w:pPr>
            <w:r>
              <w:rPr>
                <w:rFonts w:ascii="Arial" w:hAnsi="Arial" w:cs="Arial"/>
                <w:b/>
                <w:sz w:val="18"/>
                <w:szCs w:val="18"/>
                <w:lang w:val="es-GT"/>
              </w:rPr>
              <w:t xml:space="preserve">Según circular DIPLAN-49-2023 de fecha 21 de junio de 2023, </w:t>
            </w:r>
            <w:r>
              <w:rPr>
                <w:rFonts w:ascii="Arial" w:hAnsi="Arial" w:cs="Arial"/>
                <w:bCs/>
                <w:sz w:val="18"/>
                <w:szCs w:val="18"/>
                <w:lang w:val="es-GT"/>
              </w:rPr>
              <w:t xml:space="preserve">elaborado por la Directora de la DIPLAN y dirigido a su personal con el asunto “Seguimiento a la Actualización del Manual de Funciones y Reglamento Interno de la Dirección de Planificación en la cual les hace de recordatorio lo indicado en las circulares DIPLAN-16-2023 y DIPLAN-33-2023 sobre la importancia a la actualización del Manual de Funciones de la Dirección de Planificación Educativa, convocando para una reunión el 23 de junio de 2023, además de hacerles de su conocimiento sobre los nuevos lineamientos proporcionados </w:t>
            </w:r>
            <w:r>
              <w:rPr>
                <w:rFonts w:ascii="Arial" w:hAnsi="Arial" w:cs="Arial"/>
                <w:bCs/>
                <w:sz w:val="18"/>
                <w:szCs w:val="18"/>
                <w:lang w:val="es-GT"/>
              </w:rPr>
              <w:lastRenderedPageBreak/>
              <w:t>por la Dirección de Desarrollo y Fortalecimiento Institucional -DIDEFI-.</w:t>
            </w:r>
          </w:p>
          <w:p w14:paraId="2D8CC7E1" w14:textId="77777777" w:rsidR="00EA04B8" w:rsidRDefault="00EA04B8" w:rsidP="003A2453">
            <w:pPr>
              <w:spacing w:line="276" w:lineRule="auto"/>
              <w:jc w:val="both"/>
              <w:rPr>
                <w:rFonts w:ascii="Arial" w:hAnsi="Arial" w:cs="Arial"/>
                <w:b/>
                <w:sz w:val="18"/>
                <w:szCs w:val="18"/>
                <w:lang w:val="es-GT"/>
              </w:rPr>
            </w:pPr>
          </w:p>
          <w:p w14:paraId="0CDCD8AF" w14:textId="77777777" w:rsidR="00EA04B8" w:rsidRDefault="00EA04B8" w:rsidP="003A2453">
            <w:pPr>
              <w:spacing w:line="276" w:lineRule="auto"/>
              <w:jc w:val="both"/>
              <w:rPr>
                <w:rFonts w:ascii="Arial" w:hAnsi="Arial" w:cs="Arial"/>
                <w:b/>
                <w:sz w:val="18"/>
                <w:szCs w:val="18"/>
                <w:lang w:val="es-GT"/>
              </w:rPr>
            </w:pPr>
          </w:p>
          <w:p w14:paraId="0F71722A" w14:textId="77777777" w:rsidR="00EA04B8" w:rsidRDefault="00EA04B8" w:rsidP="003A2453">
            <w:pPr>
              <w:spacing w:line="276" w:lineRule="auto"/>
              <w:jc w:val="both"/>
              <w:rPr>
                <w:rFonts w:ascii="Arial" w:hAnsi="Arial" w:cs="Arial"/>
                <w:b/>
                <w:sz w:val="18"/>
                <w:szCs w:val="18"/>
                <w:lang w:val="es-GT"/>
              </w:rPr>
            </w:pPr>
          </w:p>
          <w:p w14:paraId="0E357EC4" w14:textId="77777777" w:rsidR="00EA04B8" w:rsidRDefault="00EA04B8" w:rsidP="003A2453">
            <w:pPr>
              <w:spacing w:line="276" w:lineRule="auto"/>
              <w:jc w:val="both"/>
              <w:rPr>
                <w:rFonts w:ascii="Arial" w:hAnsi="Arial" w:cs="Arial"/>
                <w:b/>
                <w:sz w:val="18"/>
                <w:szCs w:val="18"/>
                <w:lang w:val="es-GT"/>
              </w:rPr>
            </w:pPr>
          </w:p>
          <w:p w14:paraId="354CDFF3" w14:textId="77777777" w:rsidR="00EA04B8" w:rsidRDefault="00EA04B8" w:rsidP="003A2453">
            <w:pPr>
              <w:spacing w:line="276" w:lineRule="auto"/>
              <w:jc w:val="both"/>
              <w:rPr>
                <w:rFonts w:ascii="Arial" w:hAnsi="Arial" w:cs="Arial"/>
                <w:sz w:val="18"/>
                <w:szCs w:val="18"/>
                <w:lang w:val="es-GT"/>
              </w:rPr>
            </w:pPr>
            <w:r w:rsidRPr="00204F7F">
              <w:rPr>
                <w:rFonts w:ascii="Arial" w:hAnsi="Arial" w:cs="Arial"/>
                <w:b/>
                <w:bCs/>
                <w:sz w:val="18"/>
                <w:szCs w:val="18"/>
                <w:lang w:val="es-GT"/>
              </w:rPr>
              <w:t>Mediante oficio DIPLAN-I-5099-2023 de fecha 22 de junio de 2023,</w:t>
            </w:r>
            <w:r>
              <w:rPr>
                <w:rFonts w:ascii="Arial" w:hAnsi="Arial" w:cs="Arial"/>
                <w:sz w:val="18"/>
                <w:szCs w:val="18"/>
                <w:lang w:val="es-GT"/>
              </w:rPr>
              <w:t xml:space="preserve"> elaborado por la </w:t>
            </w:r>
            <w:proofErr w:type="gramStart"/>
            <w:r>
              <w:rPr>
                <w:rFonts w:ascii="Arial" w:hAnsi="Arial" w:cs="Arial"/>
                <w:sz w:val="18"/>
                <w:szCs w:val="18"/>
                <w:lang w:val="es-GT"/>
              </w:rPr>
              <w:t>Directora</w:t>
            </w:r>
            <w:proofErr w:type="gramEnd"/>
            <w:r>
              <w:rPr>
                <w:rFonts w:ascii="Arial" w:hAnsi="Arial" w:cs="Arial"/>
                <w:sz w:val="18"/>
                <w:szCs w:val="18"/>
                <w:lang w:val="es-GT"/>
              </w:rPr>
              <w:t xml:space="preserve"> de la DIPLAN procede a dar respuesta al oficio </w:t>
            </w:r>
            <w:r w:rsidRPr="00204F7F">
              <w:rPr>
                <w:rFonts w:ascii="Arial" w:hAnsi="Arial" w:cs="Arial"/>
                <w:b/>
                <w:bCs/>
                <w:sz w:val="18"/>
                <w:szCs w:val="18"/>
                <w:lang w:val="es-GT"/>
              </w:rPr>
              <w:t>DIDAI/SUB-082-01-JHR-2023 de fecha 21 de junio de 2023</w:t>
            </w:r>
            <w:r>
              <w:rPr>
                <w:rFonts w:ascii="Arial" w:hAnsi="Arial" w:cs="Arial"/>
                <w:sz w:val="18"/>
                <w:szCs w:val="18"/>
                <w:lang w:val="es-GT"/>
              </w:rPr>
              <w:t>, en la que indica textualmente “…Se adjuntan los siguientes documentos. Circular -DIPLAN-16-2023, de fecha 01 de febrero de 2023, Circular -DIPLAN-33-2023, de fecha 17 de abril de 2023 y Circular -DIPLAN-49-2023, de fecha 21 de junio de 2023.</w:t>
            </w:r>
          </w:p>
          <w:p w14:paraId="61383056" w14:textId="77777777" w:rsidR="00EA04B8" w:rsidRPr="00EA04B8" w:rsidRDefault="00EA04B8" w:rsidP="003A2453">
            <w:pPr>
              <w:spacing w:line="276" w:lineRule="auto"/>
              <w:jc w:val="both"/>
              <w:rPr>
                <w:rFonts w:ascii="Arial" w:hAnsi="Arial" w:cs="Arial"/>
                <w:b/>
                <w:sz w:val="16"/>
                <w:szCs w:val="17"/>
                <w:lang w:val="es-GT"/>
              </w:rPr>
            </w:pPr>
          </w:p>
        </w:tc>
      </w:tr>
      <w:tr w:rsidR="00EA04B8" w:rsidRPr="00EA04B8" w14:paraId="5CFBFE87" w14:textId="77777777" w:rsidTr="003A2453">
        <w:tc>
          <w:tcPr>
            <w:tcW w:w="567" w:type="dxa"/>
          </w:tcPr>
          <w:p w14:paraId="6949CAAA" w14:textId="77777777" w:rsidR="00EA04B8" w:rsidRPr="00C82F60" w:rsidRDefault="00EA04B8" w:rsidP="003A2453">
            <w:pPr>
              <w:jc w:val="both"/>
              <w:rPr>
                <w:rFonts w:ascii="Arial" w:hAnsi="Arial" w:cs="Arial"/>
                <w:b/>
                <w:sz w:val="18"/>
                <w:szCs w:val="18"/>
                <w:lang w:val="es-GT"/>
              </w:rPr>
            </w:pPr>
          </w:p>
          <w:p w14:paraId="4EF0D18B" w14:textId="77777777" w:rsidR="00EA04B8" w:rsidRPr="00C82F60" w:rsidRDefault="00EA04B8" w:rsidP="003A2453">
            <w:pPr>
              <w:jc w:val="center"/>
              <w:rPr>
                <w:rFonts w:ascii="Arial" w:hAnsi="Arial" w:cs="Arial"/>
                <w:b/>
                <w:sz w:val="18"/>
                <w:szCs w:val="18"/>
                <w:lang w:val="es-GT"/>
              </w:rPr>
            </w:pPr>
            <w:r>
              <w:rPr>
                <w:rFonts w:ascii="Arial" w:hAnsi="Arial" w:cs="Arial"/>
                <w:b/>
                <w:sz w:val="18"/>
                <w:szCs w:val="18"/>
                <w:lang w:val="es-GT"/>
              </w:rPr>
              <w:t>3</w:t>
            </w:r>
          </w:p>
        </w:tc>
        <w:tc>
          <w:tcPr>
            <w:tcW w:w="4253" w:type="dxa"/>
          </w:tcPr>
          <w:p w14:paraId="07A3B005"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Deficiencia No. 3</w:t>
            </w:r>
          </w:p>
          <w:p w14:paraId="2DA46039"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Falta de evidencia del seguimiento al cobro de penalizaciones efectuadas al proveedor</w:t>
            </w:r>
          </w:p>
          <w:p w14:paraId="160C2B39" w14:textId="77777777" w:rsidR="00EA04B8" w:rsidRPr="00DA63F4" w:rsidRDefault="00EA04B8" w:rsidP="003A2453">
            <w:pPr>
              <w:spacing w:line="276" w:lineRule="auto"/>
              <w:jc w:val="both"/>
              <w:rPr>
                <w:rFonts w:ascii="Arial" w:hAnsi="Arial" w:cs="Arial"/>
                <w:bCs/>
                <w:sz w:val="18"/>
                <w:szCs w:val="18"/>
                <w:lang w:val="es-GT"/>
              </w:rPr>
            </w:pPr>
          </w:p>
          <w:p w14:paraId="6BE2EC3E"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Condición</w:t>
            </w:r>
          </w:p>
          <w:p w14:paraId="7B8DEBC0" w14:textId="77777777" w:rsidR="00EA04B8" w:rsidRDefault="00EA04B8" w:rsidP="003A2453">
            <w:pPr>
              <w:spacing w:line="276" w:lineRule="auto"/>
              <w:jc w:val="both"/>
              <w:rPr>
                <w:rFonts w:ascii="Arial" w:hAnsi="Arial" w:cs="Arial"/>
                <w:bCs/>
                <w:sz w:val="18"/>
                <w:szCs w:val="18"/>
                <w:lang w:val="es-GT"/>
              </w:rPr>
            </w:pPr>
            <w:r w:rsidRPr="0097439C">
              <w:rPr>
                <w:rFonts w:ascii="Arial" w:hAnsi="Arial" w:cs="Arial"/>
                <w:bCs/>
                <w:sz w:val="18"/>
                <w:szCs w:val="18"/>
                <w:lang w:val="es-GT"/>
              </w:rPr>
              <w:t>En la Dirección de Planificación Educativa, por el periodo del 01 de septiembre de 2021 al 23 de enero de 2023, en la revisión de la entrega de los módulos del contrato MINEDUC No. BNS- BID-01-2021, en las respuestas enviadas del cuestionario de control interno, adjuntaron las respuestas a través del oficio DIPLAN-I-771-2023 de fecha 06 de febrero de 2023, donde adjuntaron 12 oficios de notificación de las penalizaciones al proveedor que fueron emitidas por la comisión receptora y liquidadora, las cuales ascienden a la cantidad total Q 5,414,750.00, y que debían pagarse 5 días después de haber sido notificadas, siendo emitidas entre los meses de agosto a diciembre de 2022; sin embargo a la realización de la presente auditoría, la DIPLAN en oficio DIPLAN-I-1538-2023 de fecha 03 de marzo de 2023, indicó que el proveedor no ha pagado las penalizaciones en virtud</w:t>
            </w:r>
            <w:r>
              <w:rPr>
                <w:rFonts w:ascii="Arial" w:hAnsi="Arial" w:cs="Arial"/>
                <w:bCs/>
                <w:sz w:val="18"/>
                <w:szCs w:val="18"/>
                <w:lang w:val="es-GT"/>
              </w:rPr>
              <w:t>.</w:t>
            </w:r>
          </w:p>
          <w:p w14:paraId="0E9A0DE1" w14:textId="77777777" w:rsidR="00EA04B8" w:rsidRDefault="00EA04B8" w:rsidP="003A2453">
            <w:pPr>
              <w:spacing w:line="276" w:lineRule="auto"/>
              <w:jc w:val="both"/>
              <w:rPr>
                <w:rFonts w:ascii="Arial" w:hAnsi="Arial" w:cs="Arial"/>
                <w:bCs/>
                <w:sz w:val="18"/>
                <w:szCs w:val="18"/>
                <w:lang w:val="es-GT"/>
              </w:rPr>
            </w:pPr>
          </w:p>
          <w:p w14:paraId="47131E38"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Recomendación</w:t>
            </w:r>
          </w:p>
          <w:p w14:paraId="437B2E00" w14:textId="77777777" w:rsidR="00EA04B8" w:rsidRPr="00583C82" w:rsidRDefault="00EA04B8" w:rsidP="003A2453">
            <w:pPr>
              <w:spacing w:line="276" w:lineRule="auto"/>
              <w:jc w:val="both"/>
              <w:rPr>
                <w:rFonts w:ascii="Arial" w:hAnsi="Arial" w:cs="Arial"/>
                <w:bCs/>
                <w:sz w:val="18"/>
                <w:szCs w:val="18"/>
                <w:lang w:val="es-GT"/>
              </w:rPr>
            </w:pPr>
            <w:r w:rsidRPr="00583C82">
              <w:rPr>
                <w:rFonts w:ascii="Arial" w:hAnsi="Arial" w:cs="Arial"/>
                <w:bCs/>
                <w:sz w:val="18"/>
                <w:szCs w:val="18"/>
                <w:lang w:val="es-GT"/>
              </w:rPr>
              <w:t xml:space="preserve">Que la directora de la Dirección de Planificación Educativa DIPLAN, </w:t>
            </w:r>
            <w:proofErr w:type="gramStart"/>
            <w:r w:rsidRPr="00583C82">
              <w:rPr>
                <w:rFonts w:ascii="Arial" w:hAnsi="Arial" w:cs="Arial"/>
                <w:bCs/>
                <w:sz w:val="18"/>
                <w:szCs w:val="18"/>
                <w:lang w:val="es-GT"/>
              </w:rPr>
              <w:t>gire</w:t>
            </w:r>
            <w:proofErr w:type="gramEnd"/>
            <w:r w:rsidRPr="00583C82">
              <w:rPr>
                <w:rFonts w:ascii="Arial" w:hAnsi="Arial" w:cs="Arial"/>
                <w:bCs/>
                <w:sz w:val="18"/>
                <w:szCs w:val="18"/>
                <w:lang w:val="es-GT"/>
              </w:rPr>
              <w:t xml:space="preserve"> instrucciones por escrito y de seguimiento a las mismas al Subdirector de Infraestructura Educativa para que se realicen las acciones correspondientes a efecto que la empresa FAREX S.A., efectué el pago de las penalizaciones.</w:t>
            </w:r>
          </w:p>
          <w:p w14:paraId="67A07FCD" w14:textId="77777777" w:rsidR="00EA04B8" w:rsidRPr="0097439C" w:rsidRDefault="00EA04B8" w:rsidP="003A2453">
            <w:pPr>
              <w:spacing w:line="276" w:lineRule="auto"/>
              <w:jc w:val="both"/>
              <w:rPr>
                <w:rFonts w:ascii="Arial" w:hAnsi="Arial" w:cs="Arial"/>
                <w:bCs/>
                <w:sz w:val="18"/>
                <w:szCs w:val="18"/>
                <w:lang w:val="es-GT"/>
              </w:rPr>
            </w:pPr>
          </w:p>
          <w:p w14:paraId="1353D875" w14:textId="77777777" w:rsidR="00EA04B8" w:rsidRPr="00C82F60" w:rsidRDefault="00EA04B8" w:rsidP="003A2453">
            <w:pPr>
              <w:spacing w:line="276" w:lineRule="auto"/>
              <w:jc w:val="both"/>
              <w:rPr>
                <w:rFonts w:ascii="Arial" w:hAnsi="Arial" w:cs="Arial"/>
                <w:b/>
                <w:sz w:val="18"/>
                <w:szCs w:val="18"/>
                <w:lang w:val="es-GT"/>
              </w:rPr>
            </w:pPr>
          </w:p>
        </w:tc>
        <w:tc>
          <w:tcPr>
            <w:tcW w:w="5073" w:type="dxa"/>
          </w:tcPr>
          <w:p w14:paraId="12A3B315" w14:textId="77777777" w:rsidR="00EA04B8" w:rsidRDefault="00EA04B8" w:rsidP="003A2453">
            <w:pPr>
              <w:spacing w:line="276" w:lineRule="auto"/>
              <w:jc w:val="both"/>
              <w:rPr>
                <w:rFonts w:ascii="Arial" w:hAnsi="Arial" w:cs="Arial"/>
                <w:b/>
                <w:sz w:val="18"/>
                <w:szCs w:val="18"/>
                <w:lang w:val="es-GT" w:eastAsia="es-ES"/>
              </w:rPr>
            </w:pPr>
            <w:r>
              <w:rPr>
                <w:rFonts w:ascii="Arial" w:hAnsi="Arial" w:cs="Arial"/>
                <w:b/>
                <w:sz w:val="18"/>
                <w:szCs w:val="18"/>
                <w:lang w:val="es-GT" w:eastAsia="es-ES"/>
              </w:rPr>
              <w:t>DEFICIENCIA No. 3</w:t>
            </w:r>
          </w:p>
          <w:p w14:paraId="2D19F769" w14:textId="77777777" w:rsidR="00EA04B8" w:rsidRDefault="00EA04B8" w:rsidP="003A2453">
            <w:pPr>
              <w:spacing w:line="276" w:lineRule="auto"/>
              <w:jc w:val="both"/>
              <w:rPr>
                <w:rFonts w:ascii="Arial" w:hAnsi="Arial" w:cs="Arial"/>
                <w:b/>
                <w:sz w:val="18"/>
                <w:szCs w:val="18"/>
                <w:lang w:val="es-GT" w:eastAsia="es-ES"/>
              </w:rPr>
            </w:pPr>
          </w:p>
          <w:p w14:paraId="58353542"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
                <w:sz w:val="18"/>
                <w:szCs w:val="18"/>
                <w:lang w:val="es-GT" w:eastAsia="es-ES"/>
              </w:rPr>
              <w:t>Oficio DIPLAN-I-3465-2023 de fecha 09 de mayo de 2023,</w:t>
            </w:r>
            <w:r w:rsidRPr="000204CB">
              <w:rPr>
                <w:rFonts w:ascii="Arial" w:hAnsi="Arial" w:cs="Arial"/>
                <w:bCs/>
                <w:sz w:val="18"/>
                <w:szCs w:val="18"/>
                <w:lang w:val="es-GT" w:eastAsia="es-ES"/>
              </w:rPr>
              <w:t xml:space="preserve"> elaborado por </w:t>
            </w:r>
            <w:proofErr w:type="gramStart"/>
            <w:r w:rsidRPr="000204CB">
              <w:rPr>
                <w:rFonts w:ascii="Arial" w:hAnsi="Arial" w:cs="Arial"/>
                <w:bCs/>
                <w:sz w:val="18"/>
                <w:szCs w:val="18"/>
                <w:lang w:val="es-GT" w:eastAsia="es-ES"/>
              </w:rPr>
              <w:t>Directora</w:t>
            </w:r>
            <w:proofErr w:type="gramEnd"/>
            <w:r w:rsidRPr="000204CB">
              <w:rPr>
                <w:rFonts w:ascii="Arial" w:hAnsi="Arial" w:cs="Arial"/>
                <w:bCs/>
                <w:sz w:val="18"/>
                <w:szCs w:val="18"/>
                <w:lang w:val="es-GT" w:eastAsia="es-ES"/>
              </w:rPr>
              <w:t xml:space="preserve"> de la -DIPLAN- y dirigido a la Subdirectora de Planificación de Infraestructura Educativa de la -DIPLAN- en la que le indica textualmente …se solicita gire instrucciones por escrito y a donde corresponda, para dar seguimiento a las mismas, a efecto que la empresa FAREX, S.A. efectúe el pago de las penalizaciones...</w:t>
            </w:r>
          </w:p>
          <w:p w14:paraId="0C491513"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Cs/>
                <w:sz w:val="18"/>
                <w:szCs w:val="18"/>
                <w:lang w:val="es-GT" w:eastAsia="es-ES"/>
              </w:rPr>
              <w:t xml:space="preserve"> </w:t>
            </w:r>
          </w:p>
          <w:p w14:paraId="6ABA2330"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
                <w:sz w:val="18"/>
                <w:szCs w:val="18"/>
                <w:lang w:val="es-GT" w:eastAsia="es-ES"/>
              </w:rPr>
              <w:t>Mediante oficio DIPLAN-I-3465-2023, de fecha 09 de mayo de 2023,</w:t>
            </w:r>
            <w:r w:rsidRPr="000204CB">
              <w:rPr>
                <w:rFonts w:ascii="Arial" w:hAnsi="Arial" w:cs="Arial"/>
                <w:bCs/>
                <w:sz w:val="18"/>
                <w:szCs w:val="18"/>
                <w:lang w:val="es-GT" w:eastAsia="es-ES"/>
              </w:rPr>
              <w:t xml:space="preserve"> elaborado por la </w:t>
            </w:r>
            <w:proofErr w:type="gramStart"/>
            <w:r w:rsidRPr="000204CB">
              <w:rPr>
                <w:rFonts w:ascii="Arial" w:hAnsi="Arial" w:cs="Arial"/>
                <w:bCs/>
                <w:sz w:val="18"/>
                <w:szCs w:val="18"/>
                <w:lang w:val="es-GT" w:eastAsia="es-ES"/>
              </w:rPr>
              <w:t>Directora</w:t>
            </w:r>
            <w:proofErr w:type="gramEnd"/>
            <w:r w:rsidRPr="000204CB">
              <w:rPr>
                <w:rFonts w:ascii="Arial" w:hAnsi="Arial" w:cs="Arial"/>
                <w:bCs/>
                <w:sz w:val="18"/>
                <w:szCs w:val="18"/>
                <w:lang w:val="es-GT" w:eastAsia="es-ES"/>
              </w:rPr>
              <w:t xml:space="preserve"> de la DIPLAN donde solicita sus instrucciones por escrito para darle seguimiento en el cumplimiento de los plazos sobre la entrega y recepción de bienes de los módulos prefabricados de la empresa FAREX S.A.</w:t>
            </w:r>
          </w:p>
          <w:p w14:paraId="01E4C581" w14:textId="77777777" w:rsidR="00EA04B8" w:rsidRPr="000204CB" w:rsidRDefault="00EA04B8" w:rsidP="003A2453">
            <w:pPr>
              <w:spacing w:line="276" w:lineRule="auto"/>
              <w:jc w:val="both"/>
              <w:rPr>
                <w:rFonts w:ascii="Arial" w:hAnsi="Arial" w:cs="Arial"/>
                <w:b/>
                <w:sz w:val="18"/>
                <w:szCs w:val="18"/>
                <w:lang w:val="es-GT" w:eastAsia="es-ES"/>
              </w:rPr>
            </w:pPr>
          </w:p>
          <w:p w14:paraId="407989E7"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
                <w:bCs/>
                <w:sz w:val="18"/>
                <w:szCs w:val="18"/>
                <w:lang w:val="es-GT" w:eastAsia="es-ES"/>
              </w:rPr>
              <w:t>Presentaron el oficio DIPLAN-I-3489-2023 de fecha 10 de mayo 2023</w:t>
            </w:r>
            <w:r w:rsidRPr="000204CB">
              <w:rPr>
                <w:rFonts w:ascii="Arial" w:hAnsi="Arial" w:cs="Arial"/>
                <w:sz w:val="18"/>
                <w:szCs w:val="18"/>
                <w:lang w:val="es-GT" w:eastAsia="es-ES"/>
              </w:rPr>
              <w:t xml:space="preserve">, dirigido a la Dirección de Auditoría Interna y elaborado por la Directora de la DIPLAN relacionado con las áreas de responsables de dar cumplimiento a las recomendaciones, a lo que adjuntan el </w:t>
            </w:r>
            <w:r w:rsidRPr="000204CB">
              <w:rPr>
                <w:rFonts w:ascii="Arial" w:hAnsi="Arial" w:cs="Arial"/>
                <w:b/>
                <w:bCs/>
                <w:sz w:val="18"/>
                <w:szCs w:val="18"/>
                <w:lang w:val="es-GT" w:eastAsia="es-ES"/>
              </w:rPr>
              <w:t>oficio DIPLAN-I-34</w:t>
            </w:r>
            <w:r w:rsidRPr="000204CB">
              <w:rPr>
                <w:rFonts w:ascii="Arial" w:hAnsi="Arial" w:cs="Arial"/>
                <w:b/>
                <w:bCs/>
                <w:sz w:val="18"/>
                <w:szCs w:val="18"/>
                <w:lang w:val="es-ES" w:eastAsia="es-ES"/>
              </w:rPr>
              <w:t>91</w:t>
            </w:r>
            <w:r w:rsidRPr="000204CB">
              <w:rPr>
                <w:rFonts w:ascii="Arial" w:hAnsi="Arial" w:cs="Arial"/>
                <w:b/>
                <w:bCs/>
                <w:sz w:val="18"/>
                <w:szCs w:val="18"/>
                <w:lang w:val="es-GT" w:eastAsia="es-ES"/>
              </w:rPr>
              <w:t>-2023 de fecha 10 de mayo,</w:t>
            </w:r>
            <w:r w:rsidRPr="000204CB">
              <w:rPr>
                <w:rFonts w:ascii="Arial" w:hAnsi="Arial" w:cs="Arial"/>
                <w:sz w:val="18"/>
                <w:szCs w:val="18"/>
                <w:lang w:val="es-GT" w:eastAsia="es-ES"/>
              </w:rPr>
              <w:t xml:space="preserve"> elaborado por la máxima autoridad de la DIPLAN</w:t>
            </w:r>
            <w:r w:rsidRPr="000204CB">
              <w:rPr>
                <w:rFonts w:ascii="Arial" w:hAnsi="Arial" w:cs="Arial"/>
                <w:sz w:val="18"/>
                <w:szCs w:val="18"/>
                <w:lang w:val="es-ES" w:eastAsia="es-ES"/>
              </w:rPr>
              <w:t xml:space="preserve"> y dirigido al encargado de Adquisidores Financiamiento Externo de la DIPLAN relacionado con la deficiencia “</w:t>
            </w:r>
            <w:r w:rsidRPr="000204CB">
              <w:rPr>
                <w:rFonts w:ascii="Arial" w:hAnsi="Arial" w:cs="Arial"/>
                <w:b/>
                <w:sz w:val="18"/>
                <w:szCs w:val="18"/>
                <w:lang w:val="es-GT" w:eastAsia="es-ES"/>
              </w:rPr>
              <w:t xml:space="preserve">Falta de evidencia del seguimiento al cobro de penalizaciones efectuadas al proveedor” </w:t>
            </w:r>
            <w:r w:rsidRPr="000204CB">
              <w:rPr>
                <w:rFonts w:ascii="Arial" w:hAnsi="Arial" w:cs="Arial"/>
                <w:bCs/>
                <w:sz w:val="18"/>
                <w:szCs w:val="18"/>
                <w:lang w:val="es-GT" w:eastAsia="es-ES"/>
              </w:rPr>
              <w:t>a lo que le instruye ….para que documente las razones por las que no resuelve el pago de los 139 módulos penalizados y adicionalmente se solicita dar el respectivo seguimiento a los módulos que se encuentran en proceso administrativo, así como el cumplimiento con la entrega de los 56 módulos de la segunda enmienda del contrato en mención…</w:t>
            </w:r>
          </w:p>
          <w:p w14:paraId="11AC4AED" w14:textId="77777777" w:rsidR="00EA04B8" w:rsidRPr="000204CB" w:rsidRDefault="00EA04B8" w:rsidP="003A2453">
            <w:pPr>
              <w:spacing w:line="276" w:lineRule="auto"/>
              <w:jc w:val="both"/>
              <w:rPr>
                <w:rFonts w:ascii="Arial" w:hAnsi="Arial" w:cs="Arial"/>
                <w:b/>
                <w:sz w:val="18"/>
                <w:szCs w:val="18"/>
                <w:lang w:val="es-GT" w:eastAsia="es-ES"/>
              </w:rPr>
            </w:pPr>
          </w:p>
          <w:p w14:paraId="19C30EB6"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
                <w:sz w:val="18"/>
                <w:szCs w:val="18"/>
                <w:lang w:val="es-GT" w:eastAsia="es-ES"/>
              </w:rPr>
              <w:lastRenderedPageBreak/>
              <w:t xml:space="preserve">Oficio DIPLAN-I-3702-2023, </w:t>
            </w:r>
            <w:r w:rsidRPr="000204CB">
              <w:rPr>
                <w:rFonts w:ascii="Arial" w:hAnsi="Arial" w:cs="Arial"/>
                <w:bCs/>
                <w:sz w:val="18"/>
                <w:szCs w:val="18"/>
                <w:lang w:val="es-GT" w:eastAsia="es-ES"/>
              </w:rPr>
              <w:t>de fecha 16 de mayo de 2023, elaborado por la subdirectora de Planificación de Infraestructura Educativa en el cual le indica al encargado de Adquisiciones Financiamiento Externo con el propósito de dar seguimiento a la empresa FAREX S.A. para que esta efectué el pago de las penalizaciones.</w:t>
            </w:r>
          </w:p>
          <w:p w14:paraId="6B1820D3" w14:textId="77777777" w:rsidR="00EA04B8" w:rsidRPr="000204CB" w:rsidRDefault="00EA04B8" w:rsidP="003A2453">
            <w:pPr>
              <w:spacing w:line="276" w:lineRule="auto"/>
              <w:jc w:val="both"/>
              <w:rPr>
                <w:rFonts w:ascii="Arial" w:hAnsi="Arial" w:cs="Arial"/>
                <w:b/>
                <w:sz w:val="18"/>
                <w:szCs w:val="18"/>
                <w:lang w:val="es-GT" w:eastAsia="es-ES"/>
              </w:rPr>
            </w:pPr>
          </w:p>
          <w:p w14:paraId="17B02E26" w14:textId="77777777" w:rsidR="00EA04B8" w:rsidRDefault="00EA04B8" w:rsidP="003A2453">
            <w:pPr>
              <w:spacing w:line="276" w:lineRule="auto"/>
              <w:jc w:val="both"/>
              <w:rPr>
                <w:rFonts w:ascii="Arial" w:hAnsi="Arial" w:cs="Arial"/>
                <w:b/>
                <w:sz w:val="18"/>
                <w:szCs w:val="18"/>
                <w:lang w:val="es-GT" w:eastAsia="es-ES"/>
              </w:rPr>
            </w:pPr>
          </w:p>
          <w:p w14:paraId="5CE72612" w14:textId="77777777" w:rsidR="00EA04B8" w:rsidRDefault="00EA04B8" w:rsidP="003A2453">
            <w:pPr>
              <w:spacing w:line="276" w:lineRule="auto"/>
              <w:jc w:val="both"/>
              <w:rPr>
                <w:rFonts w:ascii="Arial" w:hAnsi="Arial" w:cs="Arial"/>
                <w:b/>
                <w:sz w:val="18"/>
                <w:szCs w:val="18"/>
                <w:lang w:val="es-GT" w:eastAsia="es-ES"/>
              </w:rPr>
            </w:pPr>
          </w:p>
          <w:p w14:paraId="2AAC5835"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
                <w:sz w:val="18"/>
                <w:szCs w:val="18"/>
                <w:lang w:val="es-GT" w:eastAsia="es-ES"/>
              </w:rPr>
              <w:t>Oficio DIPLAN-I-5067-2023 de fecha 21 de junio de 2023</w:t>
            </w:r>
            <w:r w:rsidRPr="000204CB">
              <w:rPr>
                <w:rFonts w:ascii="Arial" w:hAnsi="Arial" w:cs="Arial"/>
                <w:bCs/>
                <w:sz w:val="18"/>
                <w:szCs w:val="18"/>
                <w:lang w:val="es-GT" w:eastAsia="es-ES"/>
              </w:rPr>
              <w:t xml:space="preserve">, en el cual le solicita al encargado de Financiamiento Externo que informe en relación a las acciones que se han venido realizando el área de Adquisiciones de Financiamiento Externo, para que la empresa FAREX S.A. efectué el pago de las penalizaciones de los módulos educativos prefabricados. </w:t>
            </w:r>
          </w:p>
          <w:p w14:paraId="30C0B0A9" w14:textId="77777777" w:rsidR="00EA04B8" w:rsidRPr="000204CB" w:rsidRDefault="00EA04B8" w:rsidP="003A2453">
            <w:pPr>
              <w:spacing w:line="276" w:lineRule="auto"/>
              <w:jc w:val="both"/>
              <w:rPr>
                <w:rFonts w:ascii="Arial" w:hAnsi="Arial" w:cs="Arial"/>
                <w:bCs/>
                <w:sz w:val="18"/>
                <w:szCs w:val="18"/>
                <w:lang w:val="es-GT" w:eastAsia="es-ES"/>
              </w:rPr>
            </w:pPr>
          </w:p>
          <w:p w14:paraId="6B462134" w14:textId="77777777" w:rsidR="00EA04B8" w:rsidRPr="000204CB" w:rsidRDefault="00EA04B8" w:rsidP="003A2453">
            <w:pPr>
              <w:spacing w:line="276" w:lineRule="auto"/>
              <w:jc w:val="both"/>
              <w:rPr>
                <w:rFonts w:ascii="Arial" w:hAnsi="Arial" w:cs="Arial"/>
                <w:b/>
                <w:sz w:val="18"/>
                <w:szCs w:val="18"/>
                <w:lang w:val="es-GT" w:eastAsia="es-ES"/>
              </w:rPr>
            </w:pPr>
            <w:r w:rsidRPr="000204CB">
              <w:rPr>
                <w:rFonts w:ascii="Arial" w:hAnsi="Arial" w:cs="Arial"/>
                <w:b/>
                <w:sz w:val="18"/>
                <w:szCs w:val="18"/>
                <w:lang w:val="es-GT" w:eastAsia="es-ES"/>
              </w:rPr>
              <w:t>Oficio DIPLAN-FE-No. 5023-2023 de fecha 22 de junio de 2023,</w:t>
            </w:r>
            <w:r w:rsidRPr="000204CB">
              <w:rPr>
                <w:rFonts w:ascii="Arial" w:hAnsi="Arial" w:cs="Arial"/>
                <w:bCs/>
                <w:sz w:val="18"/>
                <w:szCs w:val="18"/>
                <w:lang w:val="es-GT" w:eastAsia="es-ES"/>
              </w:rPr>
              <w:t xml:space="preserve"> en el que indica que se han realizado reuniones con FAREX S.A., basados en la cláusula 10 solución de controversias de las condiciones generales del contrato, solución de controversias, ante la inconformidad del representante legal de la entidad referida, a la aplicación de los montos establecidos de penalización de los montos establecidos por la Comisión Receptora y Liquidadora del contrato MINEDUC No. BNS-BID-01-2021, adquisición de Módulos Prefabricados para Centros Educativos Fase II del Ministerio de Educación, por la cual </w:t>
            </w:r>
            <w:r w:rsidRPr="000204CB">
              <w:rPr>
                <w:rFonts w:ascii="Arial" w:hAnsi="Arial" w:cs="Arial"/>
                <w:b/>
                <w:sz w:val="18"/>
                <w:szCs w:val="18"/>
                <w:lang w:val="es-GT" w:eastAsia="es-ES"/>
              </w:rPr>
              <w:t>no se han recibido pagos de penalización a la presente fecha.</w:t>
            </w:r>
          </w:p>
          <w:p w14:paraId="7C74B19C" w14:textId="77777777" w:rsidR="00EA04B8" w:rsidRPr="000204CB" w:rsidRDefault="00EA04B8" w:rsidP="003A2453">
            <w:pPr>
              <w:spacing w:line="276" w:lineRule="auto"/>
              <w:jc w:val="both"/>
              <w:rPr>
                <w:rFonts w:ascii="Arial" w:hAnsi="Arial" w:cs="Arial"/>
                <w:bCs/>
                <w:sz w:val="18"/>
                <w:szCs w:val="18"/>
                <w:lang w:val="es-GT" w:eastAsia="es-ES"/>
              </w:rPr>
            </w:pPr>
          </w:p>
          <w:p w14:paraId="23CEB944" w14:textId="77777777" w:rsidR="00EA04B8" w:rsidRPr="000204CB" w:rsidRDefault="00EA04B8" w:rsidP="003A2453">
            <w:pPr>
              <w:spacing w:line="276" w:lineRule="auto"/>
              <w:jc w:val="both"/>
              <w:rPr>
                <w:rFonts w:ascii="Arial" w:hAnsi="Arial" w:cs="Arial"/>
                <w:bCs/>
                <w:sz w:val="18"/>
                <w:szCs w:val="18"/>
                <w:lang w:val="es-GT" w:eastAsia="es-ES"/>
              </w:rPr>
            </w:pPr>
            <w:r w:rsidRPr="000204CB">
              <w:rPr>
                <w:rFonts w:ascii="Arial" w:hAnsi="Arial" w:cs="Arial"/>
                <w:bCs/>
                <w:sz w:val="18"/>
                <w:szCs w:val="18"/>
                <w:lang w:val="es-GT" w:eastAsia="es-ES"/>
              </w:rPr>
              <w:t xml:space="preserve">Adjuntan listado de centros educativos a nivel nacional los cuales no fueron entregados oportunamente por lo que la empresa FAREX S.A. debe cancelar una penalización que según sumatoria realizada alcanzan los Q </w:t>
            </w:r>
            <w:proofErr w:type="gramStart"/>
            <w:r w:rsidRPr="000204CB">
              <w:rPr>
                <w:rFonts w:ascii="Arial" w:hAnsi="Arial" w:cs="Arial"/>
                <w:bCs/>
                <w:sz w:val="18"/>
                <w:szCs w:val="18"/>
                <w:lang w:val="es-GT" w:eastAsia="es-ES"/>
              </w:rPr>
              <w:t>4,510,482.14  y</w:t>
            </w:r>
            <w:proofErr w:type="gramEnd"/>
            <w:r w:rsidRPr="000204CB">
              <w:rPr>
                <w:rFonts w:ascii="Arial" w:hAnsi="Arial" w:cs="Arial"/>
                <w:bCs/>
                <w:sz w:val="18"/>
                <w:szCs w:val="18"/>
                <w:lang w:val="es-GT" w:eastAsia="es-ES"/>
              </w:rPr>
              <w:t xml:space="preserve"> ellos reportan según dicho cuadro  Q 5,981,142.86.</w:t>
            </w:r>
          </w:p>
          <w:p w14:paraId="4CA62877" w14:textId="77777777" w:rsidR="00EA04B8" w:rsidRPr="000204CB" w:rsidRDefault="00EA04B8" w:rsidP="003A2453">
            <w:pPr>
              <w:spacing w:line="276" w:lineRule="auto"/>
              <w:jc w:val="both"/>
              <w:rPr>
                <w:rFonts w:ascii="Arial" w:hAnsi="Arial" w:cs="Arial"/>
                <w:bCs/>
                <w:sz w:val="18"/>
                <w:szCs w:val="18"/>
                <w:lang w:val="es-GT" w:eastAsia="es-ES"/>
              </w:rPr>
            </w:pPr>
          </w:p>
          <w:p w14:paraId="1D6B3101" w14:textId="77777777" w:rsidR="00EA04B8" w:rsidRPr="000204CB" w:rsidRDefault="00EA04B8" w:rsidP="003A2453">
            <w:pPr>
              <w:spacing w:line="276" w:lineRule="auto"/>
              <w:jc w:val="both"/>
              <w:rPr>
                <w:rFonts w:ascii="Arial" w:hAnsi="Arial" w:cs="Arial"/>
                <w:bCs/>
                <w:sz w:val="18"/>
                <w:szCs w:val="18"/>
                <w:lang w:val="es-GT" w:eastAsia="es-ES"/>
              </w:rPr>
            </w:pPr>
            <w:proofErr w:type="gramStart"/>
            <w:r w:rsidRPr="000204CB">
              <w:rPr>
                <w:rFonts w:ascii="Arial" w:hAnsi="Arial" w:cs="Arial"/>
                <w:bCs/>
                <w:sz w:val="18"/>
                <w:szCs w:val="18"/>
                <w:lang w:val="es-GT" w:eastAsia="es-ES"/>
              </w:rPr>
              <w:t>Además</w:t>
            </w:r>
            <w:proofErr w:type="gramEnd"/>
            <w:r w:rsidRPr="000204CB">
              <w:rPr>
                <w:rFonts w:ascii="Arial" w:hAnsi="Arial" w:cs="Arial"/>
                <w:bCs/>
                <w:sz w:val="18"/>
                <w:szCs w:val="18"/>
                <w:lang w:val="es-GT" w:eastAsia="es-ES"/>
              </w:rPr>
              <w:t xml:space="preserve"> cedulas de notificación al Presidente del Consejo de Administración y Representante Legal de FAREX S.A. y los oficios oficio No. M-001-2022, 02-2022, M-002-B-2022, M-003-2022, M-004-2022 y M-005-2022, M-006-2022, M-007-2022, M-008-2022, M-009-2022, M-010-2022, M-011-2022, M-012-2022, M-013-2022, M-014-</w:t>
            </w:r>
            <w:proofErr w:type="gramStart"/>
            <w:r w:rsidRPr="000204CB">
              <w:rPr>
                <w:rFonts w:ascii="Arial" w:hAnsi="Arial" w:cs="Arial"/>
                <w:bCs/>
                <w:sz w:val="18"/>
                <w:szCs w:val="18"/>
                <w:lang w:val="es-GT" w:eastAsia="es-ES"/>
              </w:rPr>
              <w:t>2023,M</w:t>
            </w:r>
            <w:proofErr w:type="gramEnd"/>
            <w:r w:rsidRPr="000204CB">
              <w:rPr>
                <w:rFonts w:ascii="Arial" w:hAnsi="Arial" w:cs="Arial"/>
                <w:bCs/>
                <w:sz w:val="18"/>
                <w:szCs w:val="18"/>
                <w:lang w:val="es-GT" w:eastAsia="es-ES"/>
              </w:rPr>
              <w:t xml:space="preserve">-015-2023, elaborados por la comisión receptora y liquidadora del proceso de Solicitud de Ofertas de Bienes mediante licitación pública Internacional SDO No. BID3618/OC-GU-LPI-BNS-01-2021, en el cual en cada uno de ellos le solicita al representante legal la cancelación de la penalización denominado liquidación por daños y perjuicios será la tasa aplicable de 2.5% por semana o fracción de semana, derivado del plazo del vencimiento en la entrega de los módulos escolares que no excedan de un plazo no mayor de 05 días hábiles siguientes a la fecha de notificación, debiendo enviar la boleta de depósito a la Unidad </w:t>
            </w:r>
            <w:r w:rsidRPr="000204CB">
              <w:rPr>
                <w:rFonts w:ascii="Arial" w:hAnsi="Arial" w:cs="Arial"/>
                <w:bCs/>
                <w:sz w:val="18"/>
                <w:szCs w:val="18"/>
                <w:lang w:val="es-GT" w:eastAsia="es-ES"/>
              </w:rPr>
              <w:lastRenderedPageBreak/>
              <w:t>de Financiamiento Externo de la Dirección de Planificación Educativa del Ministerio de Educación.</w:t>
            </w:r>
          </w:p>
          <w:p w14:paraId="3443A9B0" w14:textId="77777777" w:rsidR="00EA04B8" w:rsidRPr="000204CB" w:rsidRDefault="00EA04B8" w:rsidP="003A2453">
            <w:pPr>
              <w:spacing w:line="276" w:lineRule="auto"/>
              <w:jc w:val="both"/>
              <w:rPr>
                <w:rFonts w:ascii="Arial" w:hAnsi="Arial" w:cs="Arial"/>
                <w:b/>
                <w:sz w:val="18"/>
                <w:szCs w:val="18"/>
                <w:lang w:val="es-GT" w:eastAsia="es-ES"/>
              </w:rPr>
            </w:pPr>
          </w:p>
          <w:p w14:paraId="22D192DD" w14:textId="77777777" w:rsidR="00EA04B8" w:rsidRPr="00E35050" w:rsidRDefault="00EA04B8" w:rsidP="003A2453">
            <w:pPr>
              <w:pStyle w:val="Prrafodelista"/>
              <w:ind w:left="0"/>
              <w:jc w:val="both"/>
              <w:rPr>
                <w:rFonts w:ascii="Arial" w:hAnsi="Arial" w:cs="Arial"/>
                <w:sz w:val="16"/>
                <w:szCs w:val="16"/>
              </w:rPr>
            </w:pPr>
            <w:r w:rsidRPr="000204CB">
              <w:rPr>
                <w:rFonts w:ascii="Arial" w:hAnsi="Arial" w:cs="Arial"/>
                <w:b/>
                <w:bCs/>
                <w:sz w:val="18"/>
                <w:szCs w:val="18"/>
                <w:lang w:eastAsia="es-ES"/>
              </w:rPr>
              <w:t>Mediante oficio DIPLAN-I-5099-2023 de fecha 22 de junio de 2023,</w:t>
            </w:r>
            <w:r w:rsidRPr="000204CB">
              <w:rPr>
                <w:rFonts w:ascii="Arial" w:hAnsi="Arial" w:cs="Arial"/>
                <w:sz w:val="18"/>
                <w:szCs w:val="18"/>
                <w:lang w:eastAsia="es-ES"/>
              </w:rPr>
              <w:t xml:space="preserve"> elaborado por la </w:t>
            </w:r>
            <w:proofErr w:type="gramStart"/>
            <w:r w:rsidRPr="000204CB">
              <w:rPr>
                <w:rFonts w:ascii="Arial" w:hAnsi="Arial" w:cs="Arial"/>
                <w:sz w:val="18"/>
                <w:szCs w:val="18"/>
                <w:lang w:eastAsia="es-ES"/>
              </w:rPr>
              <w:t>Directora</w:t>
            </w:r>
            <w:proofErr w:type="gramEnd"/>
            <w:r w:rsidRPr="000204CB">
              <w:rPr>
                <w:rFonts w:ascii="Arial" w:hAnsi="Arial" w:cs="Arial"/>
                <w:sz w:val="18"/>
                <w:szCs w:val="18"/>
                <w:lang w:eastAsia="es-ES"/>
              </w:rPr>
              <w:t xml:space="preserve"> de la DIPLAN procede a dar respuesta al oficio </w:t>
            </w:r>
            <w:r w:rsidRPr="000204CB">
              <w:rPr>
                <w:rFonts w:ascii="Arial" w:hAnsi="Arial" w:cs="Arial"/>
                <w:b/>
                <w:bCs/>
                <w:sz w:val="18"/>
                <w:szCs w:val="18"/>
                <w:lang w:eastAsia="es-ES"/>
              </w:rPr>
              <w:t>DIDAI/SUB-082-01-JHR-2023 de fecha 21 de junio de 2023</w:t>
            </w:r>
            <w:r w:rsidRPr="000204CB">
              <w:rPr>
                <w:rFonts w:ascii="Arial" w:hAnsi="Arial" w:cs="Arial"/>
                <w:sz w:val="18"/>
                <w:szCs w:val="18"/>
                <w:lang w:eastAsia="es-ES"/>
              </w:rPr>
              <w:t xml:space="preserve">, en la cual indica en relación a la </w:t>
            </w:r>
            <w:r w:rsidRPr="000204CB">
              <w:rPr>
                <w:rFonts w:ascii="Arial" w:hAnsi="Arial" w:cs="Arial"/>
                <w:b/>
                <w:sz w:val="18"/>
                <w:szCs w:val="18"/>
                <w:lang w:val="es-ES" w:eastAsia="es-ES"/>
              </w:rPr>
              <w:t>“</w:t>
            </w:r>
            <w:r w:rsidRPr="000204CB">
              <w:rPr>
                <w:rFonts w:ascii="Arial" w:hAnsi="Arial" w:cs="Arial"/>
                <w:b/>
                <w:sz w:val="18"/>
                <w:szCs w:val="18"/>
                <w:lang w:eastAsia="es-ES"/>
              </w:rPr>
              <w:t xml:space="preserve">Falta de evidencia del seguimiento al cobro de penalizaciones efectuadas al proveedor” </w:t>
            </w:r>
            <w:r w:rsidRPr="000204CB">
              <w:rPr>
                <w:rFonts w:ascii="Arial" w:hAnsi="Arial" w:cs="Arial"/>
                <w:bCs/>
                <w:sz w:val="18"/>
                <w:szCs w:val="18"/>
                <w:lang w:eastAsia="es-ES"/>
              </w:rPr>
              <w:t>indicando sobre los documentos de penalización emitidos por la Comisión Receptora y Liquidadora del contrato MINEDUC No. BNS-BID-01-2021, con sus respectivos oficios y formularios de cédulas de notificación, para conocimiento de la DIDAI.</w:t>
            </w:r>
          </w:p>
        </w:tc>
      </w:tr>
      <w:tr w:rsidR="00EA04B8" w:rsidRPr="00EA04B8" w14:paraId="45A089E7" w14:textId="77777777" w:rsidTr="003A2453">
        <w:tc>
          <w:tcPr>
            <w:tcW w:w="567" w:type="dxa"/>
          </w:tcPr>
          <w:p w14:paraId="4A605D81" w14:textId="77777777" w:rsidR="00EA04B8" w:rsidRPr="00C82F60" w:rsidRDefault="00EA04B8" w:rsidP="003A2453">
            <w:pPr>
              <w:jc w:val="center"/>
              <w:rPr>
                <w:rFonts w:ascii="Arial" w:hAnsi="Arial" w:cs="Arial"/>
                <w:b/>
                <w:sz w:val="18"/>
                <w:szCs w:val="18"/>
                <w:lang w:val="es-GT"/>
              </w:rPr>
            </w:pPr>
            <w:r>
              <w:rPr>
                <w:rFonts w:ascii="Arial" w:hAnsi="Arial" w:cs="Arial"/>
                <w:b/>
                <w:sz w:val="18"/>
                <w:szCs w:val="18"/>
                <w:lang w:val="es-GT"/>
              </w:rPr>
              <w:lastRenderedPageBreak/>
              <w:t>4</w:t>
            </w:r>
          </w:p>
        </w:tc>
        <w:tc>
          <w:tcPr>
            <w:tcW w:w="4253" w:type="dxa"/>
          </w:tcPr>
          <w:p w14:paraId="6DEFFD3F"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Deficiencia No. 4</w:t>
            </w:r>
          </w:p>
          <w:p w14:paraId="2AD33C7E"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Contratación de supervisores extemporánea a la fecha de entrega de los primeros módulos.</w:t>
            </w:r>
          </w:p>
          <w:p w14:paraId="04C4891D" w14:textId="77777777" w:rsidR="00EA04B8" w:rsidRPr="00DA63F4" w:rsidRDefault="00EA04B8" w:rsidP="003A2453">
            <w:pPr>
              <w:spacing w:line="276" w:lineRule="auto"/>
              <w:jc w:val="both"/>
              <w:rPr>
                <w:rFonts w:ascii="Arial" w:hAnsi="Arial" w:cs="Arial"/>
                <w:b/>
                <w:sz w:val="18"/>
                <w:szCs w:val="18"/>
                <w:lang w:val="es-GT"/>
              </w:rPr>
            </w:pPr>
          </w:p>
          <w:p w14:paraId="02CCE120"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Condición</w:t>
            </w:r>
          </w:p>
          <w:p w14:paraId="08E535F6" w14:textId="77777777" w:rsidR="00EA04B8" w:rsidRDefault="00EA04B8" w:rsidP="003A2453">
            <w:pPr>
              <w:spacing w:line="276" w:lineRule="auto"/>
              <w:jc w:val="both"/>
              <w:rPr>
                <w:rFonts w:ascii="Arial" w:hAnsi="Arial" w:cs="Arial"/>
                <w:bCs/>
                <w:sz w:val="18"/>
                <w:szCs w:val="18"/>
                <w:lang w:val="es-GT"/>
              </w:rPr>
            </w:pPr>
            <w:r w:rsidRPr="00DA63F4">
              <w:rPr>
                <w:rFonts w:ascii="Arial" w:hAnsi="Arial" w:cs="Arial"/>
                <w:bCs/>
                <w:sz w:val="18"/>
                <w:szCs w:val="18"/>
                <w:lang w:val="es-GT"/>
              </w:rPr>
              <w:t xml:space="preserve">En la Dirección de Planificación Educativa, por el periodo del 01 de septiembre de 2021 al 23 de enero de 2023, en la revisión de la entrega de los módulos del contrato MINEDUC No. BNS-BID-01-2021, al verificar el CUR 759-2022 y la documentación adjunta a está, se estableció en el informe del supervisor, que 9 módulos instalados en Petén no fueron supervisados en el momento de su instalación, ya que conforme a lo indicado por el supervisor, en la conclusión del informe que emitió, se debió a que fue contratado posterior a la fecha de instalación de los módulos; se verificó información adjunta al Oficio DIPLAN-I-1159-2023 de fecha 21 de febrero de 2023 por medio del cual anexaron el listado de contratación de supervisores como anexo 2, a la narrativa No. 1, mediante oficio DIDAI- NAI-001-2023-04 de fecha 2 de marzo de 2023, por lo que se preguntó a la DIPLAN que indicara por qué no se habían penalizado los módulos del CUR 759-2022, la cual fue respondida mediante Oficio DIPLAN- I-1538-2023 de fecha 3 de marzo de 2023, indicando en la narrativa 3 ¿que los supervisores del Ministerio de Educación fueron contratados hasta el 18 de noviembre de 2021 y que por parte del Proveedor hubo avance en las instalaciones de los módulos en los departamentos de los lotes de 1 y 3 del departamento de Petén; lote 2: Petén e Izabal; Lote 8: Quetzaltenango, Retalhuleu, Sacatepéquez, Escuintla y Suchitepéquez¿, incumpliéndose con las condiciones especiales del contrato numeral CGC 26.1 ¿El Ministerio contará con profesionales para la supervisión de la instalación de los módulos para que puedan verificar lo siguiente en los destinos </w:t>
            </w:r>
            <w:r w:rsidRPr="00DA63F4">
              <w:rPr>
                <w:rFonts w:ascii="Arial" w:hAnsi="Arial" w:cs="Arial"/>
                <w:bCs/>
                <w:sz w:val="18"/>
                <w:szCs w:val="18"/>
                <w:lang w:val="es-GT"/>
              </w:rPr>
              <w:lastRenderedPageBreak/>
              <w:t>finales indicados en la lista de bienes y plan de entregas¿ módulos prefabricados fase II</w:t>
            </w:r>
            <w:r>
              <w:rPr>
                <w:rFonts w:ascii="Arial" w:hAnsi="Arial" w:cs="Arial"/>
                <w:bCs/>
                <w:sz w:val="18"/>
                <w:szCs w:val="18"/>
                <w:lang w:val="es-GT"/>
              </w:rPr>
              <w:t>.</w:t>
            </w:r>
          </w:p>
          <w:p w14:paraId="5C53CDB9" w14:textId="77777777" w:rsidR="00EA04B8" w:rsidRDefault="00EA04B8" w:rsidP="003A2453">
            <w:pPr>
              <w:spacing w:line="276" w:lineRule="auto"/>
              <w:jc w:val="both"/>
              <w:rPr>
                <w:rFonts w:ascii="Arial" w:hAnsi="Arial" w:cs="Arial"/>
                <w:bCs/>
                <w:sz w:val="18"/>
                <w:szCs w:val="18"/>
                <w:lang w:val="es-GT"/>
              </w:rPr>
            </w:pPr>
          </w:p>
          <w:p w14:paraId="16081B40" w14:textId="77777777" w:rsidR="00EA04B8" w:rsidRPr="00A11513" w:rsidRDefault="00EA04B8" w:rsidP="003A2453">
            <w:pPr>
              <w:spacing w:line="276" w:lineRule="auto"/>
              <w:jc w:val="both"/>
              <w:rPr>
                <w:rFonts w:ascii="Arial" w:hAnsi="Arial" w:cs="Arial"/>
                <w:b/>
                <w:sz w:val="18"/>
                <w:szCs w:val="18"/>
                <w:lang w:val="es-GT"/>
              </w:rPr>
            </w:pPr>
            <w:r w:rsidRPr="00A11513">
              <w:rPr>
                <w:rFonts w:ascii="Arial" w:hAnsi="Arial" w:cs="Arial"/>
                <w:b/>
                <w:sz w:val="18"/>
                <w:szCs w:val="18"/>
                <w:lang w:val="es-GT"/>
              </w:rPr>
              <w:t>Recomendación</w:t>
            </w:r>
          </w:p>
          <w:p w14:paraId="500A23C4" w14:textId="77777777" w:rsidR="00EA04B8" w:rsidRPr="000204CB" w:rsidRDefault="00EA04B8" w:rsidP="003A2453">
            <w:pPr>
              <w:spacing w:line="276" w:lineRule="auto"/>
              <w:jc w:val="both"/>
              <w:rPr>
                <w:rFonts w:ascii="Arial" w:hAnsi="Arial" w:cs="Arial"/>
                <w:bCs/>
                <w:sz w:val="18"/>
                <w:szCs w:val="18"/>
                <w:lang w:val="es-GT"/>
              </w:rPr>
            </w:pPr>
            <w:r w:rsidRPr="00A11513">
              <w:rPr>
                <w:rFonts w:ascii="Arial" w:hAnsi="Arial" w:cs="Arial"/>
                <w:bCs/>
                <w:sz w:val="18"/>
                <w:szCs w:val="18"/>
                <w:lang w:val="es-GT"/>
              </w:rPr>
              <w:t>Que la directora de la Dirección de Planificación Educativa DIPLAN, gire instrucciones por escrito y de seguimiento a las mismas, para que se implemente procedimientos de manera que cuando se suscriba un contrato, se cuente con toda la logística de las obligaciones que son requeridos en el mismo, como lo es la contratación del personal que requiera el convenio y no se efectué después de iniciado el mismo.</w:t>
            </w:r>
          </w:p>
        </w:tc>
        <w:tc>
          <w:tcPr>
            <w:tcW w:w="5073" w:type="dxa"/>
          </w:tcPr>
          <w:p w14:paraId="300AF4EA" w14:textId="77777777" w:rsidR="00EA04B8" w:rsidRDefault="00EA04B8" w:rsidP="003A2453">
            <w:pPr>
              <w:spacing w:line="276" w:lineRule="auto"/>
              <w:jc w:val="both"/>
              <w:rPr>
                <w:rFonts w:ascii="Arial" w:hAnsi="Arial" w:cs="Arial"/>
                <w:b/>
                <w:bCs/>
                <w:sz w:val="18"/>
                <w:szCs w:val="18"/>
                <w:lang w:val="es-GT"/>
              </w:rPr>
            </w:pPr>
          </w:p>
          <w:p w14:paraId="2F627F43" w14:textId="77777777" w:rsidR="00EA04B8" w:rsidRDefault="00EA04B8" w:rsidP="003A2453">
            <w:pPr>
              <w:spacing w:line="276" w:lineRule="auto"/>
              <w:jc w:val="both"/>
              <w:rPr>
                <w:rFonts w:ascii="Arial" w:hAnsi="Arial" w:cs="Arial"/>
                <w:b/>
                <w:bCs/>
                <w:sz w:val="18"/>
                <w:szCs w:val="18"/>
                <w:lang w:val="es-GT"/>
              </w:rPr>
            </w:pPr>
            <w:r>
              <w:rPr>
                <w:rFonts w:ascii="Arial" w:hAnsi="Arial" w:cs="Arial"/>
                <w:b/>
                <w:bCs/>
                <w:sz w:val="18"/>
                <w:szCs w:val="18"/>
                <w:lang w:val="es-GT"/>
              </w:rPr>
              <w:t>DEFICIENCIA No. 4</w:t>
            </w:r>
          </w:p>
          <w:p w14:paraId="70B90767" w14:textId="77777777" w:rsidR="00EA04B8" w:rsidRDefault="00EA04B8" w:rsidP="003A2453">
            <w:pPr>
              <w:spacing w:line="276" w:lineRule="auto"/>
              <w:jc w:val="both"/>
              <w:rPr>
                <w:rFonts w:ascii="Arial" w:hAnsi="Arial" w:cs="Arial"/>
                <w:b/>
                <w:bCs/>
                <w:sz w:val="18"/>
                <w:szCs w:val="18"/>
                <w:lang w:val="es-GT"/>
              </w:rPr>
            </w:pPr>
          </w:p>
          <w:p w14:paraId="055DE100" w14:textId="77777777" w:rsidR="00EA04B8" w:rsidRPr="008D228A" w:rsidRDefault="00EA04B8" w:rsidP="003A2453">
            <w:pPr>
              <w:spacing w:line="276" w:lineRule="auto"/>
              <w:jc w:val="both"/>
              <w:rPr>
                <w:rFonts w:ascii="Arial" w:hAnsi="Arial" w:cs="Arial"/>
                <w:b/>
                <w:sz w:val="18"/>
                <w:szCs w:val="18"/>
                <w:lang w:val="es-GT"/>
              </w:rPr>
            </w:pPr>
            <w:r w:rsidRPr="00316A2F">
              <w:rPr>
                <w:rFonts w:ascii="Arial" w:hAnsi="Arial" w:cs="Arial"/>
                <w:b/>
                <w:bCs/>
                <w:sz w:val="18"/>
                <w:szCs w:val="18"/>
                <w:lang w:val="es-GT"/>
              </w:rPr>
              <w:t>Presentaron el oficio DIPLAN-I-3489-2023 de fecha 10 de mayo 2023</w:t>
            </w:r>
            <w:r w:rsidRPr="0081319B">
              <w:rPr>
                <w:rFonts w:ascii="Arial" w:hAnsi="Arial" w:cs="Arial"/>
                <w:sz w:val="18"/>
                <w:szCs w:val="18"/>
                <w:lang w:val="es-GT"/>
              </w:rPr>
              <w:t>, dirigido a la Dirección de Auditoría</w:t>
            </w:r>
            <w:r>
              <w:rPr>
                <w:rFonts w:ascii="Arial" w:hAnsi="Arial" w:cs="Arial"/>
                <w:sz w:val="18"/>
                <w:szCs w:val="18"/>
                <w:lang w:val="es-GT"/>
              </w:rPr>
              <w:t xml:space="preserve"> Interna y elaborado por la Directora de la DIPLAN</w:t>
            </w:r>
            <w:r w:rsidRPr="0081319B">
              <w:rPr>
                <w:rFonts w:ascii="Arial" w:hAnsi="Arial" w:cs="Arial"/>
                <w:sz w:val="18"/>
                <w:szCs w:val="18"/>
                <w:lang w:val="es-GT"/>
              </w:rPr>
              <w:t xml:space="preserve"> </w:t>
            </w:r>
            <w:r>
              <w:rPr>
                <w:rFonts w:ascii="Arial" w:hAnsi="Arial" w:cs="Arial"/>
                <w:sz w:val="18"/>
                <w:szCs w:val="18"/>
                <w:lang w:val="es-GT"/>
              </w:rPr>
              <w:t xml:space="preserve">relacionado con </w:t>
            </w:r>
            <w:r w:rsidRPr="0081319B">
              <w:rPr>
                <w:rFonts w:ascii="Arial" w:hAnsi="Arial" w:cs="Arial"/>
                <w:sz w:val="18"/>
                <w:szCs w:val="18"/>
                <w:lang w:val="es-GT"/>
              </w:rPr>
              <w:t xml:space="preserve">las áreas de responsables de dar cumplimiento a las recomendaciones, </w:t>
            </w:r>
            <w:r>
              <w:rPr>
                <w:rFonts w:ascii="Arial" w:hAnsi="Arial" w:cs="Arial"/>
                <w:sz w:val="18"/>
                <w:szCs w:val="18"/>
                <w:lang w:val="es-GT"/>
              </w:rPr>
              <w:t>a</w:t>
            </w:r>
            <w:r w:rsidRPr="0081319B">
              <w:rPr>
                <w:rFonts w:ascii="Arial" w:hAnsi="Arial" w:cs="Arial"/>
                <w:sz w:val="18"/>
                <w:szCs w:val="18"/>
                <w:lang w:val="es-GT"/>
              </w:rPr>
              <w:t xml:space="preserve"> lo que adjuntan </w:t>
            </w:r>
            <w:r>
              <w:rPr>
                <w:rFonts w:ascii="Arial" w:hAnsi="Arial" w:cs="Arial"/>
                <w:sz w:val="18"/>
                <w:szCs w:val="18"/>
                <w:lang w:val="es-GT"/>
              </w:rPr>
              <w:t xml:space="preserve">el </w:t>
            </w:r>
            <w:r w:rsidRPr="00A3187E">
              <w:rPr>
                <w:rFonts w:ascii="Arial" w:hAnsi="Arial" w:cs="Arial"/>
                <w:b/>
                <w:bCs/>
                <w:sz w:val="18"/>
                <w:szCs w:val="18"/>
                <w:lang w:val="es-GT"/>
              </w:rPr>
              <w:t>oficio DIPLAN-I-3466-I-2023 de fecha 09 de mayo</w:t>
            </w:r>
            <w:r>
              <w:rPr>
                <w:rFonts w:ascii="Arial" w:hAnsi="Arial" w:cs="Arial"/>
                <w:sz w:val="18"/>
                <w:szCs w:val="18"/>
                <w:lang w:val="es-GT"/>
              </w:rPr>
              <w:t>, elaborado por la máxima autoridad de la DIPLAN</w:t>
            </w:r>
            <w:r w:rsidRPr="00EA04B8">
              <w:rPr>
                <w:rFonts w:ascii="Arial" w:hAnsi="Arial" w:cs="Arial"/>
                <w:sz w:val="18"/>
                <w:szCs w:val="18"/>
                <w:lang w:val="es-GT"/>
              </w:rPr>
              <w:t xml:space="preserve"> y dirigido a la Subdirectora de Planificación de Infraestructura Educativa -DIPLAN- en el que en párrafo indica textualmente …se solicita considerar este contrato, para que gire instrucciones por escrito a quien corresponda y de seguimiento a efecto se implementen los procedimientos de manera que cuando se suscriba un contrato, se cuente con toda la logística de las obligaciones que son requeridas en el mismo como en la contratación del personal que requiera el convenio y no se efectué después del inicio del mismo…  </w:t>
            </w:r>
          </w:p>
          <w:p w14:paraId="7D8D63BC" w14:textId="77777777" w:rsidR="00EA04B8" w:rsidRDefault="00EA04B8" w:rsidP="003A2453">
            <w:pPr>
              <w:spacing w:line="276" w:lineRule="auto"/>
              <w:jc w:val="both"/>
              <w:rPr>
                <w:rFonts w:ascii="Arial" w:hAnsi="Arial" w:cs="Arial"/>
                <w:b/>
                <w:sz w:val="18"/>
                <w:szCs w:val="18"/>
                <w:lang w:val="es-GT"/>
              </w:rPr>
            </w:pPr>
          </w:p>
          <w:p w14:paraId="34381FFB" w14:textId="77777777" w:rsidR="00EA04B8" w:rsidRPr="00402C45" w:rsidRDefault="00EA04B8" w:rsidP="003A2453">
            <w:pPr>
              <w:spacing w:line="276" w:lineRule="auto"/>
              <w:jc w:val="both"/>
              <w:rPr>
                <w:rFonts w:ascii="Arial" w:hAnsi="Arial" w:cs="Arial"/>
                <w:bCs/>
                <w:sz w:val="18"/>
                <w:szCs w:val="18"/>
                <w:lang w:val="es-GT"/>
              </w:rPr>
            </w:pPr>
            <w:r>
              <w:rPr>
                <w:rFonts w:ascii="Arial" w:hAnsi="Arial" w:cs="Arial"/>
                <w:b/>
                <w:sz w:val="18"/>
                <w:szCs w:val="18"/>
                <w:lang w:val="es-GT"/>
              </w:rPr>
              <w:t xml:space="preserve">Oficio DIPLAN-I-3701-2023, </w:t>
            </w:r>
            <w:r>
              <w:rPr>
                <w:rFonts w:ascii="Arial" w:hAnsi="Arial" w:cs="Arial"/>
                <w:bCs/>
                <w:sz w:val="18"/>
                <w:szCs w:val="18"/>
                <w:lang w:val="es-GT"/>
              </w:rPr>
              <w:t xml:space="preserve">de fecha 16 de mayo de 2023, elaborado por la </w:t>
            </w:r>
            <w:proofErr w:type="gramStart"/>
            <w:r>
              <w:rPr>
                <w:rFonts w:ascii="Arial" w:hAnsi="Arial" w:cs="Arial"/>
                <w:bCs/>
                <w:sz w:val="18"/>
                <w:szCs w:val="18"/>
                <w:lang w:val="es-GT"/>
              </w:rPr>
              <w:t>Subdirectora</w:t>
            </w:r>
            <w:proofErr w:type="gramEnd"/>
            <w:r>
              <w:rPr>
                <w:rFonts w:ascii="Arial" w:hAnsi="Arial" w:cs="Arial"/>
                <w:bCs/>
                <w:sz w:val="18"/>
                <w:szCs w:val="18"/>
                <w:lang w:val="es-GT"/>
              </w:rPr>
              <w:t xml:space="preserve"> de Planificación Educativa y dirigido a la encargada de seguimiento y apoyo a proyectos de infraestructura, donde le considere el contrato y sirva como referencia el contrato No. BNS-BID-01-2021 (FAREX S.A.) solicitando que se considere implementar los procedimientos de manera que cuando se suscriba un contrato se cuente con toda la logística de las obligaciones que son requeridas en el mismo, como lo es la contratación del personal que requiere el convenio y no se efectué después de iniciado el mismo. </w:t>
            </w:r>
          </w:p>
          <w:p w14:paraId="682F9D3F" w14:textId="77777777" w:rsidR="00EA04B8" w:rsidRDefault="00EA04B8" w:rsidP="003A2453">
            <w:pPr>
              <w:spacing w:line="276" w:lineRule="auto"/>
              <w:jc w:val="both"/>
              <w:rPr>
                <w:rFonts w:ascii="Arial" w:hAnsi="Arial" w:cs="Arial"/>
                <w:b/>
                <w:sz w:val="18"/>
                <w:szCs w:val="18"/>
                <w:lang w:val="es-GT"/>
              </w:rPr>
            </w:pPr>
          </w:p>
          <w:p w14:paraId="05B07B84" w14:textId="77777777" w:rsidR="00EA04B8" w:rsidRPr="00FF6D4F" w:rsidRDefault="00EA04B8" w:rsidP="003A2453">
            <w:pPr>
              <w:spacing w:line="276" w:lineRule="auto"/>
              <w:jc w:val="both"/>
              <w:rPr>
                <w:rFonts w:ascii="Arial" w:hAnsi="Arial" w:cs="Arial"/>
                <w:bCs/>
                <w:sz w:val="18"/>
                <w:szCs w:val="18"/>
                <w:lang w:val="es-GT"/>
              </w:rPr>
            </w:pPr>
            <w:r w:rsidRPr="00204F7F">
              <w:rPr>
                <w:rFonts w:ascii="Arial" w:hAnsi="Arial" w:cs="Arial"/>
                <w:b/>
                <w:bCs/>
                <w:sz w:val="18"/>
                <w:szCs w:val="18"/>
                <w:lang w:val="es-GT"/>
              </w:rPr>
              <w:t>Mediante oficio DIPLAN-I-5099-2023 de fecha 22 de junio de 2023,</w:t>
            </w:r>
            <w:r>
              <w:rPr>
                <w:rFonts w:ascii="Arial" w:hAnsi="Arial" w:cs="Arial"/>
                <w:sz w:val="18"/>
                <w:szCs w:val="18"/>
                <w:lang w:val="es-GT"/>
              </w:rPr>
              <w:t xml:space="preserve"> elaborado por la Directora de la DIPLAN procede a dar respuesta al oficio </w:t>
            </w:r>
            <w:r w:rsidRPr="00204F7F">
              <w:rPr>
                <w:rFonts w:ascii="Arial" w:hAnsi="Arial" w:cs="Arial"/>
                <w:b/>
                <w:bCs/>
                <w:sz w:val="18"/>
                <w:szCs w:val="18"/>
                <w:lang w:val="es-GT"/>
              </w:rPr>
              <w:t>DIDAI/SUB-082-01-JHR-2023 de fecha 21 de junio de 2023</w:t>
            </w:r>
            <w:r>
              <w:rPr>
                <w:rFonts w:ascii="Arial" w:hAnsi="Arial" w:cs="Arial"/>
                <w:sz w:val="18"/>
                <w:szCs w:val="18"/>
                <w:lang w:val="es-GT"/>
              </w:rPr>
              <w:t xml:space="preserve">, en la cual dan respuesta con respecto a </w:t>
            </w:r>
            <w:r w:rsidRPr="00EA04B8">
              <w:rPr>
                <w:rFonts w:ascii="Arial" w:hAnsi="Arial" w:cs="Arial"/>
                <w:b/>
                <w:sz w:val="18"/>
                <w:szCs w:val="18"/>
                <w:lang w:val="es-GT"/>
              </w:rPr>
              <w:t>“</w:t>
            </w:r>
            <w:r w:rsidRPr="00DA63F4">
              <w:rPr>
                <w:rFonts w:ascii="Arial" w:hAnsi="Arial" w:cs="Arial"/>
                <w:b/>
                <w:sz w:val="18"/>
                <w:szCs w:val="18"/>
                <w:lang w:val="es-GT"/>
              </w:rPr>
              <w:t>Contratación de supervisores extemporánea a la fecha de entrega de los primeros módulos</w:t>
            </w:r>
            <w:r>
              <w:rPr>
                <w:rFonts w:ascii="Arial" w:hAnsi="Arial" w:cs="Arial"/>
                <w:b/>
                <w:sz w:val="18"/>
                <w:szCs w:val="18"/>
                <w:lang w:val="es-GT"/>
              </w:rPr>
              <w:t xml:space="preserve">”, </w:t>
            </w:r>
            <w:r w:rsidRPr="00FF6D4F">
              <w:rPr>
                <w:rFonts w:ascii="Arial" w:hAnsi="Arial" w:cs="Arial"/>
                <w:bCs/>
                <w:sz w:val="18"/>
                <w:szCs w:val="18"/>
                <w:lang w:val="es-GT"/>
              </w:rPr>
              <w:t>indicando</w:t>
            </w:r>
            <w:r>
              <w:rPr>
                <w:rFonts w:ascii="Arial" w:hAnsi="Arial" w:cs="Arial"/>
                <w:bCs/>
                <w:sz w:val="18"/>
                <w:szCs w:val="18"/>
                <w:lang w:val="es-GT"/>
              </w:rPr>
              <w:t xml:space="preserve"> que mediante oficio DIPLAN-5096-2023, de fecha 22 de junio de 2023, le solicita a la Unidad de Adquisiciones Financiamiento Externo de la DIPLAN dar respuesta a la </w:t>
            </w:r>
            <w:r>
              <w:rPr>
                <w:rFonts w:ascii="Arial" w:hAnsi="Arial" w:cs="Arial"/>
                <w:bCs/>
                <w:sz w:val="18"/>
                <w:szCs w:val="18"/>
                <w:lang w:val="es-GT"/>
              </w:rPr>
              <w:lastRenderedPageBreak/>
              <w:t xml:space="preserve">recomendación indicada y que por medio del </w:t>
            </w:r>
            <w:r w:rsidRPr="009A0989">
              <w:rPr>
                <w:rFonts w:ascii="Arial" w:hAnsi="Arial" w:cs="Arial"/>
                <w:b/>
                <w:sz w:val="18"/>
                <w:szCs w:val="18"/>
                <w:lang w:val="es-GT"/>
              </w:rPr>
              <w:t>oficio DIPLAN-FE-5119-2023 de fecha 23 de junio de 2023,</w:t>
            </w:r>
            <w:r>
              <w:rPr>
                <w:rFonts w:ascii="Arial" w:hAnsi="Arial" w:cs="Arial"/>
                <w:bCs/>
                <w:sz w:val="18"/>
                <w:szCs w:val="18"/>
                <w:lang w:val="es-GT"/>
              </w:rPr>
              <w:t xml:space="preserve"> elaborado por la encargado de Adquisiciones Financiamiento Externo, con relación a la solicitud de adquisición de bienes y servicios y la solicitud para contratación del personal que consideren. Además, indica se indica textualmente “…Adicionalmente, la Subdirección de Planificación de Infraestructura en los próximos eventos de licitación o cotización velará porque se tengan contratados previamente a los profesionales de supervisión, para llevar los respectivos controles de inicio a fin de obras y/o bienes a supervisar…” </w:t>
            </w:r>
          </w:p>
          <w:p w14:paraId="5E7F3392" w14:textId="77777777" w:rsidR="00EA04B8" w:rsidRPr="008D228A" w:rsidRDefault="00EA04B8" w:rsidP="003A2453">
            <w:pPr>
              <w:spacing w:line="276" w:lineRule="auto"/>
              <w:jc w:val="both"/>
              <w:rPr>
                <w:rFonts w:ascii="Arial" w:hAnsi="Arial" w:cs="Arial"/>
                <w:b/>
                <w:sz w:val="18"/>
                <w:szCs w:val="18"/>
                <w:lang w:val="es-GT"/>
              </w:rPr>
            </w:pPr>
            <w:r w:rsidRPr="00EA04B8">
              <w:rPr>
                <w:rFonts w:ascii="Arial" w:hAnsi="Arial" w:cs="Arial"/>
                <w:sz w:val="18"/>
                <w:szCs w:val="18"/>
                <w:lang w:val="es-GT"/>
              </w:rPr>
              <w:t xml:space="preserve"> </w:t>
            </w:r>
          </w:p>
          <w:p w14:paraId="50EA3FDB" w14:textId="77777777" w:rsidR="00EA04B8" w:rsidRPr="00E35050" w:rsidRDefault="00EA04B8" w:rsidP="003A2453">
            <w:pPr>
              <w:pStyle w:val="Prrafodelista"/>
              <w:ind w:left="0"/>
              <w:jc w:val="both"/>
              <w:rPr>
                <w:rFonts w:ascii="Arial" w:hAnsi="Arial" w:cs="Arial"/>
                <w:sz w:val="16"/>
                <w:szCs w:val="16"/>
              </w:rPr>
            </w:pPr>
          </w:p>
        </w:tc>
      </w:tr>
      <w:tr w:rsidR="00EA04B8" w:rsidRPr="00EA04B8" w14:paraId="5E6E1096" w14:textId="77777777" w:rsidTr="003A2453">
        <w:tc>
          <w:tcPr>
            <w:tcW w:w="567" w:type="dxa"/>
          </w:tcPr>
          <w:p w14:paraId="3AD7387D" w14:textId="77777777" w:rsidR="00EA04B8" w:rsidRDefault="00EA04B8" w:rsidP="003A2453">
            <w:pPr>
              <w:jc w:val="center"/>
              <w:rPr>
                <w:rFonts w:ascii="Arial" w:hAnsi="Arial" w:cs="Arial"/>
                <w:b/>
                <w:sz w:val="18"/>
                <w:szCs w:val="18"/>
                <w:lang w:val="es-GT"/>
              </w:rPr>
            </w:pPr>
            <w:r>
              <w:rPr>
                <w:rFonts w:ascii="Arial" w:hAnsi="Arial" w:cs="Arial"/>
                <w:b/>
                <w:sz w:val="18"/>
                <w:szCs w:val="18"/>
                <w:lang w:val="es-GT"/>
              </w:rPr>
              <w:lastRenderedPageBreak/>
              <w:t>5</w:t>
            </w:r>
          </w:p>
        </w:tc>
        <w:tc>
          <w:tcPr>
            <w:tcW w:w="4253" w:type="dxa"/>
          </w:tcPr>
          <w:p w14:paraId="6D9ED784"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 xml:space="preserve">Deficiencia No. </w:t>
            </w:r>
            <w:r>
              <w:rPr>
                <w:rFonts w:ascii="Arial" w:hAnsi="Arial" w:cs="Arial"/>
                <w:b/>
                <w:sz w:val="18"/>
                <w:szCs w:val="18"/>
                <w:lang w:val="es-GT"/>
              </w:rPr>
              <w:t>5</w:t>
            </w:r>
          </w:p>
          <w:p w14:paraId="01BEE76E" w14:textId="77777777" w:rsidR="00EA04B8" w:rsidRDefault="00EA04B8" w:rsidP="003A2453">
            <w:pPr>
              <w:spacing w:line="276" w:lineRule="auto"/>
              <w:jc w:val="both"/>
              <w:rPr>
                <w:rFonts w:ascii="Arial" w:hAnsi="Arial" w:cs="Arial"/>
                <w:b/>
                <w:sz w:val="18"/>
                <w:szCs w:val="18"/>
                <w:lang w:val="es-GT"/>
              </w:rPr>
            </w:pPr>
            <w:r w:rsidRPr="00A11513">
              <w:rPr>
                <w:rFonts w:ascii="Arial" w:hAnsi="Arial" w:cs="Arial"/>
                <w:b/>
                <w:sz w:val="18"/>
                <w:szCs w:val="18"/>
                <w:lang w:val="es-GT"/>
              </w:rPr>
              <w:t xml:space="preserve">Falta de evidencia de comunicación entre DIPLAN y el Proveedor </w:t>
            </w:r>
            <w:proofErr w:type="spellStart"/>
            <w:r w:rsidRPr="00A11513">
              <w:rPr>
                <w:rFonts w:ascii="Arial" w:hAnsi="Arial" w:cs="Arial"/>
                <w:b/>
                <w:sz w:val="18"/>
                <w:szCs w:val="18"/>
                <w:lang w:val="es-GT"/>
              </w:rPr>
              <w:t>Farex</w:t>
            </w:r>
            <w:proofErr w:type="spellEnd"/>
            <w:r w:rsidRPr="00A11513">
              <w:rPr>
                <w:rFonts w:ascii="Arial" w:hAnsi="Arial" w:cs="Arial"/>
                <w:b/>
                <w:sz w:val="18"/>
                <w:szCs w:val="18"/>
                <w:lang w:val="es-GT"/>
              </w:rPr>
              <w:t xml:space="preserve"> S.A., para el monitoreo de entrega de módulos</w:t>
            </w:r>
            <w:r>
              <w:rPr>
                <w:rFonts w:ascii="Arial" w:hAnsi="Arial" w:cs="Arial"/>
                <w:b/>
                <w:sz w:val="18"/>
                <w:szCs w:val="18"/>
                <w:lang w:val="es-GT"/>
              </w:rPr>
              <w:t>.</w:t>
            </w:r>
          </w:p>
          <w:p w14:paraId="13C11FD6" w14:textId="77777777" w:rsidR="00EA04B8" w:rsidRDefault="00EA04B8" w:rsidP="003A2453">
            <w:pPr>
              <w:spacing w:line="276" w:lineRule="auto"/>
              <w:jc w:val="both"/>
              <w:rPr>
                <w:rFonts w:ascii="Arial" w:hAnsi="Arial" w:cs="Arial"/>
                <w:b/>
                <w:sz w:val="18"/>
                <w:szCs w:val="18"/>
                <w:lang w:val="es-GT"/>
              </w:rPr>
            </w:pPr>
          </w:p>
          <w:p w14:paraId="72EF030C" w14:textId="77777777" w:rsidR="00EA04B8" w:rsidRPr="00DA63F4" w:rsidRDefault="00EA04B8" w:rsidP="003A2453">
            <w:pPr>
              <w:spacing w:line="276" w:lineRule="auto"/>
              <w:jc w:val="both"/>
              <w:rPr>
                <w:rFonts w:ascii="Arial" w:hAnsi="Arial" w:cs="Arial"/>
                <w:b/>
                <w:sz w:val="18"/>
                <w:szCs w:val="18"/>
                <w:lang w:val="es-GT"/>
              </w:rPr>
            </w:pPr>
            <w:r w:rsidRPr="00DA63F4">
              <w:rPr>
                <w:rFonts w:ascii="Arial" w:hAnsi="Arial" w:cs="Arial"/>
                <w:b/>
                <w:sz w:val="18"/>
                <w:szCs w:val="18"/>
                <w:lang w:val="es-GT"/>
              </w:rPr>
              <w:t>Condición</w:t>
            </w:r>
          </w:p>
          <w:p w14:paraId="5654DDF1" w14:textId="77777777" w:rsidR="00EA04B8" w:rsidRDefault="00EA04B8" w:rsidP="003A2453">
            <w:pPr>
              <w:spacing w:line="276" w:lineRule="auto"/>
              <w:jc w:val="both"/>
              <w:rPr>
                <w:rFonts w:ascii="Arial" w:hAnsi="Arial" w:cs="Arial"/>
                <w:bCs/>
                <w:sz w:val="18"/>
                <w:szCs w:val="18"/>
                <w:lang w:val="es-GT"/>
              </w:rPr>
            </w:pPr>
            <w:r w:rsidRPr="00A11513">
              <w:rPr>
                <w:rFonts w:ascii="Arial" w:hAnsi="Arial" w:cs="Arial"/>
                <w:bCs/>
                <w:sz w:val="18"/>
                <w:szCs w:val="18"/>
                <w:lang w:val="es-GT"/>
              </w:rPr>
              <w:t>En la Dirección de Planificación Educativa, por el periodo del 01 de septiembre de 2021 al 23 de enero de 2023, en la revisión de la entrega de los módulos del contrato MINEDUC No. BNS-BID-01-2021, se determinó que no hay evidencia de una constante comunicación entre DIPLAN y el proveedor para constatar el avance en la entrega de módulos, derivado a que en el año 2022, según información proporcionada en el cuestionario de control interno, fueron emitidos los oficios dirigidos al proveedor números DIPLAN- I-2585-2022 de fecha 10 de mayo 2022 y el siguiente oficio fue el DIPLAN- A-8515-2022 de fecha 27/12/2022; por lo que se solicitó en el oficio DIDAI- NAI-001-2023-02 de fecha 14 de febrero de 2023, que ampliaran esta información para confirmar si solo esta comunicación se había efectuado; para lo cual la DIPLAN en el oficio DIPLAN-1159-2023 de fecha 21 de febrero de 2023, adjunto nuevamente el oficio DIPLAN- A-8515-2022, no emitiendo ningún comentario sobre esta situación, incumpliéndose con el Manual de funciones de la - DIPLAN-, funciones del Subdirector de Planificación de Infraestructura Educativa literal b. Funciones, dar seguimiento y monitorear el Plan Nacional de Inversión de Infraestructura Escolar.</w:t>
            </w:r>
          </w:p>
          <w:p w14:paraId="10D346B0" w14:textId="77777777" w:rsidR="00EA04B8" w:rsidRDefault="00EA04B8" w:rsidP="003A2453">
            <w:pPr>
              <w:spacing w:line="276" w:lineRule="auto"/>
              <w:jc w:val="both"/>
              <w:rPr>
                <w:rFonts w:ascii="Arial" w:hAnsi="Arial" w:cs="Arial"/>
                <w:bCs/>
                <w:sz w:val="18"/>
                <w:szCs w:val="18"/>
                <w:lang w:val="es-GT"/>
              </w:rPr>
            </w:pPr>
          </w:p>
          <w:p w14:paraId="144B8324" w14:textId="77777777" w:rsidR="00EA04B8" w:rsidRPr="00A11513" w:rsidRDefault="00EA04B8" w:rsidP="003A2453">
            <w:pPr>
              <w:spacing w:line="276" w:lineRule="auto"/>
              <w:jc w:val="both"/>
              <w:rPr>
                <w:rFonts w:ascii="Arial" w:hAnsi="Arial" w:cs="Arial"/>
                <w:b/>
                <w:sz w:val="18"/>
                <w:szCs w:val="18"/>
                <w:lang w:val="es-GT"/>
              </w:rPr>
            </w:pPr>
            <w:r w:rsidRPr="00A11513">
              <w:rPr>
                <w:rFonts w:ascii="Arial" w:hAnsi="Arial" w:cs="Arial"/>
                <w:b/>
                <w:sz w:val="18"/>
                <w:szCs w:val="18"/>
                <w:lang w:val="es-GT"/>
              </w:rPr>
              <w:t>Recomendación</w:t>
            </w:r>
          </w:p>
          <w:p w14:paraId="2FF2AE35" w14:textId="77777777" w:rsidR="00EA04B8" w:rsidRPr="00253B01" w:rsidRDefault="00EA04B8" w:rsidP="003A2453">
            <w:pPr>
              <w:spacing w:line="276" w:lineRule="auto"/>
              <w:jc w:val="both"/>
              <w:rPr>
                <w:rFonts w:ascii="Arial" w:hAnsi="Arial" w:cs="Arial"/>
                <w:bCs/>
                <w:sz w:val="18"/>
                <w:szCs w:val="18"/>
                <w:lang w:val="es-GT"/>
              </w:rPr>
            </w:pPr>
            <w:r w:rsidRPr="00A11513">
              <w:rPr>
                <w:rFonts w:ascii="Arial" w:hAnsi="Arial" w:cs="Arial"/>
                <w:bCs/>
                <w:sz w:val="18"/>
                <w:szCs w:val="18"/>
                <w:lang w:val="es-GT"/>
              </w:rPr>
              <w:t xml:space="preserve">Que la directora de la Dirección de Planificación Educativa DIPLAN, gire instrucciones por escrito y de seguimiento a las mismas, para que el </w:t>
            </w:r>
            <w:proofErr w:type="gramStart"/>
            <w:r w:rsidRPr="00A11513">
              <w:rPr>
                <w:rFonts w:ascii="Arial" w:hAnsi="Arial" w:cs="Arial"/>
                <w:bCs/>
                <w:sz w:val="18"/>
                <w:szCs w:val="18"/>
                <w:lang w:val="es-GT"/>
              </w:rPr>
              <w:t>Subdirector</w:t>
            </w:r>
            <w:proofErr w:type="gramEnd"/>
            <w:r w:rsidRPr="00A11513">
              <w:rPr>
                <w:rFonts w:ascii="Arial" w:hAnsi="Arial" w:cs="Arial"/>
                <w:bCs/>
                <w:sz w:val="18"/>
                <w:szCs w:val="18"/>
                <w:lang w:val="es-GT"/>
              </w:rPr>
              <w:t xml:space="preserve"> de Planificación de Infraestructura </w:t>
            </w:r>
            <w:r w:rsidRPr="00A11513">
              <w:rPr>
                <w:rFonts w:ascii="Arial" w:hAnsi="Arial" w:cs="Arial"/>
                <w:bCs/>
                <w:sz w:val="18"/>
                <w:szCs w:val="18"/>
                <w:lang w:val="es-GT"/>
              </w:rPr>
              <w:lastRenderedPageBreak/>
              <w:t>Educativa implemente controles que permitan evidenciar un monitoreo y comunicación constante con los proveedores de obras que son adjudicadas, para constatar el avance de los trabajos que fueron adjudicados conforme los contratos que fueron suscritos.</w:t>
            </w:r>
          </w:p>
        </w:tc>
        <w:tc>
          <w:tcPr>
            <w:tcW w:w="5073" w:type="dxa"/>
          </w:tcPr>
          <w:p w14:paraId="0C11EE97" w14:textId="77777777" w:rsidR="00EA04B8" w:rsidRDefault="00EA04B8" w:rsidP="003A2453">
            <w:pPr>
              <w:spacing w:line="276" w:lineRule="auto"/>
              <w:jc w:val="both"/>
              <w:rPr>
                <w:rFonts w:ascii="Arial" w:hAnsi="Arial" w:cs="Arial"/>
                <w:b/>
                <w:bCs/>
                <w:sz w:val="18"/>
                <w:szCs w:val="18"/>
                <w:lang w:val="es-GT"/>
              </w:rPr>
            </w:pPr>
            <w:r>
              <w:rPr>
                <w:rFonts w:ascii="Arial" w:hAnsi="Arial" w:cs="Arial"/>
                <w:b/>
                <w:bCs/>
                <w:sz w:val="18"/>
                <w:szCs w:val="18"/>
                <w:lang w:val="es-GT"/>
              </w:rPr>
              <w:lastRenderedPageBreak/>
              <w:t>DEFICIENCIA No. 5</w:t>
            </w:r>
          </w:p>
          <w:p w14:paraId="26FAC756" w14:textId="77777777" w:rsidR="00EA04B8" w:rsidRDefault="00EA04B8" w:rsidP="003A2453">
            <w:pPr>
              <w:spacing w:line="276" w:lineRule="auto"/>
              <w:jc w:val="both"/>
              <w:rPr>
                <w:rFonts w:ascii="Arial" w:hAnsi="Arial" w:cs="Arial"/>
                <w:b/>
                <w:bCs/>
                <w:sz w:val="18"/>
                <w:szCs w:val="18"/>
                <w:lang w:val="es-GT"/>
              </w:rPr>
            </w:pPr>
          </w:p>
          <w:p w14:paraId="7DBDF5B8" w14:textId="77777777" w:rsidR="00EA04B8" w:rsidRDefault="00EA04B8" w:rsidP="003A2453">
            <w:pPr>
              <w:spacing w:line="276" w:lineRule="auto"/>
              <w:jc w:val="both"/>
              <w:rPr>
                <w:rFonts w:ascii="Arial" w:hAnsi="Arial" w:cs="Arial"/>
                <w:sz w:val="18"/>
                <w:szCs w:val="18"/>
                <w:lang w:val="es-GT"/>
              </w:rPr>
            </w:pPr>
            <w:r w:rsidRPr="00316A2F">
              <w:rPr>
                <w:rFonts w:ascii="Arial" w:hAnsi="Arial" w:cs="Arial"/>
                <w:b/>
                <w:bCs/>
                <w:sz w:val="18"/>
                <w:szCs w:val="18"/>
                <w:lang w:val="es-GT"/>
              </w:rPr>
              <w:t>Presentaron el oficio DIPLAN-I-3489-2023 de fecha 10 de mayo 2023</w:t>
            </w:r>
            <w:r w:rsidRPr="0081319B">
              <w:rPr>
                <w:rFonts w:ascii="Arial" w:hAnsi="Arial" w:cs="Arial"/>
                <w:sz w:val="18"/>
                <w:szCs w:val="18"/>
                <w:lang w:val="es-GT"/>
              </w:rPr>
              <w:t>, dirigido a la Dirección de Auditoría</w:t>
            </w:r>
            <w:r>
              <w:rPr>
                <w:rFonts w:ascii="Arial" w:hAnsi="Arial" w:cs="Arial"/>
                <w:sz w:val="18"/>
                <w:szCs w:val="18"/>
                <w:lang w:val="es-GT"/>
              </w:rPr>
              <w:t xml:space="preserve"> Interna y elaborado por la Directora de la DIPLAN</w:t>
            </w:r>
            <w:r w:rsidRPr="0081319B">
              <w:rPr>
                <w:rFonts w:ascii="Arial" w:hAnsi="Arial" w:cs="Arial"/>
                <w:sz w:val="18"/>
                <w:szCs w:val="18"/>
                <w:lang w:val="es-GT"/>
              </w:rPr>
              <w:t xml:space="preserve"> </w:t>
            </w:r>
            <w:r>
              <w:rPr>
                <w:rFonts w:ascii="Arial" w:hAnsi="Arial" w:cs="Arial"/>
                <w:sz w:val="18"/>
                <w:szCs w:val="18"/>
                <w:lang w:val="es-GT"/>
              </w:rPr>
              <w:t xml:space="preserve">relacionado con </w:t>
            </w:r>
            <w:r w:rsidRPr="0081319B">
              <w:rPr>
                <w:rFonts w:ascii="Arial" w:hAnsi="Arial" w:cs="Arial"/>
                <w:sz w:val="18"/>
                <w:szCs w:val="18"/>
                <w:lang w:val="es-GT"/>
              </w:rPr>
              <w:t xml:space="preserve">las áreas de responsables de dar cumplimiento a las recomendaciones, </w:t>
            </w:r>
            <w:r>
              <w:rPr>
                <w:rFonts w:ascii="Arial" w:hAnsi="Arial" w:cs="Arial"/>
                <w:sz w:val="18"/>
                <w:szCs w:val="18"/>
                <w:lang w:val="es-GT"/>
              </w:rPr>
              <w:t>a</w:t>
            </w:r>
            <w:r w:rsidRPr="0081319B">
              <w:rPr>
                <w:rFonts w:ascii="Arial" w:hAnsi="Arial" w:cs="Arial"/>
                <w:sz w:val="18"/>
                <w:szCs w:val="18"/>
                <w:lang w:val="es-GT"/>
              </w:rPr>
              <w:t xml:space="preserve"> lo que adjuntan </w:t>
            </w:r>
            <w:r>
              <w:rPr>
                <w:rFonts w:ascii="Arial" w:hAnsi="Arial" w:cs="Arial"/>
                <w:sz w:val="18"/>
                <w:szCs w:val="18"/>
                <w:lang w:val="es-GT"/>
              </w:rPr>
              <w:t xml:space="preserve">el </w:t>
            </w:r>
            <w:r w:rsidRPr="00A3187E">
              <w:rPr>
                <w:rFonts w:ascii="Arial" w:hAnsi="Arial" w:cs="Arial"/>
                <w:b/>
                <w:bCs/>
                <w:sz w:val="18"/>
                <w:szCs w:val="18"/>
                <w:lang w:val="es-GT"/>
              </w:rPr>
              <w:t>oficio DIPLAN-I-</w:t>
            </w:r>
            <w:r>
              <w:rPr>
                <w:rFonts w:ascii="Arial" w:hAnsi="Arial" w:cs="Arial"/>
                <w:b/>
                <w:bCs/>
                <w:sz w:val="18"/>
                <w:szCs w:val="18"/>
                <w:lang w:val="es-GT"/>
              </w:rPr>
              <w:t>3470</w:t>
            </w:r>
            <w:r w:rsidRPr="00A3187E">
              <w:rPr>
                <w:rFonts w:ascii="Arial" w:hAnsi="Arial" w:cs="Arial"/>
                <w:b/>
                <w:bCs/>
                <w:sz w:val="18"/>
                <w:szCs w:val="18"/>
                <w:lang w:val="es-GT"/>
              </w:rPr>
              <w:t>-I-2023 de fecha 09 de mayo</w:t>
            </w:r>
            <w:r>
              <w:rPr>
                <w:rFonts w:ascii="Arial" w:hAnsi="Arial" w:cs="Arial"/>
                <w:sz w:val="18"/>
                <w:szCs w:val="18"/>
                <w:lang w:val="es-GT"/>
              </w:rPr>
              <w:t xml:space="preserve"> </w:t>
            </w:r>
            <w:r w:rsidRPr="00A3187E">
              <w:rPr>
                <w:rFonts w:ascii="Arial" w:hAnsi="Arial" w:cs="Arial"/>
                <w:b/>
                <w:bCs/>
                <w:sz w:val="18"/>
                <w:szCs w:val="18"/>
                <w:lang w:val="es-GT"/>
              </w:rPr>
              <w:t>de 2023</w:t>
            </w:r>
            <w:r>
              <w:rPr>
                <w:rFonts w:ascii="Arial" w:hAnsi="Arial" w:cs="Arial"/>
                <w:sz w:val="18"/>
                <w:szCs w:val="18"/>
                <w:lang w:val="es-GT"/>
              </w:rPr>
              <w:t xml:space="preserve">, dirigido a la Subdirectora de Planificación de Infraestructura Educativa -DIPLAN- en el que en párrafo intermedio indica textualmente …Por lo anterior se solicita que este contrato sirva de referencia para implementar los controles que permitan evidenciar un monitoreo y comunicación constante con los proveedores de obras que son adjudicadas, para constatar el avance de los trabajos que fueron adjudicados conforme los contratos que fueron suscritos… </w:t>
            </w:r>
          </w:p>
          <w:p w14:paraId="7B889EFB" w14:textId="77777777" w:rsidR="00EA04B8" w:rsidRDefault="00EA04B8" w:rsidP="003A2453">
            <w:pPr>
              <w:spacing w:line="276" w:lineRule="auto"/>
              <w:jc w:val="both"/>
              <w:rPr>
                <w:rFonts w:ascii="Arial" w:hAnsi="Arial" w:cs="Arial"/>
                <w:sz w:val="18"/>
                <w:szCs w:val="18"/>
                <w:lang w:val="es-GT"/>
              </w:rPr>
            </w:pPr>
          </w:p>
          <w:p w14:paraId="43480F3A" w14:textId="77777777" w:rsidR="00EA04B8" w:rsidRPr="00197D19" w:rsidRDefault="00EA04B8" w:rsidP="003A2453">
            <w:pPr>
              <w:spacing w:line="276" w:lineRule="auto"/>
              <w:jc w:val="both"/>
              <w:rPr>
                <w:rFonts w:ascii="Arial" w:hAnsi="Arial" w:cs="Arial"/>
                <w:bCs/>
                <w:sz w:val="18"/>
                <w:szCs w:val="18"/>
                <w:lang w:val="es-GT"/>
              </w:rPr>
            </w:pPr>
            <w:r w:rsidRPr="0088213D">
              <w:rPr>
                <w:rFonts w:ascii="Arial" w:hAnsi="Arial" w:cs="Arial"/>
                <w:b/>
                <w:sz w:val="18"/>
                <w:szCs w:val="18"/>
                <w:lang w:val="es-GT"/>
              </w:rPr>
              <w:t>Adjuntan copia del formulario RHU-FOR-31 denominado Registro de Asistencia de fecha 10 de mayo de 2023</w:t>
            </w:r>
            <w:r>
              <w:rPr>
                <w:rFonts w:ascii="Arial" w:hAnsi="Arial" w:cs="Arial"/>
                <w:bCs/>
                <w:sz w:val="18"/>
                <w:szCs w:val="18"/>
                <w:lang w:val="es-GT"/>
              </w:rPr>
              <w:t xml:space="preserve">, en la que estuvieron presentes representantes de FAREX S.A. como el presidente y representante legal y autoridades de la DIPLAN, listado que se encuentra firmado por los presentes, como evidencia del acompañamiento relacionado con los módulos escolares. </w:t>
            </w:r>
          </w:p>
          <w:p w14:paraId="3E7CEA47" w14:textId="77777777" w:rsidR="00EA04B8" w:rsidRDefault="00EA04B8" w:rsidP="003A2453">
            <w:pPr>
              <w:spacing w:line="276" w:lineRule="auto"/>
              <w:jc w:val="both"/>
              <w:rPr>
                <w:rFonts w:ascii="Arial" w:hAnsi="Arial" w:cs="Arial"/>
                <w:b/>
                <w:bCs/>
                <w:sz w:val="18"/>
                <w:szCs w:val="18"/>
                <w:lang w:val="es-GT"/>
              </w:rPr>
            </w:pPr>
          </w:p>
          <w:p w14:paraId="59348733" w14:textId="77777777" w:rsidR="00EA04B8" w:rsidRDefault="00EA04B8" w:rsidP="003A2453">
            <w:pPr>
              <w:spacing w:line="276" w:lineRule="auto"/>
              <w:jc w:val="both"/>
              <w:rPr>
                <w:rFonts w:ascii="Arial" w:hAnsi="Arial" w:cs="Arial"/>
                <w:bCs/>
                <w:sz w:val="18"/>
                <w:szCs w:val="18"/>
                <w:lang w:val="es-GT"/>
              </w:rPr>
            </w:pPr>
            <w:r w:rsidRPr="00316BF8">
              <w:rPr>
                <w:rFonts w:ascii="Arial" w:hAnsi="Arial" w:cs="Arial"/>
                <w:b/>
                <w:sz w:val="18"/>
                <w:szCs w:val="18"/>
                <w:lang w:val="es-GT"/>
              </w:rPr>
              <w:t>Adjuntan oficio DIPLAN-I-3700-2023, de fecha 16 de mayo de 2023</w:t>
            </w:r>
            <w:r>
              <w:rPr>
                <w:rFonts w:ascii="Arial" w:hAnsi="Arial" w:cs="Arial"/>
                <w:bCs/>
                <w:sz w:val="18"/>
                <w:szCs w:val="18"/>
                <w:lang w:val="es-GT"/>
              </w:rPr>
              <w:t xml:space="preserve">, elaborado por la </w:t>
            </w:r>
            <w:proofErr w:type="gramStart"/>
            <w:r>
              <w:rPr>
                <w:rFonts w:ascii="Arial" w:hAnsi="Arial" w:cs="Arial"/>
                <w:bCs/>
                <w:sz w:val="18"/>
                <w:szCs w:val="18"/>
                <w:lang w:val="es-GT"/>
              </w:rPr>
              <w:t>Subdirectora</w:t>
            </w:r>
            <w:proofErr w:type="gramEnd"/>
            <w:r>
              <w:rPr>
                <w:rFonts w:ascii="Arial" w:hAnsi="Arial" w:cs="Arial"/>
                <w:bCs/>
                <w:sz w:val="18"/>
                <w:szCs w:val="18"/>
                <w:lang w:val="es-GT"/>
              </w:rPr>
              <w:t xml:space="preserve"> de Planificación de Infraestructura Educativa dirigida a la encargada del seguimiento y apoyo a proyectos de infraestructura donde se le indica que debe implementar los controles que permitan evidenciar un monitoreo y comunicación constante con los proveedores de obras que son adjudicados, para constatar el avance de los trabajos que fueron adjudicados conforme los contratos que fueron suscritos.</w:t>
            </w:r>
          </w:p>
          <w:p w14:paraId="4F338E76" w14:textId="77777777" w:rsidR="00EA04B8" w:rsidRDefault="00EA04B8" w:rsidP="003A2453">
            <w:pPr>
              <w:spacing w:line="276" w:lineRule="auto"/>
              <w:jc w:val="both"/>
              <w:rPr>
                <w:rFonts w:ascii="Arial" w:hAnsi="Arial" w:cs="Arial"/>
                <w:bCs/>
                <w:sz w:val="18"/>
                <w:szCs w:val="18"/>
                <w:lang w:val="es-GT"/>
              </w:rPr>
            </w:pPr>
          </w:p>
          <w:p w14:paraId="07ED2408" w14:textId="77777777" w:rsidR="00EA04B8" w:rsidRDefault="00EA04B8" w:rsidP="003A2453">
            <w:pPr>
              <w:spacing w:line="276" w:lineRule="auto"/>
              <w:jc w:val="both"/>
              <w:rPr>
                <w:rFonts w:ascii="Arial" w:hAnsi="Arial" w:cs="Arial"/>
                <w:sz w:val="18"/>
                <w:szCs w:val="18"/>
                <w:lang w:val="es-GT"/>
              </w:rPr>
            </w:pPr>
            <w:r>
              <w:rPr>
                <w:rFonts w:ascii="Arial" w:hAnsi="Arial" w:cs="Arial"/>
                <w:bCs/>
                <w:sz w:val="18"/>
                <w:szCs w:val="18"/>
                <w:lang w:val="es-GT"/>
              </w:rPr>
              <w:t xml:space="preserve">Adjuntan copia del formato REV-FOR-01 denominado Minuta de Reunión con el asunto “Quinta reunión Módulos FAREX S.A. en el cual se trataron los temas. </w:t>
            </w:r>
            <w:r w:rsidRPr="007F2D75">
              <w:rPr>
                <w:rFonts w:ascii="Arial" w:hAnsi="Arial" w:cs="Arial"/>
                <w:b/>
                <w:sz w:val="18"/>
                <w:szCs w:val="18"/>
                <w:lang w:val="es-GT"/>
              </w:rPr>
              <w:t>1.</w:t>
            </w:r>
            <w:r>
              <w:rPr>
                <w:rFonts w:ascii="Arial" w:hAnsi="Arial" w:cs="Arial"/>
                <w:bCs/>
                <w:sz w:val="18"/>
                <w:szCs w:val="18"/>
                <w:lang w:val="es-GT"/>
              </w:rPr>
              <w:t xml:space="preserve"> Condiciones generales </w:t>
            </w:r>
            <w:r>
              <w:rPr>
                <w:rFonts w:ascii="Arial" w:hAnsi="Arial" w:cs="Arial"/>
                <w:bCs/>
                <w:sz w:val="18"/>
                <w:szCs w:val="18"/>
                <w:lang w:val="es-GT"/>
              </w:rPr>
              <w:lastRenderedPageBreak/>
              <w:t xml:space="preserve">y condiciones especiales del contrato al no cumplir con los documentos requeridos. </w:t>
            </w:r>
            <w:r w:rsidRPr="007F2D75">
              <w:rPr>
                <w:rFonts w:ascii="Arial" w:hAnsi="Arial" w:cs="Arial"/>
                <w:b/>
                <w:sz w:val="18"/>
                <w:szCs w:val="18"/>
                <w:lang w:val="es-GT"/>
              </w:rPr>
              <w:t>2.</w:t>
            </w:r>
            <w:r>
              <w:rPr>
                <w:rFonts w:ascii="Arial" w:hAnsi="Arial" w:cs="Arial"/>
                <w:bCs/>
                <w:sz w:val="18"/>
                <w:szCs w:val="18"/>
                <w:lang w:val="es-GT"/>
              </w:rPr>
              <w:t xml:space="preserve">  Presentación de las facturas indicando que estas se generan cuando derivado de una rutina que se ha seguido dando y los cuadros de los módulos a pagar y solicita que esta acción sea tomada en cuenta para el reclamo de intereses moratorios.</w:t>
            </w:r>
          </w:p>
          <w:p w14:paraId="2F8BEE3F" w14:textId="77777777" w:rsidR="00EA04B8" w:rsidRDefault="00EA04B8" w:rsidP="003A2453">
            <w:pPr>
              <w:spacing w:line="276" w:lineRule="auto"/>
              <w:jc w:val="both"/>
              <w:rPr>
                <w:rFonts w:ascii="Arial" w:hAnsi="Arial" w:cs="Arial"/>
                <w:b/>
                <w:sz w:val="18"/>
                <w:szCs w:val="18"/>
                <w:lang w:val="es-GT"/>
              </w:rPr>
            </w:pPr>
          </w:p>
          <w:p w14:paraId="263FA83A" w14:textId="77777777" w:rsidR="00EA04B8" w:rsidRDefault="00EA04B8" w:rsidP="003A2453">
            <w:pPr>
              <w:spacing w:line="276" w:lineRule="auto"/>
              <w:jc w:val="both"/>
              <w:rPr>
                <w:rFonts w:ascii="Arial" w:hAnsi="Arial" w:cs="Arial"/>
                <w:b/>
                <w:sz w:val="18"/>
                <w:szCs w:val="18"/>
                <w:lang w:val="es-GT"/>
              </w:rPr>
            </w:pPr>
          </w:p>
          <w:p w14:paraId="73257B87" w14:textId="77777777" w:rsidR="00EA04B8" w:rsidRDefault="00EA04B8" w:rsidP="003A2453">
            <w:pPr>
              <w:spacing w:line="276" w:lineRule="auto"/>
              <w:jc w:val="both"/>
              <w:rPr>
                <w:rFonts w:ascii="Arial" w:hAnsi="Arial" w:cs="Arial"/>
                <w:b/>
                <w:sz w:val="18"/>
                <w:szCs w:val="18"/>
                <w:lang w:val="es-GT"/>
              </w:rPr>
            </w:pPr>
          </w:p>
          <w:p w14:paraId="0000EEAC" w14:textId="77777777" w:rsidR="00EA04B8" w:rsidRDefault="00EA04B8" w:rsidP="003A2453">
            <w:pPr>
              <w:spacing w:line="276" w:lineRule="auto"/>
              <w:jc w:val="both"/>
              <w:rPr>
                <w:rFonts w:ascii="Arial" w:hAnsi="Arial" w:cs="Arial"/>
                <w:b/>
                <w:sz w:val="18"/>
                <w:szCs w:val="18"/>
                <w:lang w:val="es-GT"/>
              </w:rPr>
            </w:pPr>
          </w:p>
          <w:p w14:paraId="3ED0DD14" w14:textId="77777777" w:rsidR="00EA04B8" w:rsidRDefault="00EA04B8" w:rsidP="003A2453">
            <w:pPr>
              <w:spacing w:line="276" w:lineRule="auto"/>
              <w:jc w:val="both"/>
              <w:rPr>
                <w:rFonts w:ascii="Arial" w:hAnsi="Arial" w:cs="Arial"/>
                <w:b/>
                <w:sz w:val="18"/>
                <w:szCs w:val="18"/>
                <w:lang w:val="es-GT"/>
              </w:rPr>
            </w:pPr>
          </w:p>
          <w:p w14:paraId="6DBE22A1" w14:textId="77777777" w:rsidR="00EA04B8" w:rsidRDefault="00EA04B8" w:rsidP="003A2453">
            <w:pPr>
              <w:spacing w:line="276" w:lineRule="auto"/>
              <w:jc w:val="both"/>
              <w:rPr>
                <w:rFonts w:ascii="Arial" w:hAnsi="Arial" w:cs="Arial"/>
                <w:bCs/>
                <w:sz w:val="18"/>
                <w:szCs w:val="18"/>
                <w:lang w:val="es-GT"/>
              </w:rPr>
            </w:pPr>
            <w:r w:rsidRPr="00204F7F">
              <w:rPr>
                <w:rFonts w:ascii="Arial" w:hAnsi="Arial" w:cs="Arial"/>
                <w:b/>
                <w:bCs/>
                <w:sz w:val="18"/>
                <w:szCs w:val="18"/>
                <w:lang w:val="es-GT"/>
              </w:rPr>
              <w:t>Mediante oficio DIPLAN-I-5099-2023 de fecha 22 de junio de 2023,</w:t>
            </w:r>
            <w:r>
              <w:rPr>
                <w:rFonts w:ascii="Arial" w:hAnsi="Arial" w:cs="Arial"/>
                <w:sz w:val="18"/>
                <w:szCs w:val="18"/>
                <w:lang w:val="es-GT"/>
              </w:rPr>
              <w:t xml:space="preserve"> elaborado por la Directora de la DIPLAN procede a dar respuesta al oficio </w:t>
            </w:r>
            <w:r w:rsidRPr="00204F7F">
              <w:rPr>
                <w:rFonts w:ascii="Arial" w:hAnsi="Arial" w:cs="Arial"/>
                <w:b/>
                <w:bCs/>
                <w:sz w:val="18"/>
                <w:szCs w:val="18"/>
                <w:lang w:val="es-GT"/>
              </w:rPr>
              <w:t>DIDAI/SUB-082-01-JHR-2023 de fecha 21 de junio de 2023</w:t>
            </w:r>
            <w:r>
              <w:rPr>
                <w:rFonts w:ascii="Arial" w:hAnsi="Arial" w:cs="Arial"/>
                <w:b/>
                <w:bCs/>
                <w:sz w:val="18"/>
                <w:szCs w:val="18"/>
                <w:lang w:val="es-GT"/>
              </w:rPr>
              <w:t xml:space="preserve">, relacionado con la </w:t>
            </w:r>
            <w:r w:rsidRPr="00EA04B8">
              <w:rPr>
                <w:rFonts w:ascii="Arial" w:hAnsi="Arial" w:cs="Arial"/>
                <w:b/>
                <w:sz w:val="18"/>
                <w:szCs w:val="18"/>
                <w:lang w:val="es-GT"/>
              </w:rPr>
              <w:t>“</w:t>
            </w:r>
            <w:r w:rsidRPr="00A11513">
              <w:rPr>
                <w:rFonts w:ascii="Arial" w:hAnsi="Arial" w:cs="Arial"/>
                <w:b/>
                <w:sz w:val="18"/>
                <w:szCs w:val="18"/>
                <w:lang w:val="es-GT"/>
              </w:rPr>
              <w:t xml:space="preserve">Falta de evidencia de comunicación entre DIPLAN y el Proveedor </w:t>
            </w:r>
            <w:proofErr w:type="spellStart"/>
            <w:r w:rsidRPr="00A11513">
              <w:rPr>
                <w:rFonts w:ascii="Arial" w:hAnsi="Arial" w:cs="Arial"/>
                <w:b/>
                <w:sz w:val="18"/>
                <w:szCs w:val="18"/>
                <w:lang w:val="es-GT"/>
              </w:rPr>
              <w:t>Farex</w:t>
            </w:r>
            <w:proofErr w:type="spellEnd"/>
            <w:r w:rsidRPr="00A11513">
              <w:rPr>
                <w:rFonts w:ascii="Arial" w:hAnsi="Arial" w:cs="Arial"/>
                <w:b/>
                <w:sz w:val="18"/>
                <w:szCs w:val="18"/>
                <w:lang w:val="es-GT"/>
              </w:rPr>
              <w:t xml:space="preserve"> S.A., para el monitoreo de entrega de módulos</w:t>
            </w:r>
            <w:r>
              <w:rPr>
                <w:rFonts w:ascii="Arial" w:hAnsi="Arial" w:cs="Arial"/>
                <w:b/>
                <w:sz w:val="18"/>
                <w:szCs w:val="18"/>
                <w:lang w:val="es-GT"/>
              </w:rPr>
              <w:t xml:space="preserve">”, </w:t>
            </w:r>
            <w:r w:rsidRPr="00197D19">
              <w:rPr>
                <w:rFonts w:ascii="Arial" w:hAnsi="Arial" w:cs="Arial"/>
                <w:bCs/>
                <w:sz w:val="18"/>
                <w:szCs w:val="18"/>
                <w:lang w:val="es-GT"/>
              </w:rPr>
              <w:t>en el cual</w:t>
            </w:r>
            <w:r>
              <w:rPr>
                <w:rFonts w:ascii="Arial" w:hAnsi="Arial" w:cs="Arial"/>
                <w:bCs/>
                <w:sz w:val="18"/>
                <w:szCs w:val="18"/>
                <w:lang w:val="es-GT"/>
              </w:rPr>
              <w:t xml:space="preserve"> indica que actualmente se llevan </w:t>
            </w:r>
            <w:proofErr w:type="spellStart"/>
            <w:r>
              <w:rPr>
                <w:rFonts w:ascii="Arial" w:hAnsi="Arial" w:cs="Arial"/>
                <w:bCs/>
                <w:sz w:val="18"/>
                <w:szCs w:val="18"/>
                <w:lang w:val="es-GT"/>
              </w:rPr>
              <w:t>acabo</w:t>
            </w:r>
            <w:proofErr w:type="spellEnd"/>
            <w:r>
              <w:rPr>
                <w:rFonts w:ascii="Arial" w:hAnsi="Arial" w:cs="Arial"/>
                <w:bCs/>
                <w:sz w:val="18"/>
                <w:szCs w:val="18"/>
                <w:lang w:val="es-GT"/>
              </w:rPr>
              <w:t xml:space="preserve"> sesiones, con personal de la DIPLAN y el proveedor FAREX S.A. para tratar los temas pendientes como las penalizaciones. Indican que esta recomendación se considera en los controles de monitoreo y comunicación que se </w:t>
            </w:r>
            <w:proofErr w:type="spellStart"/>
            <w:r>
              <w:rPr>
                <w:rFonts w:ascii="Arial" w:hAnsi="Arial" w:cs="Arial"/>
                <w:bCs/>
                <w:sz w:val="18"/>
                <w:szCs w:val="18"/>
                <w:lang w:val="es-GT"/>
              </w:rPr>
              <w:t>esta</w:t>
            </w:r>
            <w:proofErr w:type="spellEnd"/>
            <w:r>
              <w:rPr>
                <w:rFonts w:ascii="Arial" w:hAnsi="Arial" w:cs="Arial"/>
                <w:bCs/>
                <w:sz w:val="18"/>
                <w:szCs w:val="18"/>
                <w:lang w:val="es-GT"/>
              </w:rPr>
              <w:t xml:space="preserve"> llevando a cabo en los procesos de otras obras a cargo de la Subdirección de Planificación de Infraestructura Educativa de DIPLAN, por medio de oficios, visita de supervisores a los predios donde se efectúan las construcciones, llenado de las bitácoras, así como en reuniones presenciales en la DIPLAN.</w:t>
            </w:r>
          </w:p>
          <w:p w14:paraId="3243645D" w14:textId="77777777" w:rsidR="00EA04B8" w:rsidRDefault="00EA04B8" w:rsidP="003A2453">
            <w:pPr>
              <w:spacing w:line="276" w:lineRule="auto"/>
              <w:jc w:val="both"/>
              <w:rPr>
                <w:rFonts w:ascii="Arial" w:hAnsi="Arial" w:cs="Arial"/>
                <w:b/>
                <w:bCs/>
                <w:sz w:val="18"/>
                <w:szCs w:val="18"/>
                <w:lang w:val="es-GT"/>
              </w:rPr>
            </w:pPr>
          </w:p>
        </w:tc>
      </w:tr>
      <w:tr w:rsidR="00EA04B8" w:rsidRPr="00EA04B8" w14:paraId="540B1BC1" w14:textId="77777777" w:rsidTr="003A2453">
        <w:tc>
          <w:tcPr>
            <w:tcW w:w="567" w:type="dxa"/>
          </w:tcPr>
          <w:p w14:paraId="3F7F2B4D" w14:textId="77777777" w:rsidR="00EA04B8" w:rsidRPr="00C82F60" w:rsidRDefault="00EA04B8" w:rsidP="003A2453">
            <w:pPr>
              <w:jc w:val="center"/>
              <w:rPr>
                <w:rFonts w:ascii="Arial" w:hAnsi="Arial" w:cs="Arial"/>
                <w:b/>
                <w:sz w:val="18"/>
                <w:szCs w:val="18"/>
                <w:lang w:val="es-GT"/>
              </w:rPr>
            </w:pPr>
            <w:r>
              <w:rPr>
                <w:rFonts w:ascii="Arial" w:hAnsi="Arial" w:cs="Arial"/>
                <w:b/>
                <w:sz w:val="18"/>
                <w:szCs w:val="18"/>
                <w:lang w:val="es-GT"/>
              </w:rPr>
              <w:lastRenderedPageBreak/>
              <w:t>4</w:t>
            </w:r>
          </w:p>
        </w:tc>
        <w:tc>
          <w:tcPr>
            <w:tcW w:w="4253" w:type="dxa"/>
          </w:tcPr>
          <w:p w14:paraId="0CACF687" w14:textId="77777777" w:rsidR="00EA04B8" w:rsidRPr="0081319B" w:rsidRDefault="00EA04B8" w:rsidP="003A2453">
            <w:pPr>
              <w:spacing w:line="276" w:lineRule="auto"/>
              <w:jc w:val="both"/>
              <w:rPr>
                <w:rFonts w:ascii="Arial" w:hAnsi="Arial" w:cs="Arial"/>
                <w:b/>
                <w:sz w:val="18"/>
                <w:szCs w:val="18"/>
                <w:lang w:val="es-GT"/>
              </w:rPr>
            </w:pPr>
            <w:r w:rsidRPr="0081319B">
              <w:rPr>
                <w:rFonts w:ascii="Arial" w:hAnsi="Arial" w:cs="Arial"/>
                <w:b/>
                <w:sz w:val="18"/>
                <w:szCs w:val="18"/>
                <w:lang w:val="es-GT"/>
              </w:rPr>
              <w:t>Deficiencia No. 6</w:t>
            </w:r>
          </w:p>
          <w:p w14:paraId="627A4C71" w14:textId="77777777" w:rsidR="00EA04B8" w:rsidRDefault="00EA04B8" w:rsidP="003A2453">
            <w:pPr>
              <w:spacing w:line="276" w:lineRule="auto"/>
              <w:jc w:val="both"/>
              <w:rPr>
                <w:rFonts w:ascii="Arial" w:hAnsi="Arial" w:cs="Arial"/>
                <w:b/>
                <w:sz w:val="18"/>
                <w:szCs w:val="18"/>
                <w:lang w:val="es-GT"/>
              </w:rPr>
            </w:pPr>
            <w:r w:rsidRPr="0081319B">
              <w:rPr>
                <w:rFonts w:ascii="Arial" w:hAnsi="Arial" w:cs="Arial"/>
                <w:b/>
                <w:sz w:val="18"/>
                <w:szCs w:val="18"/>
                <w:lang w:val="es-GT"/>
              </w:rPr>
              <w:t>Pago pendiente de realizar al proveedor por 221 módulos por valor total de Q.53,530,000.00</w:t>
            </w:r>
          </w:p>
          <w:p w14:paraId="08D37C1F" w14:textId="77777777" w:rsidR="00EA04B8" w:rsidRDefault="00EA04B8" w:rsidP="003A2453">
            <w:pPr>
              <w:spacing w:line="276" w:lineRule="auto"/>
              <w:jc w:val="both"/>
              <w:rPr>
                <w:rFonts w:ascii="Arial" w:hAnsi="Arial" w:cs="Arial"/>
                <w:b/>
                <w:sz w:val="18"/>
                <w:szCs w:val="18"/>
                <w:lang w:val="es-GT"/>
              </w:rPr>
            </w:pPr>
          </w:p>
          <w:p w14:paraId="344D6869" w14:textId="77777777" w:rsidR="00EA04B8" w:rsidRDefault="00EA04B8" w:rsidP="003A2453">
            <w:pPr>
              <w:spacing w:line="276" w:lineRule="auto"/>
              <w:jc w:val="both"/>
              <w:rPr>
                <w:rFonts w:ascii="Arial" w:hAnsi="Arial" w:cs="Arial"/>
                <w:b/>
                <w:sz w:val="18"/>
                <w:szCs w:val="18"/>
                <w:lang w:val="es-GT"/>
              </w:rPr>
            </w:pPr>
            <w:r>
              <w:rPr>
                <w:rFonts w:ascii="Arial" w:hAnsi="Arial" w:cs="Arial"/>
                <w:b/>
                <w:sz w:val="18"/>
                <w:szCs w:val="18"/>
                <w:lang w:val="es-GT"/>
              </w:rPr>
              <w:t>Condición</w:t>
            </w:r>
          </w:p>
          <w:p w14:paraId="18AB51FF" w14:textId="77777777" w:rsidR="00EA04B8" w:rsidRDefault="00EA04B8" w:rsidP="003A2453">
            <w:pPr>
              <w:jc w:val="both"/>
              <w:rPr>
                <w:rFonts w:ascii="Arial" w:hAnsi="Arial" w:cs="Arial"/>
                <w:bCs/>
                <w:sz w:val="18"/>
                <w:szCs w:val="18"/>
                <w:lang w:val="es-GT"/>
              </w:rPr>
            </w:pPr>
            <w:r w:rsidRPr="0081319B">
              <w:rPr>
                <w:rFonts w:ascii="Arial" w:hAnsi="Arial" w:cs="Arial"/>
                <w:bCs/>
                <w:sz w:val="18"/>
                <w:szCs w:val="18"/>
                <w:lang w:val="es-GT"/>
              </w:rPr>
              <w:t xml:space="preserve">En la Dirección de Planificación Educativa, por el periodo del 01 de septiembre de 2021 al 23 de enero de 2023, en la revisión de la entrega de los módulos del contrato MINEDUC No. BNS-BID-01-2021, se estableció que no obstante la enmienda número 2 establece que se encuentran pendientes de entrega 56 módulos prefabricados, que serán entregados entre el 28/01/2023 al 30/04/2023; DIPLAN por medio del oficio DIPLAN-I-1538-2023 de fecha 03 de marzo de 2023, informó que ¿se debe al proveedor 221 módulos, equivalente a un total de Q 53,530,000.00¿, cuando según lo indicado por la adenda No. 2, solo están pendiente de entrega 56 módulos; el contrato establece en las condiciones generales del contrato en el apartado 16. Condiciones de pago 16.3 ¿el comprador efectuara los pagos prontamente, pero de ninguna manera podrá exceder sesenta (60) días después de la presentación de una factura o solicitud de pago por el proveedor, y después que el comprador la haya </w:t>
            </w:r>
            <w:proofErr w:type="gramStart"/>
            <w:r w:rsidRPr="0081319B">
              <w:rPr>
                <w:rFonts w:ascii="Arial" w:hAnsi="Arial" w:cs="Arial"/>
                <w:bCs/>
                <w:sz w:val="18"/>
                <w:szCs w:val="18"/>
                <w:lang w:val="es-GT"/>
              </w:rPr>
              <w:t>aceptado¿</w:t>
            </w:r>
            <w:proofErr w:type="gramEnd"/>
            <w:r w:rsidRPr="0081319B">
              <w:rPr>
                <w:rFonts w:ascii="Arial" w:hAnsi="Arial" w:cs="Arial"/>
                <w:bCs/>
                <w:sz w:val="18"/>
                <w:szCs w:val="18"/>
                <w:lang w:val="es-GT"/>
              </w:rPr>
              <w:t xml:space="preserve">, no informando la DIPLAN en el oficio </w:t>
            </w:r>
            <w:r w:rsidRPr="0081319B">
              <w:rPr>
                <w:rFonts w:ascii="Arial" w:hAnsi="Arial" w:cs="Arial"/>
                <w:bCs/>
                <w:sz w:val="18"/>
                <w:szCs w:val="18"/>
                <w:lang w:val="es-GT"/>
              </w:rPr>
              <w:lastRenderedPageBreak/>
              <w:t>que envió, la razón del porque está pendiente de pagarse ese monto o si esta deuda se debe a que el proveedor</w:t>
            </w:r>
            <w:r>
              <w:rPr>
                <w:rFonts w:ascii="Arial" w:hAnsi="Arial" w:cs="Arial"/>
                <w:bCs/>
                <w:sz w:val="18"/>
                <w:szCs w:val="18"/>
                <w:lang w:val="es-GT"/>
              </w:rPr>
              <w:t xml:space="preserve"> </w:t>
            </w:r>
            <w:r w:rsidRPr="0081319B">
              <w:rPr>
                <w:rFonts w:ascii="Arial" w:hAnsi="Arial" w:cs="Arial"/>
                <w:bCs/>
                <w:sz w:val="18"/>
                <w:szCs w:val="18"/>
                <w:lang w:val="es-GT"/>
              </w:rPr>
              <w:t>no ha entregado las facturas correspondientes.</w:t>
            </w:r>
          </w:p>
          <w:p w14:paraId="7F7572E8" w14:textId="77777777" w:rsidR="00EA04B8" w:rsidRDefault="00EA04B8" w:rsidP="003A2453">
            <w:pPr>
              <w:jc w:val="both"/>
              <w:rPr>
                <w:rFonts w:ascii="Arial" w:hAnsi="Arial" w:cs="Arial"/>
                <w:bCs/>
                <w:sz w:val="18"/>
                <w:szCs w:val="18"/>
                <w:lang w:val="es-GT"/>
              </w:rPr>
            </w:pPr>
          </w:p>
          <w:p w14:paraId="57C6353A" w14:textId="77777777" w:rsidR="00EA04B8" w:rsidRDefault="00EA04B8" w:rsidP="003A2453">
            <w:pPr>
              <w:jc w:val="both"/>
              <w:rPr>
                <w:rFonts w:ascii="Arial" w:hAnsi="Arial" w:cs="Arial"/>
                <w:b/>
                <w:sz w:val="18"/>
                <w:szCs w:val="18"/>
                <w:lang w:val="es-GT"/>
              </w:rPr>
            </w:pPr>
            <w:r w:rsidRPr="0081319B">
              <w:rPr>
                <w:rFonts w:ascii="Arial" w:hAnsi="Arial" w:cs="Arial"/>
                <w:b/>
                <w:sz w:val="18"/>
                <w:szCs w:val="18"/>
                <w:lang w:val="es-GT"/>
              </w:rPr>
              <w:t>Recomendación</w:t>
            </w:r>
          </w:p>
          <w:p w14:paraId="69F4D127" w14:textId="77777777" w:rsidR="00EA04B8" w:rsidRDefault="00EA04B8" w:rsidP="003A2453">
            <w:pPr>
              <w:jc w:val="both"/>
              <w:rPr>
                <w:rFonts w:ascii="Arial" w:hAnsi="Arial" w:cs="Arial"/>
                <w:bCs/>
                <w:sz w:val="18"/>
                <w:szCs w:val="18"/>
                <w:lang w:val="es-GT"/>
              </w:rPr>
            </w:pPr>
            <w:r w:rsidRPr="0081319B">
              <w:rPr>
                <w:rFonts w:ascii="Arial" w:hAnsi="Arial" w:cs="Arial"/>
                <w:bCs/>
                <w:sz w:val="18"/>
                <w:szCs w:val="18"/>
                <w:lang w:val="es-GT"/>
              </w:rPr>
              <w:t xml:space="preserve">Que la directora de la Dirección de Planificación Educativa DIPLAN, gire instrucciones por escrito y de seguimiento a las mismas, para que se efectúen las acciones correspondientes a efecto se resuelva el pago de las penalizaciones y de esta manera se efectué el pago de los 139 módulos penalizados, se le dé seguimiento a los 26 módulos que se encuentran en proceso administrativo y se constate que se </w:t>
            </w:r>
            <w:proofErr w:type="gramStart"/>
            <w:r w:rsidRPr="0081319B">
              <w:rPr>
                <w:rFonts w:ascii="Arial" w:hAnsi="Arial" w:cs="Arial"/>
                <w:bCs/>
                <w:sz w:val="18"/>
                <w:szCs w:val="18"/>
                <w:lang w:val="es-GT"/>
              </w:rPr>
              <w:t>cumpla  con</w:t>
            </w:r>
            <w:proofErr w:type="gramEnd"/>
            <w:r w:rsidRPr="0081319B">
              <w:rPr>
                <w:rFonts w:ascii="Arial" w:hAnsi="Arial" w:cs="Arial"/>
                <w:bCs/>
                <w:sz w:val="18"/>
                <w:szCs w:val="18"/>
                <w:lang w:val="es-GT"/>
              </w:rPr>
              <w:t xml:space="preserve"> la entrega de los 56 módulos de la segunda enmienda.</w:t>
            </w:r>
          </w:p>
          <w:p w14:paraId="7008B243" w14:textId="77777777" w:rsidR="00EA04B8" w:rsidRPr="00C82F60" w:rsidRDefault="00EA04B8" w:rsidP="003A2453">
            <w:pPr>
              <w:spacing w:line="276" w:lineRule="auto"/>
              <w:jc w:val="both"/>
              <w:rPr>
                <w:rFonts w:ascii="Arial" w:hAnsi="Arial" w:cs="Arial"/>
                <w:b/>
                <w:sz w:val="18"/>
                <w:szCs w:val="18"/>
                <w:lang w:val="es-GT"/>
              </w:rPr>
            </w:pPr>
          </w:p>
        </w:tc>
        <w:tc>
          <w:tcPr>
            <w:tcW w:w="5073" w:type="dxa"/>
          </w:tcPr>
          <w:p w14:paraId="18ABA02A" w14:textId="77777777" w:rsidR="00EA04B8" w:rsidRDefault="00EA04B8" w:rsidP="003A2453">
            <w:pPr>
              <w:jc w:val="both"/>
              <w:rPr>
                <w:rFonts w:ascii="Arial" w:hAnsi="Arial" w:cs="Arial"/>
                <w:b/>
                <w:bCs/>
                <w:sz w:val="18"/>
                <w:szCs w:val="18"/>
                <w:lang w:val="es-GT"/>
              </w:rPr>
            </w:pPr>
            <w:r>
              <w:rPr>
                <w:rFonts w:ascii="Arial" w:hAnsi="Arial" w:cs="Arial"/>
                <w:b/>
                <w:bCs/>
                <w:sz w:val="18"/>
                <w:szCs w:val="18"/>
                <w:lang w:val="es-GT"/>
              </w:rPr>
              <w:lastRenderedPageBreak/>
              <w:t>DEFICIENCIA No. 6</w:t>
            </w:r>
          </w:p>
          <w:p w14:paraId="0B2C2D6C" w14:textId="77777777" w:rsidR="00EA04B8" w:rsidRDefault="00EA04B8" w:rsidP="003A2453">
            <w:pPr>
              <w:jc w:val="both"/>
              <w:rPr>
                <w:rFonts w:ascii="Arial" w:hAnsi="Arial" w:cs="Arial"/>
                <w:b/>
                <w:bCs/>
                <w:sz w:val="18"/>
                <w:szCs w:val="18"/>
                <w:lang w:val="es-GT"/>
              </w:rPr>
            </w:pPr>
          </w:p>
          <w:p w14:paraId="38D74A9F" w14:textId="77777777" w:rsidR="00EA04B8" w:rsidRPr="00253B01" w:rsidRDefault="00EA04B8" w:rsidP="003A2453">
            <w:pPr>
              <w:jc w:val="both"/>
              <w:rPr>
                <w:rFonts w:ascii="Arial" w:hAnsi="Arial" w:cs="Arial"/>
                <w:b/>
                <w:sz w:val="15"/>
                <w:szCs w:val="15"/>
                <w:lang w:val="es-GT"/>
              </w:rPr>
            </w:pPr>
            <w:r w:rsidRPr="00253B01">
              <w:rPr>
                <w:rFonts w:ascii="Arial" w:hAnsi="Arial" w:cs="Arial"/>
                <w:b/>
                <w:bCs/>
                <w:sz w:val="18"/>
                <w:szCs w:val="18"/>
                <w:lang w:val="es-GT"/>
              </w:rPr>
              <w:t>Presentaron el oficio DIPLAN-I-3489-2023 de fecha 10 de mayo 2023</w:t>
            </w:r>
            <w:r w:rsidRPr="00253B01">
              <w:rPr>
                <w:rFonts w:ascii="Arial" w:hAnsi="Arial" w:cs="Arial"/>
                <w:sz w:val="18"/>
                <w:szCs w:val="18"/>
                <w:lang w:val="es-GT"/>
              </w:rPr>
              <w:t xml:space="preserve">, dirigido a la Dirección de Auditoría Interna y elaborado por la Directora de la DIPLAN relacionado con las áreas de responsables de dar cumplimiento a las recomendaciones, a lo que adjuntan el </w:t>
            </w:r>
            <w:r w:rsidRPr="00253B01">
              <w:rPr>
                <w:rFonts w:ascii="Arial" w:hAnsi="Arial" w:cs="Arial"/>
                <w:b/>
                <w:bCs/>
                <w:sz w:val="18"/>
                <w:szCs w:val="18"/>
                <w:lang w:val="es-GT"/>
              </w:rPr>
              <w:t>oficio DIPLAN-I-3491-2023 de fecha 10 de mayo,</w:t>
            </w:r>
            <w:r w:rsidRPr="00253B01">
              <w:rPr>
                <w:rFonts w:ascii="Arial" w:hAnsi="Arial" w:cs="Arial"/>
                <w:sz w:val="18"/>
                <w:szCs w:val="18"/>
                <w:lang w:val="es-GT"/>
              </w:rPr>
              <w:t xml:space="preserve"> elaborado por la máxima autoridad de la DIPLAN y dirigido al encargado de Adquisidores Financiamiento Externo de la DIPLAN relacionado con la deficiencia “</w:t>
            </w:r>
            <w:r w:rsidRPr="00253B01">
              <w:rPr>
                <w:rFonts w:ascii="Arial" w:hAnsi="Arial" w:cs="Arial"/>
                <w:b/>
                <w:sz w:val="18"/>
                <w:szCs w:val="18"/>
                <w:lang w:val="es-GT"/>
              </w:rPr>
              <w:t xml:space="preserve">Falta de evidencia del seguimiento al cobro de penalizaciones efectuadas al proveedor” </w:t>
            </w:r>
            <w:r w:rsidRPr="00253B01">
              <w:rPr>
                <w:rFonts w:ascii="Arial" w:hAnsi="Arial" w:cs="Arial"/>
                <w:bCs/>
                <w:sz w:val="18"/>
                <w:szCs w:val="18"/>
                <w:lang w:val="es-GT"/>
              </w:rPr>
              <w:t>a lo que le instruye ….para que documente las razones por las que no resuelve el pago de los 139 módulos penalizados y adicionalmente se solicita dar el respectivo seguimiento a los módulos que se encuentran en proceso administrativo, así como el cumplimiento con la entrega de los 56 módulos de la segunda enmienda del contrato en mención…</w:t>
            </w:r>
          </w:p>
          <w:p w14:paraId="36568D0E" w14:textId="77777777" w:rsidR="00EA04B8" w:rsidRPr="00253B01" w:rsidRDefault="00EA04B8" w:rsidP="003A2453">
            <w:pPr>
              <w:spacing w:line="276" w:lineRule="auto"/>
              <w:jc w:val="both"/>
              <w:rPr>
                <w:rFonts w:ascii="Arial" w:hAnsi="Arial" w:cs="Arial"/>
                <w:b/>
                <w:bCs/>
                <w:sz w:val="18"/>
                <w:szCs w:val="18"/>
                <w:lang w:val="es-GT" w:eastAsia="es-ES"/>
              </w:rPr>
            </w:pPr>
          </w:p>
          <w:p w14:paraId="316E1D04" w14:textId="77777777" w:rsidR="00EA04B8" w:rsidRPr="00253B01" w:rsidRDefault="00EA04B8" w:rsidP="003A2453">
            <w:pPr>
              <w:spacing w:line="276" w:lineRule="auto"/>
              <w:jc w:val="both"/>
              <w:rPr>
                <w:rFonts w:ascii="Arial" w:hAnsi="Arial" w:cs="Arial"/>
                <w:bCs/>
                <w:sz w:val="18"/>
                <w:szCs w:val="18"/>
                <w:lang w:val="es-GT" w:eastAsia="es-ES"/>
              </w:rPr>
            </w:pPr>
            <w:r w:rsidRPr="00253B01">
              <w:rPr>
                <w:rFonts w:ascii="Arial" w:hAnsi="Arial" w:cs="Arial"/>
                <w:b/>
                <w:bCs/>
                <w:sz w:val="18"/>
                <w:szCs w:val="18"/>
                <w:lang w:val="es-GT" w:eastAsia="es-ES"/>
              </w:rPr>
              <w:t>Mediante oficio DIPLAN-I-5099-2023 de fecha 22 de junio de 2023,</w:t>
            </w:r>
            <w:r w:rsidRPr="00253B01">
              <w:rPr>
                <w:rFonts w:ascii="Arial" w:hAnsi="Arial" w:cs="Arial"/>
                <w:sz w:val="18"/>
                <w:szCs w:val="18"/>
                <w:lang w:val="es-GT" w:eastAsia="es-ES"/>
              </w:rPr>
              <w:t xml:space="preserve"> elaborado por la </w:t>
            </w:r>
            <w:proofErr w:type="gramStart"/>
            <w:r w:rsidRPr="00253B01">
              <w:rPr>
                <w:rFonts w:ascii="Arial" w:hAnsi="Arial" w:cs="Arial"/>
                <w:sz w:val="18"/>
                <w:szCs w:val="18"/>
                <w:lang w:val="es-GT" w:eastAsia="es-ES"/>
              </w:rPr>
              <w:t>Directora</w:t>
            </w:r>
            <w:proofErr w:type="gramEnd"/>
            <w:r w:rsidRPr="00253B01">
              <w:rPr>
                <w:rFonts w:ascii="Arial" w:hAnsi="Arial" w:cs="Arial"/>
                <w:sz w:val="18"/>
                <w:szCs w:val="18"/>
                <w:lang w:val="es-GT" w:eastAsia="es-ES"/>
              </w:rPr>
              <w:t xml:space="preserve"> de la DIPLAN procede a dar respuesta al oficio </w:t>
            </w:r>
            <w:r w:rsidRPr="00253B01">
              <w:rPr>
                <w:rFonts w:ascii="Arial" w:hAnsi="Arial" w:cs="Arial"/>
                <w:b/>
                <w:bCs/>
                <w:sz w:val="18"/>
                <w:szCs w:val="18"/>
                <w:lang w:val="es-GT" w:eastAsia="es-ES"/>
              </w:rPr>
              <w:t xml:space="preserve">DIDAI/SUB-082-01-JHR-2023 de fecha 21 de junio de 2023, </w:t>
            </w:r>
            <w:r w:rsidRPr="00253B01">
              <w:rPr>
                <w:rFonts w:ascii="Arial" w:hAnsi="Arial" w:cs="Arial"/>
                <w:sz w:val="18"/>
                <w:szCs w:val="18"/>
                <w:lang w:val="es-GT" w:eastAsia="es-ES"/>
              </w:rPr>
              <w:t xml:space="preserve">en relación a </w:t>
            </w:r>
            <w:r w:rsidRPr="00253B01">
              <w:rPr>
                <w:rFonts w:ascii="Arial" w:hAnsi="Arial" w:cs="Arial"/>
                <w:bCs/>
                <w:sz w:val="18"/>
                <w:szCs w:val="18"/>
                <w:lang w:val="es-ES" w:eastAsia="es-ES"/>
              </w:rPr>
              <w:t>el</w:t>
            </w:r>
            <w:r w:rsidRPr="00253B01">
              <w:rPr>
                <w:rFonts w:ascii="Arial" w:hAnsi="Arial" w:cs="Arial"/>
                <w:b/>
                <w:sz w:val="18"/>
                <w:szCs w:val="18"/>
                <w:lang w:val="es-ES" w:eastAsia="es-ES"/>
              </w:rPr>
              <w:t xml:space="preserve"> “</w:t>
            </w:r>
            <w:r w:rsidRPr="00253B01">
              <w:rPr>
                <w:rFonts w:ascii="Arial" w:hAnsi="Arial" w:cs="Arial"/>
                <w:b/>
                <w:sz w:val="18"/>
                <w:szCs w:val="18"/>
                <w:lang w:val="es-GT" w:eastAsia="es-ES"/>
              </w:rPr>
              <w:t>Pago pendiente de realizar al proveedor por 221 módulos por valor total de Q.53,530,000.00”</w:t>
            </w:r>
            <w:r w:rsidRPr="00253B01">
              <w:rPr>
                <w:rFonts w:ascii="Arial" w:hAnsi="Arial" w:cs="Arial"/>
                <w:bCs/>
                <w:sz w:val="18"/>
                <w:szCs w:val="18"/>
                <w:lang w:val="es-GT" w:eastAsia="es-ES"/>
              </w:rPr>
              <w:t xml:space="preserve">, en el mismo indica que el total de módulos </w:t>
            </w:r>
            <w:r w:rsidRPr="00253B01">
              <w:rPr>
                <w:rFonts w:ascii="Arial" w:hAnsi="Arial" w:cs="Arial"/>
                <w:bCs/>
                <w:sz w:val="18"/>
                <w:szCs w:val="18"/>
                <w:lang w:val="es-GT" w:eastAsia="es-ES"/>
              </w:rPr>
              <w:lastRenderedPageBreak/>
              <w:t xml:space="preserve">penalizados de este contrato es de 146, sin que a la fecha el proveedor pague la penalización. Los supervisores hicieron entrega de los expedientes de los 26 módulos que se encontraban en proceso administrativo y se cumplió con la entrega de los 56 módulos prefabricados por parte del proveedor FAREX </w:t>
            </w:r>
            <w:proofErr w:type="gramStart"/>
            <w:r w:rsidRPr="00253B01">
              <w:rPr>
                <w:rFonts w:ascii="Arial" w:hAnsi="Arial" w:cs="Arial"/>
                <w:bCs/>
                <w:sz w:val="18"/>
                <w:szCs w:val="18"/>
                <w:lang w:val="es-GT" w:eastAsia="es-ES"/>
              </w:rPr>
              <w:t>S.A..</w:t>
            </w:r>
            <w:proofErr w:type="gramEnd"/>
            <w:r w:rsidRPr="00253B01">
              <w:rPr>
                <w:rFonts w:ascii="Arial" w:hAnsi="Arial" w:cs="Arial"/>
                <w:bCs/>
                <w:sz w:val="18"/>
                <w:szCs w:val="18"/>
                <w:lang w:val="es-GT" w:eastAsia="es-ES"/>
              </w:rPr>
              <w:t xml:space="preserve"> De la totalidad de los 456 módulos se ha efectuado el pago de 308 unidades, Quedan pendientes 02 módulos por cancelar, así como los 146 penalizados.</w:t>
            </w:r>
          </w:p>
          <w:p w14:paraId="685BEE81" w14:textId="77777777" w:rsidR="00EA04B8" w:rsidRPr="00253B01" w:rsidRDefault="00EA04B8" w:rsidP="003A2453">
            <w:pPr>
              <w:spacing w:line="276" w:lineRule="auto"/>
              <w:jc w:val="both"/>
              <w:rPr>
                <w:rFonts w:ascii="Arial" w:hAnsi="Arial" w:cs="Arial"/>
                <w:bCs/>
                <w:sz w:val="18"/>
                <w:szCs w:val="18"/>
                <w:lang w:val="es-GT" w:eastAsia="es-ES"/>
              </w:rPr>
            </w:pPr>
          </w:p>
          <w:p w14:paraId="29D9B2B7" w14:textId="2E238CDF" w:rsidR="00EA04B8" w:rsidRDefault="00EA04B8" w:rsidP="003A2453">
            <w:pPr>
              <w:spacing w:line="276" w:lineRule="auto"/>
              <w:jc w:val="both"/>
              <w:rPr>
                <w:rFonts w:ascii="Arial" w:hAnsi="Arial" w:cs="Arial"/>
                <w:bCs/>
                <w:sz w:val="18"/>
                <w:szCs w:val="18"/>
                <w:lang w:val="es-GT" w:eastAsia="es-ES"/>
              </w:rPr>
            </w:pPr>
            <w:r w:rsidRPr="00253B01">
              <w:rPr>
                <w:rFonts w:ascii="Arial" w:hAnsi="Arial" w:cs="Arial"/>
                <w:b/>
                <w:sz w:val="18"/>
                <w:szCs w:val="18"/>
                <w:lang w:val="es-GT" w:eastAsia="es-ES"/>
              </w:rPr>
              <w:t>Adjuntan reporte SICOIN WEB No. R00804107 de fecha 23 de junio de 2023</w:t>
            </w:r>
            <w:r w:rsidRPr="00253B01">
              <w:rPr>
                <w:rFonts w:ascii="Arial" w:hAnsi="Arial" w:cs="Arial"/>
                <w:bCs/>
                <w:sz w:val="18"/>
                <w:szCs w:val="18"/>
                <w:lang w:val="es-GT" w:eastAsia="es-ES"/>
              </w:rPr>
              <w:t>, sobre ejecución del gasto según NOG 14411237 de la fuente 52, financiamiento externo por la adquisición de 19 módulos prefabricados para centros educativos FASE II.</w:t>
            </w:r>
          </w:p>
          <w:p w14:paraId="24E00D12" w14:textId="42623F02" w:rsidR="00D804EA" w:rsidRDefault="00D804EA" w:rsidP="003A2453">
            <w:pPr>
              <w:spacing w:line="276" w:lineRule="auto"/>
              <w:jc w:val="both"/>
              <w:rPr>
                <w:rFonts w:ascii="Arial" w:hAnsi="Arial" w:cs="Arial"/>
                <w:bCs/>
                <w:sz w:val="18"/>
                <w:szCs w:val="18"/>
                <w:lang w:val="es-GT" w:eastAsia="es-ES"/>
              </w:rPr>
            </w:pPr>
          </w:p>
          <w:p w14:paraId="4E1816E7" w14:textId="0D337A55" w:rsidR="00D804EA" w:rsidRDefault="00D804EA" w:rsidP="003A2453">
            <w:pPr>
              <w:spacing w:line="276" w:lineRule="auto"/>
              <w:jc w:val="both"/>
              <w:rPr>
                <w:rFonts w:ascii="Arial" w:hAnsi="Arial" w:cs="Arial"/>
                <w:bCs/>
                <w:sz w:val="18"/>
                <w:szCs w:val="18"/>
                <w:lang w:val="es-GT" w:eastAsia="es-ES"/>
              </w:rPr>
            </w:pPr>
          </w:p>
          <w:p w14:paraId="0AE8BD43" w14:textId="1DB17787" w:rsidR="00D804EA" w:rsidRDefault="00D804EA" w:rsidP="003A2453">
            <w:pPr>
              <w:spacing w:line="276" w:lineRule="auto"/>
              <w:jc w:val="both"/>
              <w:rPr>
                <w:rFonts w:ascii="Arial" w:hAnsi="Arial" w:cs="Arial"/>
                <w:bCs/>
                <w:sz w:val="18"/>
                <w:szCs w:val="18"/>
                <w:lang w:val="es-GT" w:eastAsia="es-ES"/>
              </w:rPr>
            </w:pPr>
          </w:p>
          <w:p w14:paraId="3C4334C2" w14:textId="794BD196" w:rsidR="00D804EA" w:rsidRDefault="00D804EA" w:rsidP="003A2453">
            <w:pPr>
              <w:spacing w:line="276" w:lineRule="auto"/>
              <w:jc w:val="both"/>
              <w:rPr>
                <w:rFonts w:ascii="Arial" w:hAnsi="Arial" w:cs="Arial"/>
                <w:bCs/>
                <w:sz w:val="18"/>
                <w:szCs w:val="18"/>
                <w:lang w:val="es-GT" w:eastAsia="es-ES"/>
              </w:rPr>
            </w:pPr>
          </w:p>
          <w:p w14:paraId="6CB462E6" w14:textId="5F42F1B0" w:rsidR="00D804EA" w:rsidRDefault="00D804EA" w:rsidP="003A2453">
            <w:pPr>
              <w:spacing w:line="276" w:lineRule="auto"/>
              <w:jc w:val="both"/>
              <w:rPr>
                <w:rFonts w:ascii="Arial" w:hAnsi="Arial" w:cs="Arial"/>
                <w:bCs/>
                <w:sz w:val="18"/>
                <w:szCs w:val="18"/>
                <w:lang w:val="es-GT" w:eastAsia="es-ES"/>
              </w:rPr>
            </w:pPr>
          </w:p>
          <w:p w14:paraId="263EC894" w14:textId="51A18EDC" w:rsidR="00D804EA" w:rsidRDefault="00D804EA" w:rsidP="003A2453">
            <w:pPr>
              <w:spacing w:line="276" w:lineRule="auto"/>
              <w:jc w:val="both"/>
              <w:rPr>
                <w:rFonts w:ascii="Arial" w:hAnsi="Arial" w:cs="Arial"/>
                <w:bCs/>
                <w:sz w:val="18"/>
                <w:szCs w:val="18"/>
                <w:lang w:val="es-GT" w:eastAsia="es-ES"/>
              </w:rPr>
            </w:pPr>
          </w:p>
          <w:p w14:paraId="3DF2777F" w14:textId="19DF1A5B" w:rsidR="00D804EA" w:rsidRDefault="00D804EA" w:rsidP="003A2453">
            <w:pPr>
              <w:spacing w:line="276" w:lineRule="auto"/>
              <w:jc w:val="both"/>
              <w:rPr>
                <w:rFonts w:ascii="Arial" w:hAnsi="Arial" w:cs="Arial"/>
                <w:bCs/>
                <w:sz w:val="18"/>
                <w:szCs w:val="18"/>
                <w:lang w:val="es-GT" w:eastAsia="es-ES"/>
              </w:rPr>
            </w:pPr>
          </w:p>
          <w:p w14:paraId="1F02D905" w14:textId="4B4C64FD" w:rsidR="00D804EA" w:rsidRDefault="00D804EA" w:rsidP="003A2453">
            <w:pPr>
              <w:spacing w:line="276" w:lineRule="auto"/>
              <w:jc w:val="both"/>
              <w:rPr>
                <w:rFonts w:ascii="Arial" w:hAnsi="Arial" w:cs="Arial"/>
                <w:bCs/>
                <w:sz w:val="18"/>
                <w:szCs w:val="18"/>
                <w:lang w:val="es-GT" w:eastAsia="es-ES"/>
              </w:rPr>
            </w:pPr>
          </w:p>
          <w:p w14:paraId="4CCB2563" w14:textId="28661AE3" w:rsidR="00D804EA" w:rsidRDefault="00D804EA" w:rsidP="003A2453">
            <w:pPr>
              <w:spacing w:line="276" w:lineRule="auto"/>
              <w:jc w:val="both"/>
              <w:rPr>
                <w:rFonts w:ascii="Arial" w:hAnsi="Arial" w:cs="Arial"/>
                <w:bCs/>
                <w:sz w:val="18"/>
                <w:szCs w:val="18"/>
                <w:lang w:val="es-GT" w:eastAsia="es-ES"/>
              </w:rPr>
            </w:pPr>
          </w:p>
          <w:p w14:paraId="70223AB9" w14:textId="6C33B740" w:rsidR="00D804EA" w:rsidRDefault="00D804EA" w:rsidP="003A2453">
            <w:pPr>
              <w:spacing w:line="276" w:lineRule="auto"/>
              <w:jc w:val="both"/>
              <w:rPr>
                <w:rFonts w:ascii="Arial" w:hAnsi="Arial" w:cs="Arial"/>
                <w:bCs/>
                <w:sz w:val="18"/>
                <w:szCs w:val="18"/>
                <w:lang w:val="es-GT" w:eastAsia="es-ES"/>
              </w:rPr>
            </w:pPr>
          </w:p>
          <w:p w14:paraId="170A0FC2" w14:textId="780B428A" w:rsidR="00D804EA" w:rsidRDefault="00D804EA" w:rsidP="003A2453">
            <w:pPr>
              <w:spacing w:line="276" w:lineRule="auto"/>
              <w:jc w:val="both"/>
              <w:rPr>
                <w:rFonts w:ascii="Arial" w:hAnsi="Arial" w:cs="Arial"/>
                <w:bCs/>
                <w:sz w:val="18"/>
                <w:szCs w:val="18"/>
                <w:lang w:val="es-GT" w:eastAsia="es-ES"/>
              </w:rPr>
            </w:pPr>
          </w:p>
          <w:p w14:paraId="6304A9C2" w14:textId="44F15A9B" w:rsidR="00D804EA" w:rsidRDefault="00D804EA" w:rsidP="003A2453">
            <w:pPr>
              <w:spacing w:line="276" w:lineRule="auto"/>
              <w:jc w:val="both"/>
              <w:rPr>
                <w:rFonts w:ascii="Arial" w:hAnsi="Arial" w:cs="Arial"/>
                <w:bCs/>
                <w:sz w:val="18"/>
                <w:szCs w:val="18"/>
                <w:lang w:val="es-GT" w:eastAsia="es-ES"/>
              </w:rPr>
            </w:pPr>
          </w:p>
          <w:p w14:paraId="7A2DD20F" w14:textId="4AE07CEA" w:rsidR="00D804EA" w:rsidRDefault="00D804EA" w:rsidP="003A2453">
            <w:pPr>
              <w:spacing w:line="276" w:lineRule="auto"/>
              <w:jc w:val="both"/>
              <w:rPr>
                <w:rFonts w:ascii="Arial" w:hAnsi="Arial" w:cs="Arial"/>
                <w:bCs/>
                <w:sz w:val="18"/>
                <w:szCs w:val="18"/>
                <w:lang w:val="es-GT" w:eastAsia="es-ES"/>
              </w:rPr>
            </w:pPr>
          </w:p>
          <w:p w14:paraId="2124F367" w14:textId="219A7A74" w:rsidR="00D804EA" w:rsidRDefault="00D804EA" w:rsidP="003A2453">
            <w:pPr>
              <w:spacing w:line="276" w:lineRule="auto"/>
              <w:jc w:val="both"/>
              <w:rPr>
                <w:rFonts w:ascii="Arial" w:hAnsi="Arial" w:cs="Arial"/>
                <w:bCs/>
                <w:sz w:val="18"/>
                <w:szCs w:val="18"/>
                <w:lang w:val="es-GT" w:eastAsia="es-ES"/>
              </w:rPr>
            </w:pPr>
          </w:p>
          <w:p w14:paraId="3E588B48" w14:textId="65E42C82" w:rsidR="00D804EA" w:rsidRDefault="00D804EA" w:rsidP="003A2453">
            <w:pPr>
              <w:spacing w:line="276" w:lineRule="auto"/>
              <w:jc w:val="both"/>
              <w:rPr>
                <w:rFonts w:ascii="Arial" w:hAnsi="Arial" w:cs="Arial"/>
                <w:bCs/>
                <w:sz w:val="18"/>
                <w:szCs w:val="18"/>
                <w:lang w:val="es-GT" w:eastAsia="es-ES"/>
              </w:rPr>
            </w:pPr>
          </w:p>
          <w:p w14:paraId="7D8C71E1" w14:textId="0FF9D235" w:rsidR="00D804EA" w:rsidRDefault="00D804EA" w:rsidP="003A2453">
            <w:pPr>
              <w:spacing w:line="276" w:lineRule="auto"/>
              <w:jc w:val="both"/>
              <w:rPr>
                <w:rFonts w:ascii="Arial" w:hAnsi="Arial" w:cs="Arial"/>
                <w:bCs/>
                <w:sz w:val="18"/>
                <w:szCs w:val="18"/>
                <w:lang w:val="es-GT" w:eastAsia="es-ES"/>
              </w:rPr>
            </w:pPr>
          </w:p>
          <w:p w14:paraId="7E01EC54" w14:textId="2AD451BF" w:rsidR="00D804EA" w:rsidRDefault="00D804EA" w:rsidP="003A2453">
            <w:pPr>
              <w:spacing w:line="276" w:lineRule="auto"/>
              <w:jc w:val="both"/>
              <w:rPr>
                <w:rFonts w:ascii="Arial" w:hAnsi="Arial" w:cs="Arial"/>
                <w:bCs/>
                <w:sz w:val="18"/>
                <w:szCs w:val="18"/>
                <w:lang w:val="es-GT" w:eastAsia="es-ES"/>
              </w:rPr>
            </w:pPr>
          </w:p>
          <w:p w14:paraId="2E50D059" w14:textId="6D55B681" w:rsidR="00D804EA" w:rsidRDefault="00D804EA" w:rsidP="003A2453">
            <w:pPr>
              <w:spacing w:line="276" w:lineRule="auto"/>
              <w:jc w:val="both"/>
              <w:rPr>
                <w:rFonts w:ascii="Arial" w:hAnsi="Arial" w:cs="Arial"/>
                <w:bCs/>
                <w:sz w:val="18"/>
                <w:szCs w:val="18"/>
                <w:lang w:val="es-GT" w:eastAsia="es-ES"/>
              </w:rPr>
            </w:pPr>
          </w:p>
          <w:p w14:paraId="0C475A58" w14:textId="28618F9A" w:rsidR="00D804EA" w:rsidRDefault="00D804EA" w:rsidP="003A2453">
            <w:pPr>
              <w:spacing w:line="276" w:lineRule="auto"/>
              <w:jc w:val="both"/>
              <w:rPr>
                <w:rFonts w:ascii="Arial" w:hAnsi="Arial" w:cs="Arial"/>
                <w:bCs/>
                <w:sz w:val="18"/>
                <w:szCs w:val="18"/>
                <w:lang w:val="es-GT" w:eastAsia="es-ES"/>
              </w:rPr>
            </w:pPr>
          </w:p>
          <w:p w14:paraId="41CED22C" w14:textId="3661C9E9" w:rsidR="00D804EA" w:rsidRDefault="00D804EA" w:rsidP="003A2453">
            <w:pPr>
              <w:spacing w:line="276" w:lineRule="auto"/>
              <w:jc w:val="both"/>
              <w:rPr>
                <w:rFonts w:ascii="Arial" w:hAnsi="Arial" w:cs="Arial"/>
                <w:bCs/>
                <w:sz w:val="18"/>
                <w:szCs w:val="18"/>
                <w:lang w:val="es-GT" w:eastAsia="es-ES"/>
              </w:rPr>
            </w:pPr>
          </w:p>
          <w:p w14:paraId="608BC702" w14:textId="6D5E8FFC" w:rsidR="00D804EA" w:rsidRDefault="00D804EA" w:rsidP="003A2453">
            <w:pPr>
              <w:spacing w:line="276" w:lineRule="auto"/>
              <w:jc w:val="both"/>
              <w:rPr>
                <w:rFonts w:ascii="Arial" w:hAnsi="Arial" w:cs="Arial"/>
                <w:bCs/>
                <w:sz w:val="18"/>
                <w:szCs w:val="18"/>
                <w:lang w:val="es-GT" w:eastAsia="es-ES"/>
              </w:rPr>
            </w:pPr>
          </w:p>
          <w:p w14:paraId="5FC6A4D7" w14:textId="62AEB454" w:rsidR="00D804EA" w:rsidRDefault="00D804EA" w:rsidP="003A2453">
            <w:pPr>
              <w:spacing w:line="276" w:lineRule="auto"/>
              <w:jc w:val="both"/>
              <w:rPr>
                <w:rFonts w:ascii="Arial" w:hAnsi="Arial" w:cs="Arial"/>
                <w:bCs/>
                <w:sz w:val="18"/>
                <w:szCs w:val="18"/>
                <w:lang w:val="es-GT" w:eastAsia="es-ES"/>
              </w:rPr>
            </w:pPr>
          </w:p>
          <w:p w14:paraId="6348EDC1" w14:textId="7FD5ECE3" w:rsidR="00D804EA" w:rsidRDefault="00D804EA" w:rsidP="003A2453">
            <w:pPr>
              <w:spacing w:line="276" w:lineRule="auto"/>
              <w:jc w:val="both"/>
              <w:rPr>
                <w:rFonts w:ascii="Arial" w:hAnsi="Arial" w:cs="Arial"/>
                <w:bCs/>
                <w:sz w:val="18"/>
                <w:szCs w:val="18"/>
                <w:lang w:val="es-GT" w:eastAsia="es-ES"/>
              </w:rPr>
            </w:pPr>
          </w:p>
          <w:p w14:paraId="4CEDB042" w14:textId="558FAE1D" w:rsidR="00D804EA" w:rsidRDefault="00D804EA" w:rsidP="003A2453">
            <w:pPr>
              <w:spacing w:line="276" w:lineRule="auto"/>
              <w:jc w:val="both"/>
              <w:rPr>
                <w:rFonts w:ascii="Arial" w:hAnsi="Arial" w:cs="Arial"/>
                <w:bCs/>
                <w:sz w:val="18"/>
                <w:szCs w:val="18"/>
                <w:lang w:val="es-GT" w:eastAsia="es-ES"/>
              </w:rPr>
            </w:pPr>
          </w:p>
          <w:p w14:paraId="04177C16" w14:textId="13FFFA8A" w:rsidR="00D804EA" w:rsidRDefault="00D804EA" w:rsidP="003A2453">
            <w:pPr>
              <w:spacing w:line="276" w:lineRule="auto"/>
              <w:jc w:val="both"/>
              <w:rPr>
                <w:rFonts w:ascii="Arial" w:hAnsi="Arial" w:cs="Arial"/>
                <w:bCs/>
                <w:sz w:val="18"/>
                <w:szCs w:val="18"/>
                <w:lang w:val="es-GT" w:eastAsia="es-ES"/>
              </w:rPr>
            </w:pPr>
          </w:p>
          <w:p w14:paraId="5E3B297E" w14:textId="1EB3AACE" w:rsidR="00D804EA" w:rsidRDefault="00D804EA" w:rsidP="003A2453">
            <w:pPr>
              <w:spacing w:line="276" w:lineRule="auto"/>
              <w:jc w:val="both"/>
              <w:rPr>
                <w:rFonts w:ascii="Arial" w:hAnsi="Arial" w:cs="Arial"/>
                <w:bCs/>
                <w:sz w:val="18"/>
                <w:szCs w:val="18"/>
                <w:lang w:val="es-GT" w:eastAsia="es-ES"/>
              </w:rPr>
            </w:pPr>
          </w:p>
          <w:p w14:paraId="6DAC671E" w14:textId="09FCD247" w:rsidR="00D804EA" w:rsidRDefault="00D804EA" w:rsidP="003A2453">
            <w:pPr>
              <w:spacing w:line="276" w:lineRule="auto"/>
              <w:jc w:val="both"/>
              <w:rPr>
                <w:rFonts w:ascii="Arial" w:hAnsi="Arial" w:cs="Arial"/>
                <w:bCs/>
                <w:sz w:val="18"/>
                <w:szCs w:val="18"/>
                <w:lang w:val="es-GT" w:eastAsia="es-ES"/>
              </w:rPr>
            </w:pPr>
          </w:p>
          <w:p w14:paraId="431BA251" w14:textId="162EE3EE" w:rsidR="00D804EA" w:rsidRDefault="00D804EA" w:rsidP="003A2453">
            <w:pPr>
              <w:spacing w:line="276" w:lineRule="auto"/>
              <w:jc w:val="both"/>
              <w:rPr>
                <w:rFonts w:ascii="Arial" w:hAnsi="Arial" w:cs="Arial"/>
                <w:bCs/>
                <w:sz w:val="18"/>
                <w:szCs w:val="18"/>
                <w:lang w:val="es-GT" w:eastAsia="es-ES"/>
              </w:rPr>
            </w:pPr>
          </w:p>
          <w:p w14:paraId="1FEAE785" w14:textId="11C0ACCA" w:rsidR="00D804EA" w:rsidRDefault="00D804EA" w:rsidP="003A2453">
            <w:pPr>
              <w:spacing w:line="276" w:lineRule="auto"/>
              <w:jc w:val="both"/>
              <w:rPr>
                <w:rFonts w:ascii="Arial" w:hAnsi="Arial" w:cs="Arial"/>
                <w:bCs/>
                <w:sz w:val="18"/>
                <w:szCs w:val="18"/>
                <w:lang w:val="es-GT" w:eastAsia="es-ES"/>
              </w:rPr>
            </w:pPr>
          </w:p>
          <w:p w14:paraId="27B18233" w14:textId="5FDC9692" w:rsidR="00D804EA" w:rsidRDefault="00D804EA" w:rsidP="003A2453">
            <w:pPr>
              <w:spacing w:line="276" w:lineRule="auto"/>
              <w:jc w:val="both"/>
              <w:rPr>
                <w:rFonts w:ascii="Arial" w:hAnsi="Arial" w:cs="Arial"/>
                <w:bCs/>
                <w:sz w:val="18"/>
                <w:szCs w:val="18"/>
                <w:lang w:val="es-GT" w:eastAsia="es-ES"/>
              </w:rPr>
            </w:pPr>
          </w:p>
          <w:p w14:paraId="5452AACC" w14:textId="77777777" w:rsidR="00D804EA" w:rsidRPr="00253B01" w:rsidRDefault="00D804EA" w:rsidP="003A2453">
            <w:pPr>
              <w:spacing w:line="276" w:lineRule="auto"/>
              <w:jc w:val="both"/>
              <w:rPr>
                <w:rFonts w:ascii="Arial" w:hAnsi="Arial" w:cs="Arial"/>
                <w:bCs/>
                <w:sz w:val="18"/>
                <w:szCs w:val="18"/>
                <w:lang w:val="es-GT" w:eastAsia="es-ES"/>
              </w:rPr>
            </w:pPr>
          </w:p>
          <w:p w14:paraId="1FA9E6E1" w14:textId="77777777" w:rsidR="00EA04B8" w:rsidRPr="00E35050" w:rsidRDefault="00EA04B8" w:rsidP="003A2453">
            <w:pPr>
              <w:pStyle w:val="Prrafodelista"/>
              <w:ind w:left="0"/>
              <w:jc w:val="both"/>
              <w:rPr>
                <w:rFonts w:ascii="Arial" w:hAnsi="Arial" w:cs="Arial"/>
                <w:sz w:val="16"/>
                <w:szCs w:val="16"/>
              </w:rPr>
            </w:pPr>
          </w:p>
        </w:tc>
      </w:tr>
    </w:tbl>
    <w:p w14:paraId="4934A908" w14:textId="77777777" w:rsidR="00EA04B8" w:rsidRPr="00A539E1" w:rsidRDefault="00EA04B8" w:rsidP="00EA04B8">
      <w:pPr>
        <w:rPr>
          <w:rFonts w:ascii="Arial" w:hAnsi="Arial" w:cs="Arial"/>
          <w:sz w:val="17"/>
          <w:szCs w:val="17"/>
          <w:lang w:val="es-GT"/>
        </w:rPr>
      </w:pPr>
    </w:p>
    <w:p w14:paraId="7CA13F26" w14:textId="51009010" w:rsidR="00EA04B8" w:rsidRDefault="00EA04B8" w:rsidP="00FC6D2B">
      <w:pPr>
        <w:jc w:val="center"/>
        <w:rPr>
          <w:rFonts w:ascii="Arial" w:hAnsi="Arial" w:cs="Arial"/>
          <w:b/>
          <w:szCs w:val="20"/>
          <w:lang w:val="es-GT"/>
        </w:rPr>
      </w:pPr>
    </w:p>
    <w:p w14:paraId="1DA38803" w14:textId="25A59888" w:rsidR="00EA04B8" w:rsidRDefault="00EA04B8" w:rsidP="00FC6D2B">
      <w:pPr>
        <w:jc w:val="center"/>
        <w:rPr>
          <w:rFonts w:ascii="Arial" w:hAnsi="Arial" w:cs="Arial"/>
          <w:b/>
          <w:szCs w:val="20"/>
          <w:lang w:val="es-GT"/>
        </w:rPr>
      </w:pPr>
    </w:p>
    <w:p w14:paraId="5CD97125" w14:textId="1CD68D2F" w:rsidR="00EA04B8" w:rsidRDefault="00EA04B8" w:rsidP="00FC6D2B">
      <w:pPr>
        <w:jc w:val="center"/>
        <w:rPr>
          <w:rFonts w:ascii="Arial" w:hAnsi="Arial" w:cs="Arial"/>
          <w:b/>
          <w:szCs w:val="20"/>
          <w:lang w:val="es-GT"/>
        </w:rPr>
      </w:pPr>
    </w:p>
    <w:p w14:paraId="6DF2F766" w14:textId="77777777" w:rsidR="00EA04B8" w:rsidRPr="00FC6D2B" w:rsidRDefault="00EA04B8" w:rsidP="00FC6D2B">
      <w:pPr>
        <w:jc w:val="center"/>
        <w:rPr>
          <w:rFonts w:ascii="Arial" w:hAnsi="Arial" w:cs="Arial"/>
          <w:b/>
          <w:szCs w:val="20"/>
          <w:lang w:val="es-GT"/>
        </w:rPr>
      </w:pPr>
    </w:p>
    <w:sectPr w:rsidR="00EA04B8" w:rsidRPr="00FC6D2B" w:rsidSect="00F953F9">
      <w:headerReference w:type="default" r:id="rId14"/>
      <w:footerReference w:type="default" r:id="rId15"/>
      <w:pgSz w:w="12240" w:h="15840" w:code="1"/>
      <w:pgMar w:top="1560" w:right="1750"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2E58" w14:textId="77777777" w:rsidR="002955B0" w:rsidRDefault="002955B0">
      <w:r>
        <w:separator/>
      </w:r>
    </w:p>
  </w:endnote>
  <w:endnote w:type="continuationSeparator" w:id="0">
    <w:p w14:paraId="6AB88CCF" w14:textId="77777777" w:rsidR="002955B0" w:rsidRDefault="0029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0DF7" w14:textId="77777777" w:rsidR="00BC5834" w:rsidRDefault="00BC58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lang w:val="es-ES"/>
      </w:rPr>
      <w:id w:val="250395305"/>
      <w:docPartObj>
        <w:docPartGallery w:val="Page Numbers (Top of Page)"/>
        <w:docPartUnique/>
      </w:docPartObj>
    </w:sdtPr>
    <w:sdtEndPr/>
    <w:sdtContent>
      <w:p w14:paraId="34FED430" w14:textId="3EDFA685" w:rsidR="0080157B" w:rsidRDefault="00F14230" w:rsidP="0080157B">
        <w:pPr>
          <w:jc w:val="center"/>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w:t>
        </w:r>
        <w:r w:rsidR="0080157B">
          <w:rPr>
            <w:rFonts w:ascii="Arial" w:hAnsi="Arial" w:cs="Arial"/>
            <w:sz w:val="16"/>
            <w:szCs w:val="16"/>
            <w:lang w:val="es-ES"/>
          </w:rPr>
          <w:t>Ministerio de Educación</w:t>
        </w:r>
      </w:p>
      <w:p w14:paraId="4BAF8C39" w14:textId="04E8124A" w:rsidR="004F31B9" w:rsidRPr="008C4381" w:rsidRDefault="004F31B9" w:rsidP="008C4381">
        <w:pPr>
          <w:jc w:val="right"/>
          <w:rPr>
            <w:rFonts w:ascii="Arial" w:hAnsi="Arial" w:cs="Arial"/>
            <w:sz w:val="16"/>
            <w:szCs w:val="16"/>
            <w:lang w:val="es-ES"/>
          </w:rPr>
        </w:pPr>
        <w:r w:rsidRPr="008C4381">
          <w:rPr>
            <w:rFonts w:ascii="Arial" w:hAnsi="Arial" w:cs="Arial"/>
            <w:sz w:val="16"/>
            <w:szCs w:val="16"/>
            <w:lang w:val="es-ES"/>
          </w:rPr>
          <w:t xml:space="preserve">Página </w:t>
        </w:r>
        <w:r w:rsidR="00E05E68" w:rsidRPr="008C4381">
          <w:rPr>
            <w:rFonts w:ascii="Arial" w:hAnsi="Arial" w:cs="Arial"/>
            <w:sz w:val="16"/>
            <w:szCs w:val="16"/>
            <w:lang w:val="es-ES"/>
          </w:rPr>
          <w:fldChar w:fldCharType="begin"/>
        </w:r>
        <w:r w:rsidRPr="008C4381">
          <w:rPr>
            <w:rFonts w:ascii="Arial" w:hAnsi="Arial" w:cs="Arial"/>
            <w:sz w:val="16"/>
            <w:szCs w:val="16"/>
            <w:lang w:val="es-ES"/>
          </w:rPr>
          <w:instrText xml:space="preserve"> PAGE </w:instrText>
        </w:r>
        <w:r w:rsidR="00E05E68" w:rsidRPr="008C4381">
          <w:rPr>
            <w:rFonts w:ascii="Arial" w:hAnsi="Arial" w:cs="Arial"/>
            <w:sz w:val="16"/>
            <w:szCs w:val="16"/>
            <w:lang w:val="es-ES"/>
          </w:rPr>
          <w:fldChar w:fldCharType="separate"/>
        </w:r>
        <w:r w:rsidR="00C82F60">
          <w:rPr>
            <w:rFonts w:ascii="Arial" w:hAnsi="Arial" w:cs="Arial"/>
            <w:noProof/>
            <w:sz w:val="16"/>
            <w:szCs w:val="16"/>
            <w:lang w:val="es-ES"/>
          </w:rPr>
          <w:t>11</w:t>
        </w:r>
        <w:r w:rsidR="00E05E68" w:rsidRPr="008C4381">
          <w:rPr>
            <w:rFonts w:ascii="Arial" w:hAnsi="Arial" w:cs="Arial"/>
            <w:sz w:val="16"/>
            <w:szCs w:val="16"/>
            <w:lang w:val="es-ES"/>
          </w:rPr>
          <w:fldChar w:fldCharType="end"/>
        </w:r>
        <w:r w:rsidRPr="008C4381">
          <w:rPr>
            <w:rFonts w:ascii="Arial" w:hAnsi="Arial" w:cs="Arial"/>
            <w:sz w:val="16"/>
            <w:szCs w:val="16"/>
            <w:lang w:val="es-ES"/>
          </w:rPr>
          <w:t xml:space="preserve"> de </w:t>
        </w:r>
        <w:r w:rsidR="00134620">
          <w:rPr>
            <w:rFonts w:ascii="Arial" w:hAnsi="Arial" w:cs="Arial"/>
            <w:sz w:val="16"/>
            <w:szCs w:val="16"/>
            <w:lang w:val="es-ES"/>
          </w:rPr>
          <w:t>2</w:t>
        </w:r>
      </w:p>
    </w:sdtContent>
  </w:sdt>
  <w:p w14:paraId="28A35381" w14:textId="77777777" w:rsidR="004F31B9" w:rsidRPr="00EA04B8" w:rsidRDefault="004F31B9" w:rsidP="008C4381">
    <w:pPr>
      <w:pStyle w:val="Piedepgina"/>
      <w:jc w:val="right"/>
      <w:rPr>
        <w:lang w:val="es-G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CF5" w14:textId="77777777" w:rsidR="00BC5834" w:rsidRDefault="00BC583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5D5C" w14:textId="77777777" w:rsidR="00134620" w:rsidRPr="00134620" w:rsidRDefault="00134620" w:rsidP="001346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3926" w14:textId="77777777" w:rsidR="002955B0" w:rsidRDefault="002955B0">
      <w:r>
        <w:separator/>
      </w:r>
    </w:p>
  </w:footnote>
  <w:footnote w:type="continuationSeparator" w:id="0">
    <w:p w14:paraId="4BAC67F4" w14:textId="77777777" w:rsidR="002955B0" w:rsidRDefault="0029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092" w14:textId="77777777" w:rsidR="004F31B9" w:rsidRDefault="00BC5834">
    <w:pPr>
      <w:pStyle w:val="Encabezado"/>
    </w:pPr>
    <w:r>
      <w:rPr>
        <w:szCs w:val="20"/>
        <w:lang w:val="es-ES" w:eastAsia="es-ES"/>
      </w:rPr>
      <w:pict w14:anchorId="581DA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B698" w14:textId="4DFA3015" w:rsidR="00F14FA1" w:rsidRDefault="00F14FA1" w:rsidP="00F14FA1">
    <w:pPr>
      <w:pStyle w:val="Encabezado"/>
      <w:jc w:val="center"/>
      <w:rPr>
        <w:rFonts w:ascii="Arial" w:hAnsi="Arial" w:cs="Arial"/>
        <w:sz w:val="16"/>
        <w:szCs w:val="16"/>
      </w:rPr>
    </w:pPr>
    <w:r w:rsidRPr="00EA04B8">
      <w:rPr>
        <w:rFonts w:ascii="Arial" w:hAnsi="Arial" w:cs="Arial"/>
        <w:sz w:val="16"/>
        <w:szCs w:val="16"/>
        <w:lang w:val="es-GT"/>
      </w:rPr>
      <w:t xml:space="preserve">Dirección de Auditoría Interna -DIDAI-                                                                             Informe No. </w:t>
    </w:r>
    <w:r>
      <w:rPr>
        <w:rFonts w:ascii="Arial" w:hAnsi="Arial" w:cs="Arial"/>
        <w:sz w:val="16"/>
        <w:szCs w:val="16"/>
      </w:rPr>
      <w:t>O-DIDAI/SUB-082-2023</w:t>
    </w:r>
  </w:p>
  <w:p w14:paraId="27361134" w14:textId="0905293A" w:rsidR="00F14FA1" w:rsidRDefault="00F14FA1" w:rsidP="00F14FA1">
    <w:pPr>
      <w:pStyle w:val="Encabezado"/>
    </w:pPr>
    <w:r>
      <w:rPr>
        <w:rFonts w:ascii="Arial" w:hAnsi="Arial" w:cs="Arial"/>
        <w:sz w:val="16"/>
        <w:szCs w:val="16"/>
      </w:rPr>
      <w:t>____________________________________________________________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3D23" w14:textId="77777777" w:rsidR="004F31B9" w:rsidRDefault="00BC5834">
    <w:pPr>
      <w:pStyle w:val="Encabezado"/>
    </w:pPr>
    <w:r>
      <w:rPr>
        <w:szCs w:val="20"/>
        <w:lang w:val="es-ES" w:eastAsia="es-ES"/>
      </w:rPr>
      <w:pict w14:anchorId="0473F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12pt;height:11in;z-index:-251657728;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C0F5" w14:textId="02534742" w:rsidR="00134620" w:rsidRPr="00134620" w:rsidRDefault="00134620" w:rsidP="001346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230"/>
    <w:multiLevelType w:val="hybridMultilevel"/>
    <w:tmpl w:val="7E865DE8"/>
    <w:lvl w:ilvl="0" w:tplc="FB163432">
      <w:start w:val="1"/>
      <w:numFmt w:val="lowerLetter"/>
      <w:lvlText w:val="%1)"/>
      <w:lvlJc w:val="left"/>
      <w:pPr>
        <w:ind w:left="720" w:hanging="360"/>
      </w:pPr>
      <w:rPr>
        <w:rFonts w:ascii="Arial" w:hAnsi="Arial" w:cs="Arial" w:hint="default"/>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1C06CF"/>
    <w:multiLevelType w:val="hybridMultilevel"/>
    <w:tmpl w:val="EBA25E94"/>
    <w:lvl w:ilvl="0" w:tplc="760295BC">
      <w:start w:val="1"/>
      <w:numFmt w:val="decimal"/>
      <w:lvlText w:val="%1."/>
      <w:lvlJc w:val="left"/>
      <w:pPr>
        <w:ind w:left="360" w:hanging="360"/>
      </w:pPr>
      <w:rPr>
        <w:rFonts w:hint="default"/>
        <w:sz w:val="16"/>
        <w:szCs w:val="1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F056772"/>
    <w:multiLevelType w:val="hybridMultilevel"/>
    <w:tmpl w:val="9DA69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91BF1"/>
    <w:multiLevelType w:val="hybridMultilevel"/>
    <w:tmpl w:val="CD3403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D873EC"/>
    <w:multiLevelType w:val="multilevel"/>
    <w:tmpl w:val="A630049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6B466D"/>
    <w:multiLevelType w:val="hybridMultilevel"/>
    <w:tmpl w:val="84ECC20C"/>
    <w:lvl w:ilvl="0" w:tplc="CD48D100">
      <w:start w:val="1"/>
      <w:numFmt w:val="decimal"/>
      <w:lvlText w:val="%1."/>
      <w:lvlJc w:val="left"/>
      <w:pPr>
        <w:ind w:left="720" w:hanging="360"/>
      </w:pPr>
      <w:rPr>
        <w:rFonts w:hint="default"/>
        <w:sz w:val="1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98926C7"/>
    <w:multiLevelType w:val="hybridMultilevel"/>
    <w:tmpl w:val="8D2411CC"/>
    <w:lvl w:ilvl="0" w:tplc="760295BC">
      <w:start w:val="1"/>
      <w:numFmt w:val="decimal"/>
      <w:lvlText w:val="%1."/>
      <w:lvlJc w:val="left"/>
      <w:pPr>
        <w:ind w:left="360" w:hanging="360"/>
      </w:pPr>
      <w:rPr>
        <w:rFonts w:hint="default"/>
        <w:sz w:val="16"/>
        <w:szCs w:val="1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F8E139F"/>
    <w:multiLevelType w:val="hybridMultilevel"/>
    <w:tmpl w:val="6BE25A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8AA10D7"/>
    <w:multiLevelType w:val="hybridMultilevel"/>
    <w:tmpl w:val="8B7A2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8616F7"/>
    <w:multiLevelType w:val="hybridMultilevel"/>
    <w:tmpl w:val="3370B6E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46085F0A"/>
    <w:multiLevelType w:val="hybridMultilevel"/>
    <w:tmpl w:val="B0A40D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046F6C"/>
    <w:multiLevelType w:val="hybridMultilevel"/>
    <w:tmpl w:val="9F1ED84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09108B3"/>
    <w:multiLevelType w:val="hybridMultilevel"/>
    <w:tmpl w:val="4A502F64"/>
    <w:lvl w:ilvl="0" w:tplc="EECED93C">
      <w:start w:val="1"/>
      <w:numFmt w:val="lowerLetter"/>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56070A39"/>
    <w:multiLevelType w:val="hybridMultilevel"/>
    <w:tmpl w:val="A460789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D2360DE"/>
    <w:multiLevelType w:val="hybridMultilevel"/>
    <w:tmpl w:val="0418818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0F8534C"/>
    <w:multiLevelType w:val="hybridMultilevel"/>
    <w:tmpl w:val="EBA25E94"/>
    <w:lvl w:ilvl="0" w:tplc="760295BC">
      <w:start w:val="1"/>
      <w:numFmt w:val="decimal"/>
      <w:lvlText w:val="%1."/>
      <w:lvlJc w:val="left"/>
      <w:pPr>
        <w:ind w:left="360" w:hanging="360"/>
      </w:pPr>
      <w:rPr>
        <w:rFonts w:hint="default"/>
        <w:sz w:val="16"/>
        <w:szCs w:val="1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340A6B"/>
    <w:multiLevelType w:val="hybridMultilevel"/>
    <w:tmpl w:val="C3D43A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981370C"/>
    <w:multiLevelType w:val="hybridMultilevel"/>
    <w:tmpl w:val="0418818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DAE0656"/>
    <w:multiLevelType w:val="hybridMultilevel"/>
    <w:tmpl w:val="8B141A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DB87D3B"/>
    <w:multiLevelType w:val="hybridMultilevel"/>
    <w:tmpl w:val="F1921622"/>
    <w:lvl w:ilvl="0" w:tplc="5FBC400E">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B524BF"/>
    <w:multiLevelType w:val="hybridMultilevel"/>
    <w:tmpl w:val="14A07EB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0"/>
  </w:num>
  <w:num w:numId="5">
    <w:abstractNumId w:val="19"/>
  </w:num>
  <w:num w:numId="6">
    <w:abstractNumId w:val="8"/>
  </w:num>
  <w:num w:numId="7">
    <w:abstractNumId w:val="2"/>
  </w:num>
  <w:num w:numId="8">
    <w:abstractNumId w:val="7"/>
  </w:num>
  <w:num w:numId="9">
    <w:abstractNumId w:val="10"/>
  </w:num>
  <w:num w:numId="10">
    <w:abstractNumId w:val="4"/>
  </w:num>
  <w:num w:numId="11">
    <w:abstractNumId w:val="1"/>
  </w:num>
  <w:num w:numId="12">
    <w:abstractNumId w:val="20"/>
  </w:num>
  <w:num w:numId="13">
    <w:abstractNumId w:val="6"/>
  </w:num>
  <w:num w:numId="14">
    <w:abstractNumId w:val="15"/>
  </w:num>
  <w:num w:numId="15">
    <w:abstractNumId w:val="11"/>
  </w:num>
  <w:num w:numId="16">
    <w:abstractNumId w:val="13"/>
  </w:num>
  <w:num w:numId="17">
    <w:abstractNumId w:val="17"/>
  </w:num>
  <w:num w:numId="18">
    <w:abstractNumId w:val="14"/>
  </w:num>
  <w:num w:numId="19">
    <w:abstractNumId w:val="16"/>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6B"/>
    <w:rsid w:val="00000A56"/>
    <w:rsid w:val="00012572"/>
    <w:rsid w:val="000174A0"/>
    <w:rsid w:val="000204CB"/>
    <w:rsid w:val="0002065B"/>
    <w:rsid w:val="00020923"/>
    <w:rsid w:val="000236B1"/>
    <w:rsid w:val="00033140"/>
    <w:rsid w:val="00034A40"/>
    <w:rsid w:val="000358F3"/>
    <w:rsid w:val="000445A4"/>
    <w:rsid w:val="00055DBB"/>
    <w:rsid w:val="00056592"/>
    <w:rsid w:val="00056C85"/>
    <w:rsid w:val="00060789"/>
    <w:rsid w:val="00061007"/>
    <w:rsid w:val="00075105"/>
    <w:rsid w:val="000802DE"/>
    <w:rsid w:val="00086CC1"/>
    <w:rsid w:val="000903DF"/>
    <w:rsid w:val="000920C0"/>
    <w:rsid w:val="00094AC0"/>
    <w:rsid w:val="000969D7"/>
    <w:rsid w:val="000A0E35"/>
    <w:rsid w:val="000A5B70"/>
    <w:rsid w:val="000B329B"/>
    <w:rsid w:val="000D348E"/>
    <w:rsid w:val="000E11CA"/>
    <w:rsid w:val="000E3B02"/>
    <w:rsid w:val="000F1971"/>
    <w:rsid w:val="000F6B0D"/>
    <w:rsid w:val="001034D0"/>
    <w:rsid w:val="00115E71"/>
    <w:rsid w:val="0011790F"/>
    <w:rsid w:val="0012319C"/>
    <w:rsid w:val="00127010"/>
    <w:rsid w:val="00131F49"/>
    <w:rsid w:val="00133658"/>
    <w:rsid w:val="00134620"/>
    <w:rsid w:val="00140BF7"/>
    <w:rsid w:val="00142FE9"/>
    <w:rsid w:val="001636D5"/>
    <w:rsid w:val="0017326F"/>
    <w:rsid w:val="00176997"/>
    <w:rsid w:val="00176F7B"/>
    <w:rsid w:val="001844D2"/>
    <w:rsid w:val="00191CC1"/>
    <w:rsid w:val="00192E5B"/>
    <w:rsid w:val="001A03A1"/>
    <w:rsid w:val="001A10F2"/>
    <w:rsid w:val="001A2ECB"/>
    <w:rsid w:val="001B13F3"/>
    <w:rsid w:val="001B186A"/>
    <w:rsid w:val="001B4014"/>
    <w:rsid w:val="001B7BF2"/>
    <w:rsid w:val="001C0BF5"/>
    <w:rsid w:val="001E3BC1"/>
    <w:rsid w:val="001E6EB3"/>
    <w:rsid w:val="001F7F6A"/>
    <w:rsid w:val="00200747"/>
    <w:rsid w:val="00210BAC"/>
    <w:rsid w:val="002112BB"/>
    <w:rsid w:val="0021279E"/>
    <w:rsid w:val="002151C1"/>
    <w:rsid w:val="00233C70"/>
    <w:rsid w:val="0024261A"/>
    <w:rsid w:val="00250253"/>
    <w:rsid w:val="0025315F"/>
    <w:rsid w:val="00253B01"/>
    <w:rsid w:val="00253F2B"/>
    <w:rsid w:val="0026362B"/>
    <w:rsid w:val="00264FD2"/>
    <w:rsid w:val="0026503C"/>
    <w:rsid w:val="002703EE"/>
    <w:rsid w:val="00282B41"/>
    <w:rsid w:val="002830BE"/>
    <w:rsid w:val="002955B0"/>
    <w:rsid w:val="002955C4"/>
    <w:rsid w:val="00297EFD"/>
    <w:rsid w:val="002A288E"/>
    <w:rsid w:val="002B0507"/>
    <w:rsid w:val="002B686B"/>
    <w:rsid w:val="002D371D"/>
    <w:rsid w:val="002E216A"/>
    <w:rsid w:val="002E6AF6"/>
    <w:rsid w:val="002E7487"/>
    <w:rsid w:val="002E7D13"/>
    <w:rsid w:val="002F4DCD"/>
    <w:rsid w:val="0030301B"/>
    <w:rsid w:val="00307C1A"/>
    <w:rsid w:val="00326BF6"/>
    <w:rsid w:val="00334A89"/>
    <w:rsid w:val="00340D00"/>
    <w:rsid w:val="00343ACF"/>
    <w:rsid w:val="003463C1"/>
    <w:rsid w:val="003608E2"/>
    <w:rsid w:val="00365EE2"/>
    <w:rsid w:val="003722DC"/>
    <w:rsid w:val="003823D0"/>
    <w:rsid w:val="003B0076"/>
    <w:rsid w:val="003B6AB8"/>
    <w:rsid w:val="003C1DD8"/>
    <w:rsid w:val="003C7126"/>
    <w:rsid w:val="003D0CD5"/>
    <w:rsid w:val="003E1076"/>
    <w:rsid w:val="003E2332"/>
    <w:rsid w:val="003E5FE8"/>
    <w:rsid w:val="003E6B35"/>
    <w:rsid w:val="003F15AF"/>
    <w:rsid w:val="003F5AA7"/>
    <w:rsid w:val="00401A30"/>
    <w:rsid w:val="00401FEB"/>
    <w:rsid w:val="00402F44"/>
    <w:rsid w:val="00404A38"/>
    <w:rsid w:val="00404C39"/>
    <w:rsid w:val="00411627"/>
    <w:rsid w:val="004162C4"/>
    <w:rsid w:val="00423163"/>
    <w:rsid w:val="0042793E"/>
    <w:rsid w:val="0043029B"/>
    <w:rsid w:val="00432002"/>
    <w:rsid w:val="0044066D"/>
    <w:rsid w:val="00446830"/>
    <w:rsid w:val="004503C8"/>
    <w:rsid w:val="00461592"/>
    <w:rsid w:val="004735F6"/>
    <w:rsid w:val="00476318"/>
    <w:rsid w:val="004967C6"/>
    <w:rsid w:val="00496E8C"/>
    <w:rsid w:val="004A2896"/>
    <w:rsid w:val="004A4EBB"/>
    <w:rsid w:val="004B0386"/>
    <w:rsid w:val="004B3C17"/>
    <w:rsid w:val="004C730A"/>
    <w:rsid w:val="004C79A9"/>
    <w:rsid w:val="004D258A"/>
    <w:rsid w:val="004D4C10"/>
    <w:rsid w:val="004F31B9"/>
    <w:rsid w:val="004F5166"/>
    <w:rsid w:val="00512E98"/>
    <w:rsid w:val="0052161B"/>
    <w:rsid w:val="00535688"/>
    <w:rsid w:val="00542D69"/>
    <w:rsid w:val="00544A33"/>
    <w:rsid w:val="00547340"/>
    <w:rsid w:val="00562837"/>
    <w:rsid w:val="0056554C"/>
    <w:rsid w:val="00567783"/>
    <w:rsid w:val="00576069"/>
    <w:rsid w:val="0059313B"/>
    <w:rsid w:val="005B6383"/>
    <w:rsid w:val="005B71E6"/>
    <w:rsid w:val="005C1589"/>
    <w:rsid w:val="005C192B"/>
    <w:rsid w:val="005D0EF9"/>
    <w:rsid w:val="005E0BB7"/>
    <w:rsid w:val="005E230C"/>
    <w:rsid w:val="005E4176"/>
    <w:rsid w:val="005F35BB"/>
    <w:rsid w:val="005F53F9"/>
    <w:rsid w:val="005F5464"/>
    <w:rsid w:val="006107E7"/>
    <w:rsid w:val="00623883"/>
    <w:rsid w:val="00623ED4"/>
    <w:rsid w:val="006277EF"/>
    <w:rsid w:val="0064026A"/>
    <w:rsid w:val="00640EBD"/>
    <w:rsid w:val="00656CA4"/>
    <w:rsid w:val="00666F27"/>
    <w:rsid w:val="00667AE0"/>
    <w:rsid w:val="00670CE7"/>
    <w:rsid w:val="00677E33"/>
    <w:rsid w:val="006851B4"/>
    <w:rsid w:val="00694927"/>
    <w:rsid w:val="00695F9C"/>
    <w:rsid w:val="006A176C"/>
    <w:rsid w:val="006A1F6A"/>
    <w:rsid w:val="006B2B60"/>
    <w:rsid w:val="006B3DB0"/>
    <w:rsid w:val="006B68B4"/>
    <w:rsid w:val="006C52FD"/>
    <w:rsid w:val="006E56BC"/>
    <w:rsid w:val="006E5B2E"/>
    <w:rsid w:val="006F01B4"/>
    <w:rsid w:val="006F41A9"/>
    <w:rsid w:val="00701F42"/>
    <w:rsid w:val="00702129"/>
    <w:rsid w:val="00705167"/>
    <w:rsid w:val="00706F10"/>
    <w:rsid w:val="007165D0"/>
    <w:rsid w:val="0072125F"/>
    <w:rsid w:val="0072286B"/>
    <w:rsid w:val="00723296"/>
    <w:rsid w:val="00731ABA"/>
    <w:rsid w:val="00732489"/>
    <w:rsid w:val="00732881"/>
    <w:rsid w:val="00746926"/>
    <w:rsid w:val="007553CC"/>
    <w:rsid w:val="00764B6E"/>
    <w:rsid w:val="00770C26"/>
    <w:rsid w:val="00771457"/>
    <w:rsid w:val="00773FB8"/>
    <w:rsid w:val="007741BC"/>
    <w:rsid w:val="00777E1F"/>
    <w:rsid w:val="00784B7A"/>
    <w:rsid w:val="0078631C"/>
    <w:rsid w:val="007914D3"/>
    <w:rsid w:val="007A7EF6"/>
    <w:rsid w:val="007B1F38"/>
    <w:rsid w:val="007B1F4E"/>
    <w:rsid w:val="007B3004"/>
    <w:rsid w:val="007C3E17"/>
    <w:rsid w:val="007C4687"/>
    <w:rsid w:val="007C69C1"/>
    <w:rsid w:val="007D24C6"/>
    <w:rsid w:val="007F20BA"/>
    <w:rsid w:val="007F40AC"/>
    <w:rsid w:val="007F51C2"/>
    <w:rsid w:val="0080157B"/>
    <w:rsid w:val="00802F7D"/>
    <w:rsid w:val="00803281"/>
    <w:rsid w:val="0080535C"/>
    <w:rsid w:val="008079C5"/>
    <w:rsid w:val="008132DE"/>
    <w:rsid w:val="00815F20"/>
    <w:rsid w:val="00816A2A"/>
    <w:rsid w:val="008308E2"/>
    <w:rsid w:val="00830C54"/>
    <w:rsid w:val="0083529C"/>
    <w:rsid w:val="00840A47"/>
    <w:rsid w:val="0084178A"/>
    <w:rsid w:val="00845FE7"/>
    <w:rsid w:val="00850FCE"/>
    <w:rsid w:val="00852269"/>
    <w:rsid w:val="00852C83"/>
    <w:rsid w:val="00870380"/>
    <w:rsid w:val="00874B2A"/>
    <w:rsid w:val="008A50F4"/>
    <w:rsid w:val="008C4381"/>
    <w:rsid w:val="008C4B97"/>
    <w:rsid w:val="008C5264"/>
    <w:rsid w:val="008D03F2"/>
    <w:rsid w:val="008F2882"/>
    <w:rsid w:val="008F3F3B"/>
    <w:rsid w:val="008F571E"/>
    <w:rsid w:val="008F7A74"/>
    <w:rsid w:val="009024D3"/>
    <w:rsid w:val="00911912"/>
    <w:rsid w:val="00926E94"/>
    <w:rsid w:val="00930497"/>
    <w:rsid w:val="00930FFB"/>
    <w:rsid w:val="00932312"/>
    <w:rsid w:val="0093437F"/>
    <w:rsid w:val="00936C07"/>
    <w:rsid w:val="00961CAD"/>
    <w:rsid w:val="00961D88"/>
    <w:rsid w:val="00964684"/>
    <w:rsid w:val="00971F74"/>
    <w:rsid w:val="00977233"/>
    <w:rsid w:val="00982964"/>
    <w:rsid w:val="0098470B"/>
    <w:rsid w:val="0098476F"/>
    <w:rsid w:val="009850DF"/>
    <w:rsid w:val="0099465B"/>
    <w:rsid w:val="009A1168"/>
    <w:rsid w:val="009A16F7"/>
    <w:rsid w:val="009A22D9"/>
    <w:rsid w:val="009B6E3D"/>
    <w:rsid w:val="009D10A9"/>
    <w:rsid w:val="009D1CE7"/>
    <w:rsid w:val="009E200D"/>
    <w:rsid w:val="009E409E"/>
    <w:rsid w:val="009E6F45"/>
    <w:rsid w:val="009F1E05"/>
    <w:rsid w:val="009F282C"/>
    <w:rsid w:val="009F6EBA"/>
    <w:rsid w:val="00A03D16"/>
    <w:rsid w:val="00A140E6"/>
    <w:rsid w:val="00A156CB"/>
    <w:rsid w:val="00A15973"/>
    <w:rsid w:val="00A15D24"/>
    <w:rsid w:val="00A16031"/>
    <w:rsid w:val="00A339BF"/>
    <w:rsid w:val="00A40582"/>
    <w:rsid w:val="00A4114A"/>
    <w:rsid w:val="00A539E1"/>
    <w:rsid w:val="00A66372"/>
    <w:rsid w:val="00A66458"/>
    <w:rsid w:val="00A67A84"/>
    <w:rsid w:val="00A706AF"/>
    <w:rsid w:val="00A70E37"/>
    <w:rsid w:val="00A71AD7"/>
    <w:rsid w:val="00A771A5"/>
    <w:rsid w:val="00A81AC7"/>
    <w:rsid w:val="00A8356B"/>
    <w:rsid w:val="00A90915"/>
    <w:rsid w:val="00A90E55"/>
    <w:rsid w:val="00AA2203"/>
    <w:rsid w:val="00AA6C58"/>
    <w:rsid w:val="00AA6E5D"/>
    <w:rsid w:val="00AB010A"/>
    <w:rsid w:val="00AC0C2B"/>
    <w:rsid w:val="00AD3620"/>
    <w:rsid w:val="00AD4187"/>
    <w:rsid w:val="00AE0E55"/>
    <w:rsid w:val="00AE4CFD"/>
    <w:rsid w:val="00AE60B9"/>
    <w:rsid w:val="00AF11FC"/>
    <w:rsid w:val="00AF1533"/>
    <w:rsid w:val="00AF68E7"/>
    <w:rsid w:val="00B13797"/>
    <w:rsid w:val="00B2710A"/>
    <w:rsid w:val="00B37686"/>
    <w:rsid w:val="00B42A25"/>
    <w:rsid w:val="00B5196C"/>
    <w:rsid w:val="00B5196F"/>
    <w:rsid w:val="00B618AD"/>
    <w:rsid w:val="00B6740F"/>
    <w:rsid w:val="00B72026"/>
    <w:rsid w:val="00B8118C"/>
    <w:rsid w:val="00B84CF5"/>
    <w:rsid w:val="00B863BF"/>
    <w:rsid w:val="00B92900"/>
    <w:rsid w:val="00B94FD7"/>
    <w:rsid w:val="00B95025"/>
    <w:rsid w:val="00BA2975"/>
    <w:rsid w:val="00BA5DAB"/>
    <w:rsid w:val="00BB3866"/>
    <w:rsid w:val="00BC5834"/>
    <w:rsid w:val="00BD1907"/>
    <w:rsid w:val="00BD623D"/>
    <w:rsid w:val="00BE3A50"/>
    <w:rsid w:val="00C06C45"/>
    <w:rsid w:val="00C06D79"/>
    <w:rsid w:val="00C1006C"/>
    <w:rsid w:val="00C104F6"/>
    <w:rsid w:val="00C12341"/>
    <w:rsid w:val="00C24B56"/>
    <w:rsid w:val="00C2674A"/>
    <w:rsid w:val="00C2705C"/>
    <w:rsid w:val="00C27D9E"/>
    <w:rsid w:val="00C30223"/>
    <w:rsid w:val="00C42767"/>
    <w:rsid w:val="00C44CB6"/>
    <w:rsid w:val="00C60CEB"/>
    <w:rsid w:val="00C63F15"/>
    <w:rsid w:val="00C63F93"/>
    <w:rsid w:val="00C77ECF"/>
    <w:rsid w:val="00C800D1"/>
    <w:rsid w:val="00C80C0A"/>
    <w:rsid w:val="00C815E3"/>
    <w:rsid w:val="00C82F60"/>
    <w:rsid w:val="00C85271"/>
    <w:rsid w:val="00C922AB"/>
    <w:rsid w:val="00C96472"/>
    <w:rsid w:val="00C97E01"/>
    <w:rsid w:val="00CC3272"/>
    <w:rsid w:val="00CD020C"/>
    <w:rsid w:val="00CD192E"/>
    <w:rsid w:val="00CD2409"/>
    <w:rsid w:val="00CD7A44"/>
    <w:rsid w:val="00CE7952"/>
    <w:rsid w:val="00CF15EC"/>
    <w:rsid w:val="00CF52CE"/>
    <w:rsid w:val="00CF54AA"/>
    <w:rsid w:val="00D05C08"/>
    <w:rsid w:val="00D121A0"/>
    <w:rsid w:val="00D209D0"/>
    <w:rsid w:val="00D311C8"/>
    <w:rsid w:val="00D42E1E"/>
    <w:rsid w:val="00D45F82"/>
    <w:rsid w:val="00D55B2F"/>
    <w:rsid w:val="00D56334"/>
    <w:rsid w:val="00D57896"/>
    <w:rsid w:val="00D65D60"/>
    <w:rsid w:val="00D66E61"/>
    <w:rsid w:val="00D67F06"/>
    <w:rsid w:val="00D735D2"/>
    <w:rsid w:val="00D804EA"/>
    <w:rsid w:val="00D8526F"/>
    <w:rsid w:val="00D920F7"/>
    <w:rsid w:val="00DB489F"/>
    <w:rsid w:val="00DC4C63"/>
    <w:rsid w:val="00DC584D"/>
    <w:rsid w:val="00DC6C0A"/>
    <w:rsid w:val="00DD0087"/>
    <w:rsid w:val="00DD029F"/>
    <w:rsid w:val="00DD2BBA"/>
    <w:rsid w:val="00DD707C"/>
    <w:rsid w:val="00DE74A6"/>
    <w:rsid w:val="00DE74EC"/>
    <w:rsid w:val="00DF7796"/>
    <w:rsid w:val="00E05E68"/>
    <w:rsid w:val="00E12F6C"/>
    <w:rsid w:val="00E24C37"/>
    <w:rsid w:val="00E34B7C"/>
    <w:rsid w:val="00E35050"/>
    <w:rsid w:val="00E36438"/>
    <w:rsid w:val="00E36590"/>
    <w:rsid w:val="00E43527"/>
    <w:rsid w:val="00E50D82"/>
    <w:rsid w:val="00E63FDE"/>
    <w:rsid w:val="00E66E00"/>
    <w:rsid w:val="00E84E1C"/>
    <w:rsid w:val="00E92816"/>
    <w:rsid w:val="00EA04B8"/>
    <w:rsid w:val="00EB145A"/>
    <w:rsid w:val="00EB1722"/>
    <w:rsid w:val="00EC772E"/>
    <w:rsid w:val="00ED0CE4"/>
    <w:rsid w:val="00ED6873"/>
    <w:rsid w:val="00EF26DF"/>
    <w:rsid w:val="00EF5601"/>
    <w:rsid w:val="00EF5776"/>
    <w:rsid w:val="00EF7A56"/>
    <w:rsid w:val="00F14230"/>
    <w:rsid w:val="00F14FA1"/>
    <w:rsid w:val="00F23687"/>
    <w:rsid w:val="00F24FFC"/>
    <w:rsid w:val="00F27E8C"/>
    <w:rsid w:val="00F33543"/>
    <w:rsid w:val="00F33B11"/>
    <w:rsid w:val="00F34B19"/>
    <w:rsid w:val="00F40AEB"/>
    <w:rsid w:val="00F43BE4"/>
    <w:rsid w:val="00F53599"/>
    <w:rsid w:val="00F72B5D"/>
    <w:rsid w:val="00F815AC"/>
    <w:rsid w:val="00F953F9"/>
    <w:rsid w:val="00F97A21"/>
    <w:rsid w:val="00FA4F13"/>
    <w:rsid w:val="00FB25D2"/>
    <w:rsid w:val="00FB368D"/>
    <w:rsid w:val="00FB38D9"/>
    <w:rsid w:val="00FC208E"/>
    <w:rsid w:val="00FC6D2B"/>
    <w:rsid w:val="00FD219D"/>
    <w:rsid w:val="00FD3662"/>
    <w:rsid w:val="00FD72D6"/>
    <w:rsid w:val="00FE5DDD"/>
    <w:rsid w:val="00FE702C"/>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355F6389"/>
  <w15:docId w15:val="{6CE8E369-C471-4C05-ADDC-5045A7F7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2C"/>
    <w:rPr>
      <w:sz w:val="24"/>
      <w:szCs w:val="24"/>
      <w:lang w:val="en-US" w:eastAsia="en-US"/>
    </w:rPr>
  </w:style>
  <w:style w:type="paragraph" w:styleId="Ttulo2">
    <w:name w:val="heading 2"/>
    <w:basedOn w:val="Normal"/>
    <w:next w:val="Normal"/>
    <w:link w:val="Ttulo2Car"/>
    <w:qFormat/>
    <w:rsid w:val="004162C4"/>
    <w:pPr>
      <w:keepNext/>
      <w:spacing w:before="240" w:after="60"/>
      <w:outlineLvl w:val="1"/>
    </w:pPr>
    <w:rPr>
      <w:rFonts w:ascii="Arial" w:hAnsi="Arial" w:cs="Arial"/>
      <w:b/>
      <w:bCs/>
      <w:iCs/>
      <w:sz w:val="20"/>
      <w:szCs w:val="20"/>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42624"/>
    <w:pPr>
      <w:tabs>
        <w:tab w:val="center" w:pos="4320"/>
        <w:tab w:val="right" w:pos="8640"/>
      </w:tabs>
    </w:pPr>
  </w:style>
  <w:style w:type="paragraph" w:styleId="Piedepgina">
    <w:name w:val="footer"/>
    <w:basedOn w:val="Normal"/>
    <w:semiHidden/>
    <w:rsid w:val="00942624"/>
    <w:pPr>
      <w:tabs>
        <w:tab w:val="center" w:pos="4320"/>
        <w:tab w:val="right" w:pos="8640"/>
      </w:tabs>
    </w:pPr>
  </w:style>
  <w:style w:type="paragraph" w:styleId="Ttulo">
    <w:name w:val="Title"/>
    <w:basedOn w:val="Normal"/>
    <w:link w:val="TtuloCar"/>
    <w:qFormat/>
    <w:rsid w:val="003823D0"/>
    <w:pPr>
      <w:jc w:val="center"/>
    </w:pPr>
    <w:rPr>
      <w:b/>
      <w:bCs/>
      <w:sz w:val="28"/>
      <w:lang w:val="es-ES" w:eastAsia="es-ES"/>
    </w:rPr>
  </w:style>
  <w:style w:type="character" w:customStyle="1" w:styleId="TtuloCar">
    <w:name w:val="Título Car"/>
    <w:basedOn w:val="Fuentedeprrafopredeter"/>
    <w:link w:val="Ttulo"/>
    <w:rsid w:val="003823D0"/>
    <w:rPr>
      <w:b/>
      <w:bCs/>
      <w:sz w:val="28"/>
      <w:szCs w:val="24"/>
    </w:rPr>
  </w:style>
  <w:style w:type="paragraph" w:styleId="Textodeglobo">
    <w:name w:val="Balloon Text"/>
    <w:basedOn w:val="Normal"/>
    <w:link w:val="TextodegloboCar"/>
    <w:uiPriority w:val="99"/>
    <w:semiHidden/>
    <w:unhideWhenUsed/>
    <w:rsid w:val="00382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3D0"/>
    <w:rPr>
      <w:rFonts w:ascii="Tahoma" w:hAnsi="Tahoma" w:cs="Tahoma"/>
      <w:sz w:val="16"/>
      <w:szCs w:val="16"/>
      <w:lang w:val="en-US" w:eastAsia="en-US"/>
    </w:rPr>
  </w:style>
  <w:style w:type="table" w:styleId="Tablaconcuadrcula">
    <w:name w:val="Table Grid"/>
    <w:basedOn w:val="Tablanormal"/>
    <w:uiPriority w:val="59"/>
    <w:rsid w:val="000F6B0D"/>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44066D"/>
    <w:rPr>
      <w:rFonts w:ascii="Calibri" w:hAnsi="Calibri"/>
      <w:sz w:val="22"/>
      <w:szCs w:val="22"/>
      <w:lang w:val="en-US" w:eastAsia="en-US"/>
    </w:rPr>
  </w:style>
  <w:style w:type="character" w:styleId="Refdecomentario">
    <w:name w:val="annotation reference"/>
    <w:basedOn w:val="Fuentedeprrafopredeter"/>
    <w:uiPriority w:val="99"/>
    <w:semiHidden/>
    <w:unhideWhenUsed/>
    <w:rsid w:val="00C44CB6"/>
    <w:rPr>
      <w:sz w:val="18"/>
      <w:szCs w:val="18"/>
    </w:rPr>
  </w:style>
  <w:style w:type="paragraph" w:styleId="Textocomentario">
    <w:name w:val="annotation text"/>
    <w:basedOn w:val="Normal"/>
    <w:link w:val="TextocomentarioCar"/>
    <w:uiPriority w:val="99"/>
    <w:semiHidden/>
    <w:unhideWhenUsed/>
    <w:rsid w:val="00C44CB6"/>
  </w:style>
  <w:style w:type="character" w:customStyle="1" w:styleId="TextocomentarioCar">
    <w:name w:val="Texto comentario Car"/>
    <w:basedOn w:val="Fuentedeprrafopredeter"/>
    <w:link w:val="Textocomentario"/>
    <w:uiPriority w:val="99"/>
    <w:semiHidden/>
    <w:rsid w:val="00C44CB6"/>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C44CB6"/>
    <w:rPr>
      <w:b/>
      <w:bCs/>
      <w:sz w:val="20"/>
      <w:szCs w:val="20"/>
    </w:rPr>
  </w:style>
  <w:style w:type="character" w:customStyle="1" w:styleId="AsuntodelcomentarioCar">
    <w:name w:val="Asunto del comentario Car"/>
    <w:basedOn w:val="TextocomentarioCar"/>
    <w:link w:val="Asuntodelcomentario"/>
    <w:uiPriority w:val="99"/>
    <w:semiHidden/>
    <w:rsid w:val="00C44CB6"/>
    <w:rPr>
      <w:b/>
      <w:bCs/>
      <w:sz w:val="24"/>
      <w:szCs w:val="24"/>
      <w:lang w:val="en-US" w:eastAsia="en-US"/>
    </w:rPr>
  </w:style>
  <w:style w:type="character" w:customStyle="1" w:styleId="Ttulo2Car">
    <w:name w:val="Título 2 Car"/>
    <w:basedOn w:val="Fuentedeprrafopredeter"/>
    <w:link w:val="Ttulo2"/>
    <w:rsid w:val="004162C4"/>
    <w:rPr>
      <w:rFonts w:ascii="Arial" w:hAnsi="Arial" w:cs="Arial"/>
      <w:b/>
      <w:bCs/>
      <w:iCs/>
      <w:lang w:val="es-GT" w:eastAsia="en-US"/>
    </w:rPr>
  </w:style>
  <w:style w:type="paragraph" w:styleId="Prrafodelista">
    <w:name w:val="List Paragraph"/>
    <w:basedOn w:val="Normal"/>
    <w:uiPriority w:val="34"/>
    <w:qFormat/>
    <w:rsid w:val="004162C4"/>
    <w:pPr>
      <w:ind w:left="708"/>
    </w:pPr>
    <w:rPr>
      <w:sz w:val="20"/>
      <w:szCs w:val="20"/>
      <w:lang w:val="es-GT"/>
    </w:rPr>
  </w:style>
  <w:style w:type="paragraph" w:styleId="Textosinformato">
    <w:name w:val="Plain Text"/>
    <w:basedOn w:val="Normal"/>
    <w:link w:val="TextosinformatoCar"/>
    <w:uiPriority w:val="99"/>
    <w:unhideWhenUsed/>
    <w:rsid w:val="00731ABA"/>
    <w:rPr>
      <w:rFonts w:ascii="Consolas" w:eastAsia="Calibri" w:hAnsi="Consolas"/>
      <w:sz w:val="21"/>
      <w:szCs w:val="21"/>
      <w:lang w:val="es-GT"/>
    </w:rPr>
  </w:style>
  <w:style w:type="character" w:customStyle="1" w:styleId="TextosinformatoCar">
    <w:name w:val="Texto sin formato Car"/>
    <w:basedOn w:val="Fuentedeprrafopredeter"/>
    <w:link w:val="Textosinformato"/>
    <w:uiPriority w:val="99"/>
    <w:rsid w:val="00731ABA"/>
    <w:rPr>
      <w:rFonts w:ascii="Consolas" w:eastAsia="Calibri" w:hAnsi="Consolas"/>
      <w:sz w:val="21"/>
      <w:szCs w:val="21"/>
      <w:lang w:val="es-GT" w:eastAsia="en-US"/>
    </w:rPr>
  </w:style>
  <w:style w:type="paragraph" w:customStyle="1" w:styleId="Style1">
    <w:name w:val="Style 1"/>
    <w:rsid w:val="00250253"/>
    <w:pPr>
      <w:widowControl w:val="0"/>
      <w:autoSpaceDE w:val="0"/>
      <w:autoSpaceDN w:val="0"/>
      <w:adjustRightInd w:val="0"/>
      <w:jc w:val="both"/>
    </w:pPr>
    <w:rPr>
      <w:lang w:val="en-US"/>
    </w:rPr>
  </w:style>
  <w:style w:type="character" w:customStyle="1" w:styleId="EncabezadoCar">
    <w:name w:val="Encabezado Car"/>
    <w:link w:val="Encabezado"/>
    <w:uiPriority w:val="99"/>
    <w:rsid w:val="00F14FA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1972">
      <w:bodyDiv w:val="1"/>
      <w:marLeft w:val="0"/>
      <w:marRight w:val="0"/>
      <w:marTop w:val="0"/>
      <w:marBottom w:val="0"/>
      <w:divBdr>
        <w:top w:val="none" w:sz="0" w:space="0" w:color="auto"/>
        <w:left w:val="none" w:sz="0" w:space="0" w:color="auto"/>
        <w:bottom w:val="none" w:sz="0" w:space="0" w:color="auto"/>
        <w:right w:val="none" w:sz="0" w:space="0" w:color="auto"/>
      </w:divBdr>
    </w:div>
    <w:div w:id="186606893">
      <w:bodyDiv w:val="1"/>
      <w:marLeft w:val="0"/>
      <w:marRight w:val="0"/>
      <w:marTop w:val="0"/>
      <w:marBottom w:val="0"/>
      <w:divBdr>
        <w:top w:val="none" w:sz="0" w:space="0" w:color="auto"/>
        <w:left w:val="none" w:sz="0" w:space="0" w:color="auto"/>
        <w:bottom w:val="none" w:sz="0" w:space="0" w:color="auto"/>
        <w:right w:val="none" w:sz="0" w:space="0" w:color="auto"/>
      </w:divBdr>
    </w:div>
    <w:div w:id="222837451">
      <w:bodyDiv w:val="1"/>
      <w:marLeft w:val="0"/>
      <w:marRight w:val="0"/>
      <w:marTop w:val="0"/>
      <w:marBottom w:val="0"/>
      <w:divBdr>
        <w:top w:val="none" w:sz="0" w:space="0" w:color="auto"/>
        <w:left w:val="none" w:sz="0" w:space="0" w:color="auto"/>
        <w:bottom w:val="none" w:sz="0" w:space="0" w:color="auto"/>
        <w:right w:val="none" w:sz="0" w:space="0" w:color="auto"/>
      </w:divBdr>
    </w:div>
    <w:div w:id="288702572">
      <w:bodyDiv w:val="1"/>
      <w:marLeft w:val="0"/>
      <w:marRight w:val="0"/>
      <w:marTop w:val="0"/>
      <w:marBottom w:val="0"/>
      <w:divBdr>
        <w:top w:val="none" w:sz="0" w:space="0" w:color="auto"/>
        <w:left w:val="none" w:sz="0" w:space="0" w:color="auto"/>
        <w:bottom w:val="none" w:sz="0" w:space="0" w:color="auto"/>
        <w:right w:val="none" w:sz="0" w:space="0" w:color="auto"/>
      </w:divBdr>
    </w:div>
    <w:div w:id="510682222">
      <w:bodyDiv w:val="1"/>
      <w:marLeft w:val="0"/>
      <w:marRight w:val="0"/>
      <w:marTop w:val="0"/>
      <w:marBottom w:val="0"/>
      <w:divBdr>
        <w:top w:val="none" w:sz="0" w:space="0" w:color="auto"/>
        <w:left w:val="none" w:sz="0" w:space="0" w:color="auto"/>
        <w:bottom w:val="none" w:sz="0" w:space="0" w:color="auto"/>
        <w:right w:val="none" w:sz="0" w:space="0" w:color="auto"/>
      </w:divBdr>
    </w:div>
    <w:div w:id="560677892">
      <w:bodyDiv w:val="1"/>
      <w:marLeft w:val="0"/>
      <w:marRight w:val="0"/>
      <w:marTop w:val="0"/>
      <w:marBottom w:val="0"/>
      <w:divBdr>
        <w:top w:val="none" w:sz="0" w:space="0" w:color="auto"/>
        <w:left w:val="none" w:sz="0" w:space="0" w:color="auto"/>
        <w:bottom w:val="none" w:sz="0" w:space="0" w:color="auto"/>
        <w:right w:val="none" w:sz="0" w:space="0" w:color="auto"/>
      </w:divBdr>
    </w:div>
    <w:div w:id="607396464">
      <w:bodyDiv w:val="1"/>
      <w:marLeft w:val="0"/>
      <w:marRight w:val="0"/>
      <w:marTop w:val="0"/>
      <w:marBottom w:val="0"/>
      <w:divBdr>
        <w:top w:val="none" w:sz="0" w:space="0" w:color="auto"/>
        <w:left w:val="none" w:sz="0" w:space="0" w:color="auto"/>
        <w:bottom w:val="none" w:sz="0" w:space="0" w:color="auto"/>
        <w:right w:val="none" w:sz="0" w:space="0" w:color="auto"/>
      </w:divBdr>
    </w:div>
    <w:div w:id="781001407">
      <w:bodyDiv w:val="1"/>
      <w:marLeft w:val="0"/>
      <w:marRight w:val="0"/>
      <w:marTop w:val="0"/>
      <w:marBottom w:val="0"/>
      <w:divBdr>
        <w:top w:val="none" w:sz="0" w:space="0" w:color="auto"/>
        <w:left w:val="none" w:sz="0" w:space="0" w:color="auto"/>
        <w:bottom w:val="none" w:sz="0" w:space="0" w:color="auto"/>
        <w:right w:val="none" w:sz="0" w:space="0" w:color="auto"/>
      </w:divBdr>
    </w:div>
    <w:div w:id="1052387408">
      <w:bodyDiv w:val="1"/>
      <w:marLeft w:val="0"/>
      <w:marRight w:val="0"/>
      <w:marTop w:val="0"/>
      <w:marBottom w:val="0"/>
      <w:divBdr>
        <w:top w:val="none" w:sz="0" w:space="0" w:color="auto"/>
        <w:left w:val="none" w:sz="0" w:space="0" w:color="auto"/>
        <w:bottom w:val="none" w:sz="0" w:space="0" w:color="auto"/>
        <w:right w:val="none" w:sz="0" w:space="0" w:color="auto"/>
      </w:divBdr>
    </w:div>
    <w:div w:id="2081977976">
      <w:bodyDiv w:val="1"/>
      <w:marLeft w:val="0"/>
      <w:marRight w:val="0"/>
      <w:marTop w:val="0"/>
      <w:marBottom w:val="0"/>
      <w:divBdr>
        <w:top w:val="none" w:sz="0" w:space="0" w:color="auto"/>
        <w:left w:val="none" w:sz="0" w:space="0" w:color="auto"/>
        <w:bottom w:val="none" w:sz="0" w:space="0" w:color="auto"/>
        <w:right w:val="none" w:sz="0" w:space="0" w:color="auto"/>
      </w:divBdr>
    </w:div>
    <w:div w:id="21246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D9CF-634B-4BEA-9C49-A5A31B94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31976</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MINEDUC</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Wendy Gabriela De Paz Meléndez</cp:lastModifiedBy>
  <cp:revision>2</cp:revision>
  <cp:lastPrinted>2023-07-11T17:20:00Z</cp:lastPrinted>
  <dcterms:created xsi:type="dcterms:W3CDTF">2023-08-02T22:58:00Z</dcterms:created>
  <dcterms:modified xsi:type="dcterms:W3CDTF">2023-08-02T22:58:00Z</dcterms:modified>
</cp:coreProperties>
</file>