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06" w:rsidRDefault="00C92BF9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EF6106">
      <w:pPr>
        <w:spacing w:after="0" w:line="276" w:lineRule="exact"/>
        <w:ind w:left="3801"/>
        <w:rPr>
          <w:sz w:val="24"/>
          <w:szCs w:val="24"/>
        </w:rPr>
      </w:pPr>
    </w:p>
    <w:p w:rsidR="00EF6106" w:rsidRDefault="00EF6106">
      <w:pPr>
        <w:spacing w:after="0" w:line="276" w:lineRule="exact"/>
        <w:ind w:left="3801"/>
        <w:rPr>
          <w:sz w:val="24"/>
          <w:szCs w:val="24"/>
        </w:rPr>
      </w:pPr>
    </w:p>
    <w:p w:rsidR="00EF6106" w:rsidRDefault="00EF6106">
      <w:pPr>
        <w:spacing w:after="0" w:line="276" w:lineRule="exact"/>
        <w:ind w:left="3801"/>
        <w:rPr>
          <w:sz w:val="24"/>
          <w:szCs w:val="24"/>
        </w:rPr>
      </w:pPr>
    </w:p>
    <w:p w:rsidR="00EF6106" w:rsidRDefault="00EF6106">
      <w:pPr>
        <w:spacing w:after="0" w:line="276" w:lineRule="exact"/>
        <w:ind w:left="3801"/>
        <w:rPr>
          <w:sz w:val="24"/>
          <w:szCs w:val="24"/>
        </w:rPr>
      </w:pPr>
    </w:p>
    <w:p w:rsidR="00EF6106" w:rsidRDefault="00EF6106">
      <w:pPr>
        <w:spacing w:after="0" w:line="276" w:lineRule="exact"/>
        <w:ind w:left="3801"/>
        <w:rPr>
          <w:sz w:val="24"/>
          <w:szCs w:val="24"/>
        </w:rPr>
      </w:pPr>
    </w:p>
    <w:p w:rsidR="00EF6106" w:rsidRPr="00C92BF9" w:rsidRDefault="00C92BF9">
      <w:pPr>
        <w:spacing w:before="192" w:after="0" w:line="276" w:lineRule="exact"/>
        <w:ind w:left="3801"/>
        <w:rPr>
          <w:lang w:val="es-MX"/>
        </w:rPr>
      </w:pP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EF6106" w:rsidRPr="00C92BF9" w:rsidRDefault="00EF6106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EF6106" w:rsidRPr="00C92BF9" w:rsidRDefault="00C92BF9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C92BF9">
        <w:rPr>
          <w:lang w:val="es-MX"/>
        </w:rPr>
        <w:br/>
      </w: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EF6106" w:rsidRPr="00C92BF9" w:rsidRDefault="00C92BF9">
      <w:pPr>
        <w:spacing w:before="66" w:after="0" w:line="276" w:lineRule="exact"/>
        <w:ind w:left="4427"/>
        <w:rPr>
          <w:lang w:val="es-MX"/>
        </w:rPr>
      </w:pP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EF6106" w:rsidRPr="00C92BF9" w:rsidRDefault="00C92BF9">
      <w:pPr>
        <w:spacing w:before="104" w:after="0" w:line="276" w:lineRule="exact"/>
        <w:ind w:left="2573"/>
        <w:rPr>
          <w:lang w:val="es-MX"/>
        </w:rPr>
      </w:pP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>DEL 01 DE NOVIEMBRE DE 2003 AL 28 DE FEBRERO DE 2018</w:t>
      </w: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Pr="00C92BF9" w:rsidRDefault="00EF6106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EF6106" w:rsidRDefault="00C92BF9">
      <w:pPr>
        <w:spacing w:before="152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2020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904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EF6106">
      <w:pPr>
        <w:spacing w:after="0" w:line="276" w:lineRule="exact"/>
        <w:ind w:left="1792"/>
        <w:rPr>
          <w:sz w:val="24"/>
          <w:szCs w:val="24"/>
        </w:rPr>
      </w:pPr>
    </w:p>
    <w:p w:rsidR="00EF6106" w:rsidRDefault="00EF6106">
      <w:pPr>
        <w:spacing w:after="0" w:line="276" w:lineRule="exact"/>
        <w:ind w:left="1792"/>
        <w:rPr>
          <w:sz w:val="24"/>
          <w:szCs w:val="24"/>
        </w:rPr>
      </w:pPr>
    </w:p>
    <w:p w:rsidR="00EF6106" w:rsidRDefault="00C92BF9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EF6106" w:rsidRDefault="00EF6106">
      <w:pPr>
        <w:spacing w:after="0" w:line="200" w:lineRule="exact"/>
        <w:ind w:left="1731"/>
        <w:rPr>
          <w:sz w:val="24"/>
          <w:szCs w:val="24"/>
        </w:rPr>
      </w:pPr>
    </w:p>
    <w:p w:rsidR="00EF6106" w:rsidRDefault="00EF6106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EF6106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C92BF9">
            <w:pPr>
              <w:spacing w:before="76" w:after="0" w:line="276" w:lineRule="exact"/>
              <w:ind w:left="61"/>
              <w:rPr>
                <w:lang w:val="es-MX"/>
              </w:rPr>
            </w:pPr>
            <w:r w:rsidRPr="00C92BF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EF6106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EF610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C92BF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92BF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EF6106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EF610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EF610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EF610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C92BF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92BF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EF6106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EF610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EF610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EF610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EF6106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Pr="00C92BF9" w:rsidRDefault="00C92BF9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C92BF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EF6106" w:rsidRDefault="00C92BF9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C92BF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EF6106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EF6106" w:rsidRDefault="00EF6106"/>
        </w:tc>
      </w:tr>
    </w:tbl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F8E5F8" id="Freeform 64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996603" id="Freeform 6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14306" id="Freeform 62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2716" id="Freeform 61" o:spid="_x0000_s1026" style="position:absolute;margin-left:85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F4A4F2" id="Freeform 6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C8AF" id="Freeform 59" o:spid="_x0000_s1026" style="position:absolute;margin-left:435.9pt;margin-top:735.3pt;width:91.2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EF6106" w:rsidRPr="00C92BF9" w:rsidRDefault="00C92BF9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C92BF9">
        <w:rPr>
          <w:lang w:val="es-MX"/>
        </w:rPr>
        <w:br/>
      </w:r>
      <w:r w:rsidRPr="00C92BF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92BF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EF6106" w:rsidRPr="00C92BF9" w:rsidRDefault="00EF6106">
      <w:pPr>
        <w:spacing w:after="0" w:line="240" w:lineRule="exact"/>
        <w:rPr>
          <w:sz w:val="12"/>
          <w:szCs w:val="12"/>
          <w:lang w:val="es-MX"/>
        </w:rPr>
        <w:sectPr w:rsidR="00EF6106" w:rsidRPr="00C92BF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Pr="00C92BF9" w:rsidRDefault="00C92BF9">
      <w:pPr>
        <w:spacing w:after="0" w:line="660" w:lineRule="exact"/>
        <w:ind w:left="1701" w:right="3886"/>
        <w:jc w:val="both"/>
        <w:rPr>
          <w:lang w:val="es-MX"/>
        </w:rPr>
      </w:pPr>
      <w:r w:rsidRPr="00C92BF9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EF6106" w:rsidRPr="00C92BF9" w:rsidRDefault="00C92BF9">
      <w:pPr>
        <w:spacing w:before="251" w:after="0" w:line="320" w:lineRule="exact"/>
        <w:ind w:left="1701" w:right="1511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De conformidad con la Constitución Política de la República de Guatemala, </w:t>
      </w:r>
      <w:r w:rsidRPr="00C92BF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artículo 71, "Se garantiza la libertad de enseñanza y de criterio docente... Se </w:t>
      </w:r>
      <w:r w:rsidRPr="00C92BF9">
        <w:rPr>
          <w:rFonts w:ascii="Arial" w:hAnsi="Arial" w:cs="Arial"/>
          <w:color w:val="000000"/>
          <w:spacing w:val="2"/>
          <w:sz w:val="24"/>
          <w:szCs w:val="24"/>
          <w:lang w:val="es-MX"/>
        </w:rPr>
        <w:t>declara de utilidad y necesidad públicas la f</w:t>
      </w:r>
      <w:r w:rsidRPr="00C92BF9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undación y mantenimiento de centros </w:t>
      </w:r>
      <w:r w:rsidRPr="00C92BF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educativos culturales y museos"; artículo </w:t>
      </w:r>
      <w:r w:rsidRPr="00C92BF9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72, "La educación tiene como fin </w:t>
      </w:r>
      <w:r w:rsidRPr="00C92BF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primordial el desarrollo integral de la persona humana, el conocimiento de la </w:t>
      </w:r>
      <w:r w:rsidRPr="00C92BF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realidad y la cultura nacional y universal. Se declaran de interés </w:t>
      </w:r>
      <w:r w:rsidRPr="00C92BF9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nacional la educación, la instrucción, formación social y la enseñanza sistemática de la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Constitución de la República y de los derechos humanos."</w:t>
      </w:r>
    </w:p>
    <w:p w:rsidR="00EF6106" w:rsidRPr="00C92BF9" w:rsidRDefault="00C92BF9">
      <w:pPr>
        <w:spacing w:before="320" w:after="0" w:line="320" w:lineRule="exact"/>
        <w:ind w:left="1701" w:right="1513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Ley de Educación Nacional, Decreto Número 12-91, artículo 1, "La educación en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Guatemala se fundamenta en los siguientes principios:</w:t>
      </w:r>
    </w:p>
    <w:p w:rsidR="00EF6106" w:rsidRPr="00C92BF9" w:rsidRDefault="00EF6106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EF6106" w:rsidRPr="00C92BF9" w:rsidRDefault="00C92BF9">
      <w:pPr>
        <w:spacing w:before="81" w:after="0" w:line="276" w:lineRule="exact"/>
        <w:ind w:left="1701"/>
        <w:rPr>
          <w:lang w:val="es-MX"/>
        </w:rPr>
      </w:pPr>
      <w:r w:rsidRPr="00C92BF9">
        <w:rPr>
          <w:rFonts w:ascii="Arial" w:hAnsi="Arial" w:cs="Arial"/>
          <w:color w:val="000000"/>
          <w:sz w:val="24"/>
          <w:szCs w:val="24"/>
          <w:lang w:val="es-MX"/>
        </w:rPr>
        <w:t>a) Es un derecho inherente a la persona humana y una obligación del estado.</w:t>
      </w:r>
    </w:p>
    <w:p w:rsidR="00EF6106" w:rsidRPr="00C92BF9" w:rsidRDefault="00EF6106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EF6106" w:rsidRPr="00C92BF9" w:rsidRDefault="00C92BF9">
      <w:pPr>
        <w:spacing w:before="8" w:after="0" w:line="320" w:lineRule="exact"/>
        <w:ind w:left="1701" w:right="1515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b) En el respeto o la dignidad de la persona humana y el cumplimiento efectivo de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los Derechos Humanos.</w:t>
      </w:r>
    </w:p>
    <w:p w:rsidR="00EF6106" w:rsidRPr="00C92BF9" w:rsidRDefault="00EF6106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EF6106" w:rsidRPr="00C92BF9" w:rsidRDefault="00C92BF9">
      <w:pPr>
        <w:spacing w:before="81" w:after="0" w:line="276" w:lineRule="exact"/>
        <w:ind w:left="1701"/>
        <w:rPr>
          <w:lang w:val="es-MX"/>
        </w:rPr>
      </w:pPr>
      <w:r w:rsidRPr="00C92BF9">
        <w:rPr>
          <w:rFonts w:ascii="Arial" w:hAnsi="Arial" w:cs="Arial"/>
          <w:color w:val="000000"/>
          <w:sz w:val="24"/>
          <w:szCs w:val="24"/>
          <w:lang w:val="es-MX"/>
        </w:rPr>
        <w:t>c) Tiene al educando como centro y sujeto del proceso educativo.</w:t>
      </w:r>
    </w:p>
    <w:p w:rsidR="00EF6106" w:rsidRPr="00C92BF9" w:rsidRDefault="00EF6106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EF6106" w:rsidRPr="00C92BF9" w:rsidRDefault="00C92BF9">
      <w:pPr>
        <w:spacing w:before="8" w:after="0" w:line="320" w:lineRule="exact"/>
        <w:ind w:left="1701" w:right="1514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d) Está orientada al desarrollo y perfeccionamiento integral del ser humano a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través de un proceso permanente, gradual y progresivo.</w:t>
      </w:r>
    </w:p>
    <w:p w:rsidR="00EF6106" w:rsidRPr="00C92BF9" w:rsidRDefault="00C92BF9">
      <w:pPr>
        <w:spacing w:before="300" w:after="0" w:line="320" w:lineRule="exact"/>
        <w:ind w:left="1701" w:right="1512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spacing w:val="1"/>
          <w:sz w:val="24"/>
          <w:szCs w:val="24"/>
          <w:lang w:val="es-MX"/>
        </w:rPr>
        <w:t>e) En ser un instrumento que coadyuve a la conformación d</w:t>
      </w:r>
      <w:r w:rsidRPr="00C92BF9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 una sociedad justa y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democrática.</w:t>
      </w:r>
    </w:p>
    <w:p w:rsidR="00EF6106" w:rsidRPr="00C92BF9" w:rsidRDefault="00C92BF9">
      <w:pPr>
        <w:spacing w:before="320" w:after="0" w:line="320" w:lineRule="exact"/>
        <w:ind w:left="1701" w:right="1515"/>
        <w:jc w:val="both"/>
        <w:rPr>
          <w:lang w:val="es-MX"/>
        </w:rPr>
      </w:pPr>
      <w:r w:rsidRPr="00C92BF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f) Se define y se realiza en un entorno multilingüe, multiétnico y pluricultural en </w:t>
      </w:r>
      <w:r w:rsidRPr="00C92BF9">
        <w:rPr>
          <w:rFonts w:ascii="Arial" w:hAnsi="Arial" w:cs="Arial"/>
          <w:color w:val="000000"/>
          <w:sz w:val="24"/>
          <w:szCs w:val="24"/>
          <w:lang w:val="es-MX"/>
        </w:rPr>
        <w:t>función de las comunidades que la conforman.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g)  Es  un  proceso  científico,  humanístico,  crítico,  dinámico,  participativo  y </w:t>
      </w:r>
      <w:r>
        <w:rPr>
          <w:rFonts w:ascii="Arial" w:hAnsi="Arial" w:cs="Arial"/>
          <w:color w:val="000000"/>
          <w:sz w:val="24"/>
          <w:szCs w:val="24"/>
        </w:rPr>
        <w:t>trans</w:t>
      </w:r>
      <w:r>
        <w:rPr>
          <w:rFonts w:ascii="Arial" w:hAnsi="Arial" w:cs="Arial"/>
          <w:color w:val="000000"/>
          <w:sz w:val="24"/>
          <w:szCs w:val="24"/>
        </w:rPr>
        <w:t>formativo."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Ley del Organismo Ejecutivo, Decreto No. 114-97 del Congreso de la República de Guatemala, artículo 33, Ministerio de Educación.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al Decreto Número 114-97, artículo 33, Ministerio de Educación,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Le corresponde lo relativo a la aplicación del régimen jurídico concerniente a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servicios escolares y extraescolares para la educación de los guatemaltecos; para</w:t>
      </w:r>
    </w:p>
    <w:p w:rsidR="00EF6106" w:rsidRDefault="00C92BF9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5C053" id="Freeform 57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8D3C9" id="Freeform 56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B7780" id="Freeform 5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DBE9" id="Freeform 54" o:spid="_x0000_s1026" style="position:absolute;margin-left:85pt;margin-top:735.3pt;width:91.2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F7348" id="Freeform 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E876" id="Freeform 52" o:spid="_x0000_s1026" style="position:absolute;margin-left:435.9pt;margin-top:735.3pt;width:91.2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ello, tiene a su ca</w:t>
      </w:r>
      <w:r>
        <w:rPr>
          <w:rFonts w:ascii="Arial" w:hAnsi="Arial" w:cs="Arial"/>
          <w:color w:val="000000"/>
          <w:sz w:val="24"/>
          <w:szCs w:val="24"/>
        </w:rPr>
        <w:t>rgo las siguientes funciones: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a) Formular y administrar la política educativa, velando por la calidad y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cobertura de la prestación de los servicios educativos públicos y privados, todo </w:t>
      </w:r>
      <w:r>
        <w:rPr>
          <w:rFonts w:ascii="Arial" w:hAnsi="Arial" w:cs="Arial"/>
          <w:color w:val="000000"/>
          <w:sz w:val="24"/>
          <w:szCs w:val="24"/>
        </w:rPr>
        <w:t>ello de conformidad con la ley.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b) 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propuestas  para  formular  y  poner  en  vigor  las  normas  técnicas  para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Velar porque el sistema educativo del Estado contribuya al desarrollo integral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 persona, con base en los principios constitucionales de respeto a la vida,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libertad, la justicia, la seguridad y la paz y al carácter multiétnico, pluricultural y </w:t>
      </w:r>
      <w:r>
        <w:rPr>
          <w:rFonts w:ascii="Arial" w:hAnsi="Arial" w:cs="Arial"/>
          <w:color w:val="000000"/>
          <w:sz w:val="24"/>
          <w:szCs w:val="24"/>
        </w:rPr>
        <w:t>mu</w:t>
      </w:r>
      <w:r>
        <w:rPr>
          <w:rFonts w:ascii="Arial" w:hAnsi="Arial" w:cs="Arial"/>
          <w:color w:val="000000"/>
          <w:sz w:val="24"/>
          <w:szCs w:val="24"/>
        </w:rPr>
        <w:t>ltilingüe de Guatemala.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d) Coordinar esfuerzos con las universidades y otras entidades educativas del </w:t>
      </w:r>
      <w:r>
        <w:rPr>
          <w:rFonts w:ascii="Arial" w:hAnsi="Arial" w:cs="Arial"/>
          <w:color w:val="000000"/>
          <w:sz w:val="24"/>
          <w:szCs w:val="24"/>
        </w:rPr>
        <w:t>país, para lograr el mejoramiento cualitativo del sistema educativo nacional.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e) Coordinar y velar por el adecuado funcionamiento de los sistemas nacional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alfabetización, planificación educativa, investigación, evaluación, capacitación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docentes y personal magisterial, y educación intercultural ajustándolos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país.</w:t>
      </w:r>
    </w:p>
    <w:p w:rsidR="00EF6106" w:rsidRDefault="00C92BF9">
      <w:pPr>
        <w:spacing w:before="30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f) Promover la autogestión educativ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 y la descentralización de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oficiales públicas; así como aprobarles sus estatutos y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EF6106" w:rsidRDefault="00C92BF9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g) 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h) Formular 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EF6106" w:rsidRDefault="00EF6106">
      <w:pPr>
        <w:spacing w:after="0" w:line="310" w:lineRule="exact"/>
        <w:ind w:left="1701"/>
        <w:rPr>
          <w:sz w:val="24"/>
          <w:szCs w:val="24"/>
        </w:rPr>
      </w:pPr>
    </w:p>
    <w:p w:rsidR="00EF6106" w:rsidRDefault="00C92BF9">
      <w:pPr>
        <w:spacing w:before="46" w:after="0" w:line="31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evaluaron los aspectos de cumplimiento de los procesos de cancelación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cuentadancia número I2-590, del Instituto de Educación Básica por Cooperativa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Maya, de la Aldea San Rafael Tierras del Pueblo, Mazatenango Suchitepéquez,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12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</w:t>
      </w:r>
      <w:r>
        <w:rPr>
          <w:rFonts w:ascii="Arial" w:hAnsi="Arial" w:cs="Arial"/>
          <w:color w:val="000000"/>
          <w:sz w:val="12"/>
          <w:szCs w:val="12"/>
        </w:rPr>
        <w:t xml:space="preserve">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12774" id="Freeform 50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711EA" id="Freeform 49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1E3B6" id="Freeform 4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1CBC" id="Freeform 47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2B14F" id="Freeform 4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3DF3" id="Freeform 45" o:spid="_x0000_s1026" style="position:absolute;margin-left:435.9pt;margin-top:735.3pt;width:91.2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C92BF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según expediente con número de gestión 269991, de conformidad con las leyes,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reglamentos, acuerdos gubernativos y otras disposiciones aplicables, durante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período comprendido del 01 de noviembre de 2003 al 28 de febrero de 2018.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</w:t>
      </w:r>
      <w:r>
        <w:rPr>
          <w:rFonts w:ascii="Arial Bold" w:hAnsi="Arial Bold" w:cs="Arial Bold"/>
          <w:color w:val="000000"/>
          <w:sz w:val="24"/>
          <w:szCs w:val="24"/>
        </w:rPr>
        <w:t>RA LA PRÁCTICA DE LA AUDITORÍA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 232;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w w:val="106"/>
          <w:sz w:val="24"/>
          <w:szCs w:val="24"/>
        </w:rPr>
        <w:t>Orgánica  de  la  Contraloría  General 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 Cuentas,  artículos 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Atribuciones;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Gubernativo Número 9-2017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Cuentas;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09-03, del Jefe de la Contraloría General de Cuentas, artículo </w:t>
      </w:r>
      <w:r>
        <w:rPr>
          <w:rFonts w:ascii="Arial" w:hAnsi="Arial" w:cs="Arial"/>
          <w:color w:val="000000"/>
          <w:sz w:val="24"/>
          <w:szCs w:val="24"/>
        </w:rPr>
        <w:t>1, l</w:t>
      </w:r>
      <w:r>
        <w:rPr>
          <w:rFonts w:ascii="Arial" w:hAnsi="Arial" w:cs="Arial"/>
          <w:color w:val="000000"/>
          <w:sz w:val="24"/>
          <w:szCs w:val="24"/>
        </w:rPr>
        <w:t>iteral a), que aprueba las Normas Generales de Control Interno;</w:t>
      </w:r>
    </w:p>
    <w:p w:rsidR="00EF6106" w:rsidRDefault="00C92BF9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El Acuerdo No. A-75-2017, del Contralor General de Cuentas, Normas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Auditoría   Gubernamental   de   carácter   técnico,   denominadas,  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Guatemala, las cuales también podrán ser llamadas -ISSAI.GT-;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nombramiento número DAS-03-0007-2019 de fecha 05 de marzo de 2019.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Practicar auditoría de cumplimiento con nivel de seguridad limitada al Ministerio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Educación, específicamente al Instituto de Educación Básica por Cooperativa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Maya, verificando los registros contables de los fondos públicos administrados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su destino,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para poder emitir opinión sobre la cancelación de la cuentadancia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I2-590.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Verificar el cumplimiento de las normas, leyes, reglamentos y otros aspectos </w:t>
      </w:r>
      <w:r>
        <w:rPr>
          <w:rFonts w:ascii="Arial" w:hAnsi="Arial" w:cs="Arial"/>
          <w:color w:val="000000"/>
          <w:sz w:val="24"/>
          <w:szCs w:val="24"/>
        </w:rPr>
        <w:t>legales aplicables.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2EBC" id="Freeform 43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FC2469" id="Freeform 42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97AC66" id="Freeform 41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4807" id="Freeform 40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C7FA32" id="Freeform 39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55D6F" id="Freeform 38" o:spid="_x0000_s1026" style="position:absolute;margin-left:435.9pt;margin-top:735.3pt;width:91.2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C92BF9">
      <w:pPr>
        <w:spacing w:after="0" w:line="640" w:lineRule="exact"/>
        <w:ind w:left="1701" w:right="1840"/>
        <w:jc w:val="both"/>
      </w:pPr>
      <w:r>
        <w:rPr>
          <w:rFonts w:ascii="Arial" w:hAnsi="Arial" w:cs="Arial"/>
          <w:color w:val="000000"/>
          <w:sz w:val="24"/>
          <w:szCs w:val="24"/>
        </w:rPr>
        <w:t>Realizar confirmación numérica de caja y bancos para comprobación de saldos. Evaluar los registros en cajas fiscales, ingresos y egresos.</w:t>
      </w:r>
    </w:p>
    <w:p w:rsidR="00EF6106" w:rsidRDefault="00C92BF9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Verificar, si el instituto cumplió con el plazo establecido para la rendición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de las </w:t>
      </w:r>
      <w:r>
        <w:rPr>
          <w:rFonts w:ascii="Arial" w:hAnsi="Arial" w:cs="Arial"/>
          <w:color w:val="000000"/>
          <w:sz w:val="24"/>
          <w:szCs w:val="24"/>
        </w:rPr>
        <w:t>formas oficiales 200-A3, Cajas Fiscales.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Constatar si existió pérdida o extravío de las formas oficiales autorizadas.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Comprobar si ya cumplieron con los requisitos exigidos por la Contraloría General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Cuentas, para la cancelación de la cuentadancia; asimismo, que exista un </w:t>
      </w:r>
      <w:r>
        <w:rPr>
          <w:rFonts w:ascii="Arial" w:hAnsi="Arial" w:cs="Arial"/>
          <w:color w:val="000000"/>
          <w:sz w:val="24"/>
          <w:szCs w:val="24"/>
        </w:rPr>
        <w:t>Acuerdo Ministerial, que autoriza la cancelación del establecimiento.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Verificar si cumplieron con la rendición de las formas oficiales de caja fiscal al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de Formas y Talonarios de la Contraloría General de Cuentas de </w:t>
      </w:r>
      <w:r>
        <w:rPr>
          <w:rFonts w:ascii="Arial" w:hAnsi="Arial" w:cs="Arial"/>
          <w:color w:val="000000"/>
          <w:sz w:val="24"/>
          <w:szCs w:val="24"/>
        </w:rPr>
        <w:t>Suchitepéquez.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Verificar los libros autorizados por la Contraloría General de Cuentas, como los </w:t>
      </w:r>
      <w:r>
        <w:rPr>
          <w:rFonts w:ascii="Arial" w:hAnsi="Arial" w:cs="Arial"/>
          <w:color w:val="000000"/>
          <w:sz w:val="24"/>
          <w:szCs w:val="24"/>
        </w:rPr>
        <w:t>son: Inventarios, Actas, Cuenta Corriente, etc.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Verificar el inventario y su destin</w:t>
      </w:r>
      <w:r>
        <w:rPr>
          <w:rFonts w:ascii="Arial" w:hAnsi="Arial" w:cs="Arial"/>
          <w:color w:val="000000"/>
          <w:sz w:val="24"/>
          <w:szCs w:val="24"/>
        </w:rPr>
        <w:t>o.</w:t>
      </w:r>
    </w:p>
    <w:p w:rsidR="00EF6106" w:rsidRDefault="00C92BF9">
      <w:pPr>
        <w:spacing w:before="31" w:after="0" w:line="680" w:lineRule="exact"/>
        <w:ind w:left="1701" w:right="67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cumplimiento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3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auditoría de cumplimiento con seguridad limitada, comprendió la evaluación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aspectos de cumplimiento de los procesos de cancelación de la Cuentadancia No.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I2-590, del Instituto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Básica por Cooperativa, "MAYA", de la Aldea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San Rafael Tierras del Pueblo, Mazatenango, Suchitepéquez, según expediente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 número de gestión 269991, de conformidad con las leyes, reglamentos,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acuerdos  gubernativos  y  otras  disposiciones  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plicables,  por  el  período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comprendido del 01 de noviembre de 2003 al 28 de febrero de 2018.</w:t>
      </w:r>
    </w:p>
    <w:p w:rsidR="00EF6106" w:rsidRDefault="00C92BF9">
      <w:pPr>
        <w:spacing w:before="60" w:after="0" w:line="66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EF6106" w:rsidRDefault="00C92BF9">
      <w:pPr>
        <w:spacing w:before="28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 acuerdo al tipo de auditoría que se practicará, objetivos y alcances específicos,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han identificado leyes y normas de carácter general y específico, que será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9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</w:t>
      </w:r>
      <w:r>
        <w:rPr>
          <w:rFonts w:ascii="Arial" w:hAnsi="Arial" w:cs="Arial"/>
          <w:color w:val="000000"/>
          <w:sz w:val="12"/>
          <w:szCs w:val="12"/>
        </w:rPr>
        <w:t>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CA4E3" id="Freeform 36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80D7E" id="Freeform 35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F3F90" id="Freeform 3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2566" id="Freeform 33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A98EBC" id="Freeform 3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F81C" id="Freeform 31" o:spid="_x0000_s1026" style="position:absolute;margin-left:435.9pt;margin-top:735.3pt;width:91.2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necesario consultar, dentro de las cuales se mencionan las siguientes: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Guatemala;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Orgánica de la Contraloría General de Cuentas y su Reglamento  Acuerdo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Gubernativo Número 9-2017 Reglamento de la Ley Orgánica de la Contraloría </w:t>
      </w:r>
      <w:r>
        <w:rPr>
          <w:rFonts w:ascii="Arial" w:hAnsi="Arial" w:cs="Arial"/>
          <w:color w:val="000000"/>
          <w:sz w:val="24"/>
          <w:szCs w:val="24"/>
        </w:rPr>
        <w:t>General de Cuentas;</w:t>
      </w:r>
    </w:p>
    <w:p w:rsidR="00EF6106" w:rsidRDefault="00EF6106">
      <w:pPr>
        <w:spacing w:after="0" w:line="310" w:lineRule="exact"/>
        <w:ind w:left="1701"/>
        <w:rPr>
          <w:sz w:val="24"/>
          <w:szCs w:val="24"/>
        </w:rPr>
      </w:pPr>
    </w:p>
    <w:p w:rsidR="00EF6106" w:rsidRDefault="00C92BF9">
      <w:pPr>
        <w:spacing w:before="19" w:after="0" w:line="31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Probidad  y 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Resposabilidad  de  Funcionarios  y  Empleados  Públicos  y  su </w:t>
      </w:r>
      <w:r>
        <w:rPr>
          <w:rFonts w:ascii="Arial" w:hAnsi="Arial" w:cs="Arial"/>
          <w:color w:val="000000"/>
          <w:sz w:val="24"/>
          <w:szCs w:val="24"/>
        </w:rPr>
        <w:t>Reglamento Número 613-2005 ;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09-03, del Jefe de la Contraloría General de Cuentas, artículo </w:t>
      </w:r>
      <w:r>
        <w:rPr>
          <w:rFonts w:ascii="Arial" w:hAnsi="Arial" w:cs="Arial"/>
          <w:color w:val="000000"/>
          <w:sz w:val="24"/>
          <w:szCs w:val="24"/>
        </w:rPr>
        <w:t>1, literal a), que aprueba las Normas Generales de Control Interno;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Acuerdo Número A-028-2012, del Contralor General de Cuentas, Aprobar la </w:t>
      </w:r>
      <w:r>
        <w:rPr>
          <w:rFonts w:ascii="Arial" w:hAnsi="Arial" w:cs="Arial"/>
          <w:color w:val="000000"/>
          <w:sz w:val="24"/>
          <w:szCs w:val="24"/>
        </w:rPr>
        <w:t>Estructura del Contenido de los Informes de Auditoría;</w:t>
      </w:r>
    </w:p>
    <w:p w:rsidR="00EF6106" w:rsidRDefault="00C92BF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El Acuerdo No. A-75-2017, del Contralor General de Cuentas, Normas de </w:t>
      </w:r>
      <w:r>
        <w:rPr>
          <w:rFonts w:ascii="Arial" w:hAnsi="Arial" w:cs="Arial"/>
          <w:color w:val="000000"/>
          <w:w w:val="105"/>
          <w:sz w:val="24"/>
          <w:szCs w:val="24"/>
        </w:rPr>
        <w:t>Auditoría   Gubernamental   de   Carácter   Técnico,   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enominadas,  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Guatemala, las cuales también pueden ser llamadas -ISSAI.GT-.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Decreto Número 12-91,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Nacional;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Decreto Número 114-97, Ley del Organismo Ejecutivo;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de Cuentadancias, del Presidente la República, de fecha 30 de agosto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1940;</w:t>
      </w:r>
    </w:p>
    <w:p w:rsidR="00EF6106" w:rsidRDefault="00C92BF9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>La Circular Número 2-71, de fecha 05 de marzo de 1971, del Jefe de la Contraloría de Cuen</w:t>
      </w:r>
      <w:r>
        <w:rPr>
          <w:rFonts w:ascii="Arial" w:hAnsi="Arial" w:cs="Arial"/>
          <w:color w:val="000000"/>
          <w:sz w:val="24"/>
          <w:szCs w:val="24"/>
        </w:rPr>
        <w:t>tas;</w:t>
      </w:r>
    </w:p>
    <w:p w:rsidR="00EF6106" w:rsidRDefault="00C92BF9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Acuerdo Número A-18-2007, de fecha 15 de enero de 2007, del Contralor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General de Cuentas, Reglamento para la Prestación de Servicios, Autorizaciones </w:t>
      </w:r>
      <w:r>
        <w:rPr>
          <w:rFonts w:ascii="Arial" w:hAnsi="Arial" w:cs="Arial"/>
          <w:color w:val="000000"/>
          <w:sz w:val="24"/>
          <w:szCs w:val="24"/>
        </w:rPr>
        <w:t>y Venta de Formularios Impresos.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7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2C6CF" id="Freeform 29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5D909" id="Freeform 28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5CF97" id="Freeform 2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E614" id="Freeform 26" o:spid="_x0000_s1026" style="position:absolute;margin-left:85pt;margin-top:735.3pt;width:91.2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B9C67" id="Freeform 2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1D52" id="Freeform 24" o:spid="_x0000_s1026" style="position:absolute;margin-left:435.9pt;margin-top:735.3pt;width:91.2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C92BF9">
      <w:pPr>
        <w:spacing w:after="0" w:line="66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EF6106" w:rsidRDefault="00C92BF9">
      <w:pPr>
        <w:spacing w:before="27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Se cotejó las cajas fiscales, documentos legales que respaldan las operaciones,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informe  del  Departamento  de  Formas  y  Talonarios  del  Departamento 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Suchitepéquez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Libro de Conocimientos del Instituto de Educación Básica por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Cooperativa Maya y se determinó, que el personal docente, administrativo y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operativo, cumplieron con las leyes, normas y otros aspectos legales, excepto el </w:t>
      </w:r>
      <w:r>
        <w:rPr>
          <w:rFonts w:ascii="Arial" w:hAnsi="Arial" w:cs="Arial"/>
          <w:color w:val="000000"/>
          <w:sz w:val="24"/>
          <w:szCs w:val="24"/>
        </w:rPr>
        <w:t>Acuerdo Número A-18-2007.</w:t>
      </w:r>
    </w:p>
    <w:p w:rsidR="00EF6106" w:rsidRDefault="00EF6106">
      <w:pPr>
        <w:spacing w:after="0" w:line="310" w:lineRule="exact"/>
        <w:ind w:left="1701"/>
        <w:rPr>
          <w:sz w:val="24"/>
          <w:szCs w:val="24"/>
        </w:rPr>
      </w:pPr>
    </w:p>
    <w:p w:rsidR="00EF6106" w:rsidRDefault="00C92BF9">
      <w:pPr>
        <w:spacing w:before="19" w:after="0" w:line="31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realizó la confirmación numérica de saldos de Caja y Bancos, y se determinó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los mismos son razonables, constatando que la mayor parte de los egresos </w:t>
      </w:r>
      <w:r>
        <w:rPr>
          <w:rFonts w:ascii="Arial" w:hAnsi="Arial" w:cs="Arial"/>
          <w:color w:val="000000"/>
          <w:sz w:val="24"/>
          <w:szCs w:val="24"/>
        </w:rPr>
        <w:t>efectuados, fueron para pago de personal.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evaluaron los registros en las cajas fiscales de ingresos y egresos, que 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encuentran en custodia y resguardo en el domicilio de la Secretaría Contadora,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porque carecieron de un lugar fijo para resguardar la documentación; además,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instituto no co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ntó con mobiliario y equipo, siendo su sede la Escuela Oficial Rural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para Varones de la Aldea San Rafael Tierras del Pueblo, lugar que ocupaba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calidad de préstamo, pagando por el efecto el servicio de energía eléctrica.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>Se  realizó  el  cuadro  compar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ativo  para  determinar  si  existió 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extemporánea de la forma 200-A3, caja fiscal y se determinó que se incumplió con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normativa legal vigente y aplicable, en los siguientes períodos: de diciembre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2007 a septiembre 2008; de noviembre 2008 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septiembre 2009; de noviembre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2009 a septiembre 2010 y de noviembre 2010 a enero 2012. De conformidad 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Circular Número 2-71 del Jefe de la Contraloría de Cuentas, ellos realizaban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rendiciones en los primeros 5 días del mes de noviembre de cada </w:t>
      </w:r>
      <w:r>
        <w:rPr>
          <w:rFonts w:ascii="Arial" w:hAnsi="Arial" w:cs="Arial"/>
          <w:color w:val="000000"/>
          <w:sz w:val="24"/>
          <w:szCs w:val="24"/>
        </w:rPr>
        <w:t xml:space="preserve">año, al entrar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vigencia el Acuerdo Número A-18-2007, de fecha 15 de enero de 2007, el instituto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siguió rindiendo en forma anual, obviando lo contenido en el numeral 9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indicado, que establece: "... en un plazo que no exceda de cinco días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vencido el mes a que corresponda." Además, se realizó corte de formas oficiales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 constató que no existió pérdida o extravío de las formas oficiales autorizadas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63-A2 In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gresos Varios, 306-C1 Ingresos en Establecimientos de Enseñanza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200-A3 Cajas Fiscales.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revisó el expediente número de gestión 269991, que fue entregado juntamente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 el nombramiento de auditoría, y consta que las autoridades del Instituto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ción Básica por Cooperativa Maya, ya habían entregado en la Secretaría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General de la Contraloría General de Cuentas, el total de requisitos para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cancelación  de la cuenta I2-590 del Instituto de Educación Básica por Cooperativa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Maya de la Aldea San R</w:t>
      </w:r>
      <w:r>
        <w:rPr>
          <w:rFonts w:ascii="Arial" w:hAnsi="Arial" w:cs="Arial"/>
          <w:color w:val="000000"/>
          <w:sz w:val="24"/>
          <w:szCs w:val="24"/>
        </w:rPr>
        <w:t>afael Tierras del Pueblo, entre otros, los siguientes</w:t>
      </w:r>
    </w:p>
    <w:p w:rsidR="00EF6106" w:rsidRDefault="00C92BF9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7317B" id="Freeform 2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99EEA" id="Freeform 21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4C580" id="Freeform 2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FE6D" id="Freeform 19" o:spid="_x0000_s1026" style="position:absolute;margin-left:85pt;margin-top:735.3pt;width:91.2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DA2C02" id="Freeform 18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8811" id="Freeform 17" o:spid="_x0000_s1026" style="position:absolute;margin-left:435.9pt;margin-top:735.3pt;width:91.2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C92BF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documentos: 1. Solicitud dirigida al Contralor General de fecha 26 de febrero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2018; fotocopia de recibo número 58315479 de fecha 27 de febrero de 2018, con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valor de Q28.00, pago de constancia y trámite de cuentadancias; fotocopia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Resolución No. 024-2017 SAC / HCHC / ASCR / MASM / lecm, de fecha 15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marzo  de </w:t>
      </w:r>
      <w:r>
        <w:rPr>
          <w:rFonts w:ascii="Arial" w:hAnsi="Arial" w:cs="Arial"/>
          <w:color w:val="000000"/>
          <w:w w:val="104"/>
          <w:sz w:val="24"/>
          <w:szCs w:val="24"/>
        </w:rPr>
        <w:t>2017,  en  donde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 la  Dirección  Departamental  de  Educación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Suchitepéquez, resuelve en su artículo 1.-, lo siguiente: “…el “Cierre Definitivo”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Instituto de Educación Básica por Cooperativa “Maya”, ubicado en San Rafael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Tierras   del   Pueblo,   municipio   de   Mazatenango   del   departamento 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Suchitepéquez, plan diario, jornada vespertina del Nivel de Educación Media, Ciclo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Básico, identificado con código de establecimiento 10-01-2341-45."; Fotocopia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Resoluci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ón / No. 353-2001 / AXM, de fecha 19 de noviembre de 2001,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autorizó  la  creación  y  funcionamiento  del  Instituto;  fotocopia  del  Acuerdo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Ministerial No. 311 de fecha 13 de mayo de 2003, forma el pago de subsidios a los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institutos  por  Coopera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tiva,  otorgándole  la  cantidad  de  Q28,000.00,  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establecimiento educativo; fotocopia de certificación de acta No. 008-2012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fecha 01 de diciembre de 2012, suscrita entre autoridades del instituto y junta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directiva de padres de familia, resuelven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en los puntos Segundo: "...que desde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hace ya varios años se ha visto la baja en la matrícula escolar a raíz que a la par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funciona un INEB..."; y Tercero: "...estas razones son las que llevan a tomar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decisión de cerrar el establecimiento definitivame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nte;  Constancia de Cese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Definitivo ante la Superintendencia de Administración Tributaria -SAT-, de fecha</w:t>
      </w:r>
    </w:p>
    <w:p w:rsidR="00EF6106" w:rsidRDefault="00C92BF9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19 de diciembre de 2017; Fotocopia de Acuerdo Ministerial No. 2025-2012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fecha 13 de julio de 2012;  Forma oficial 20-AI, serie A, No. 10415, incineración </w:t>
      </w:r>
      <w:r>
        <w:rPr>
          <w:rFonts w:ascii="Arial" w:hAnsi="Arial" w:cs="Arial"/>
          <w:color w:val="000000"/>
          <w:sz w:val="24"/>
          <w:szCs w:val="24"/>
        </w:rPr>
        <w:t>No. 0001-2018 de fecha 06 de febrero de 2018.</w:t>
      </w:r>
    </w:p>
    <w:p w:rsidR="00EF6106" w:rsidRDefault="00C92BF9">
      <w:pPr>
        <w:spacing w:before="30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comprobó en las formas 200-A3 cajas fiscales, en el apartado "Resumen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formularios usados y operados en caja cuyos códigos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se remiten con la cuenta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correspondiente", "Formularios en existencia para el siguiente mes"; Además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consta que las formas oficiales de Caja Fiscal, fueron rendidas al Departamento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Formas y talonarios de la Contraloría General de Cuentas de Suchitep</w:t>
      </w:r>
      <w:r>
        <w:rPr>
          <w:rFonts w:ascii="Arial" w:hAnsi="Arial" w:cs="Arial"/>
          <w:color w:val="000000"/>
          <w:sz w:val="24"/>
          <w:szCs w:val="24"/>
        </w:rPr>
        <w:t>équez.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revisaron los libros utilizados por el establecimiento educativo y se comprobó </w:t>
      </w:r>
      <w:r>
        <w:rPr>
          <w:rFonts w:ascii="Arial" w:hAnsi="Arial" w:cs="Arial"/>
          <w:color w:val="000000"/>
          <w:sz w:val="24"/>
          <w:szCs w:val="24"/>
        </w:rPr>
        <w:t>que fueron autorizados por la Contraloría General de Cuentas.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Instituto de Educación Básica por Cooperativa Maya, no tuvo propiedad, planta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y equipo, para su funci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onamiento utilizó las instalaciones y el equipo de la escuela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oficial rural para Varones de la Aldea San Rafael Tierras del Pueblo, en jornada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vespertina.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Que el personal docente, administrativo y operativo dio cumplimiento a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normas, leyes, reglamentos y otros aspectos legales, excepto el Acuerdo Número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E98E98" id="Freeform 15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A7BB4" id="Freeform 14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A0815" id="Freeform 1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BA00" id="Freeform 12" o:spid="_x0000_s1026" style="position:absolute;margin-left:85pt;margin-top:735.3pt;width:91.2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1BB0F1" id="Freeform 1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1DCF" id="Freeform 10" o:spid="_x0000_s1026" style="position:absolute;margin-left:435.9pt;margin-top:735.3pt;width:91.2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A-18-2007 y Circular Número 2-71.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Que los saldos reflejados en la confirmación numérica de Caja y Bancos, son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razonables.</w:t>
      </w:r>
    </w:p>
    <w:p w:rsidR="00EF6106" w:rsidRDefault="00C92BF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Que al evaluar los registros en cajas fiscales de ingresos y egresos, que se </w:t>
      </w:r>
      <w:r>
        <w:rPr>
          <w:rFonts w:ascii="Arial" w:hAnsi="Arial" w:cs="Arial"/>
          <w:color w:val="000000"/>
          <w:sz w:val="24"/>
          <w:szCs w:val="24"/>
        </w:rPr>
        <w:t>encontraban en custodia y resguardo de los responsables, son aceptables.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Que la rendición de la forma 200-A3, caja fiscal, se rindió en los períodos: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diciembre 2007 a septiembre 2008; de noviembre de 2008 a septiembre de 2009; </w:t>
      </w:r>
      <w:r>
        <w:rPr>
          <w:rFonts w:ascii="Arial" w:hAnsi="Arial" w:cs="Arial"/>
          <w:color w:val="000000"/>
          <w:sz w:val="24"/>
          <w:szCs w:val="24"/>
        </w:rPr>
        <w:t>de noviembre 2009 a septiembre 2010 y de noviembre 2010 a enero 2012.</w:t>
      </w:r>
    </w:p>
    <w:p w:rsidR="00EF6106" w:rsidRDefault="00C92BF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Que no existió pérdida o extravío de las formas oficiales autorizadas 63-A2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Ingresos Varios, 306-C1 Ingresos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 Establecimientos de Enseñanza y 200-A3 </w:t>
      </w:r>
      <w:r>
        <w:rPr>
          <w:rFonts w:ascii="Arial" w:hAnsi="Arial" w:cs="Arial"/>
          <w:color w:val="000000"/>
          <w:sz w:val="24"/>
          <w:szCs w:val="24"/>
        </w:rPr>
        <w:t>Cajas Fiscales.</w:t>
      </w:r>
    </w:p>
    <w:p w:rsidR="00EF6106" w:rsidRDefault="00C92BF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Que los libros utilizados, fueron autorizados por la Contraloría General de Cuentas y se les dio el uso adecuado.</w:t>
      </w:r>
    </w:p>
    <w:p w:rsidR="00EF6106" w:rsidRDefault="00C92BF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Que el Instituto de Educación Básica por Cooperativa Maya, no tuvo propiedad, </w:t>
      </w:r>
      <w:r>
        <w:rPr>
          <w:rFonts w:ascii="Arial" w:hAnsi="Arial" w:cs="Arial"/>
          <w:color w:val="000000"/>
          <w:w w:val="104"/>
          <w:sz w:val="24"/>
          <w:szCs w:val="24"/>
        </w:rPr>
        <w:t>planta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y equipo para sus funciones, utilizaba las instalaciones y el equipo de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escuela Oficial Rural para Varones de la Aldea San Rafael Tierras del Pueblo, en </w:t>
      </w:r>
      <w:r>
        <w:rPr>
          <w:rFonts w:ascii="Arial" w:hAnsi="Arial" w:cs="Arial"/>
          <w:color w:val="000000"/>
          <w:sz w:val="24"/>
          <w:szCs w:val="24"/>
        </w:rPr>
        <w:t>jornada vespertina.</w:t>
      </w:r>
    </w:p>
    <w:p w:rsidR="00EF6106" w:rsidRDefault="00EF6106">
      <w:pPr>
        <w:spacing w:after="0" w:line="313" w:lineRule="exact"/>
        <w:ind w:left="1701"/>
        <w:rPr>
          <w:sz w:val="24"/>
          <w:szCs w:val="24"/>
        </w:rPr>
      </w:pPr>
    </w:p>
    <w:p w:rsidR="00EF6106" w:rsidRDefault="00C92BF9">
      <w:pPr>
        <w:spacing w:before="13" w:after="0" w:line="313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instituto de Educación Básica por Cooperativa "Maya", de la Aldea San Rafae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Tierras del Pueblo, Mazatenango, Suchitepéquez, cumplió con los requisitos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normativas requeridas y se puede indicar salvo mejor opinión que es factible la </w:t>
      </w:r>
      <w:r>
        <w:rPr>
          <w:rFonts w:ascii="Arial" w:hAnsi="Arial" w:cs="Arial"/>
          <w:color w:val="000000"/>
          <w:sz w:val="24"/>
          <w:szCs w:val="24"/>
        </w:rPr>
        <w:t>cancelación de la cuentadancia I2-590.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10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EF6106" w:rsidRDefault="00EF6106">
      <w:pPr>
        <w:spacing w:after="0" w:line="320" w:lineRule="exact"/>
        <w:ind w:left="1701"/>
        <w:rPr>
          <w:sz w:val="24"/>
          <w:szCs w:val="24"/>
        </w:rPr>
      </w:pPr>
    </w:p>
    <w:p w:rsidR="00EF6106" w:rsidRDefault="00C92BF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EF6106" w:rsidRDefault="00EF6106">
      <w:pPr>
        <w:spacing w:after="0" w:line="276" w:lineRule="exact"/>
        <w:ind w:left="1701"/>
        <w:rPr>
          <w:sz w:val="24"/>
          <w:szCs w:val="24"/>
        </w:rPr>
      </w:pPr>
    </w:p>
    <w:p w:rsidR="00EF6106" w:rsidRDefault="00C92BF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EF6106" w:rsidRDefault="00EF6106">
      <w:pPr>
        <w:spacing w:after="0" w:line="161" w:lineRule="exact"/>
        <w:ind w:left="1716"/>
        <w:rPr>
          <w:sz w:val="24"/>
          <w:szCs w:val="24"/>
        </w:rPr>
      </w:pPr>
    </w:p>
    <w:p w:rsidR="00EF6106" w:rsidRDefault="00EF6106">
      <w:pPr>
        <w:spacing w:after="0" w:line="161" w:lineRule="exact"/>
        <w:ind w:left="1716"/>
        <w:rPr>
          <w:sz w:val="24"/>
          <w:szCs w:val="24"/>
        </w:rPr>
      </w:pPr>
    </w:p>
    <w:p w:rsidR="00EF6106" w:rsidRDefault="00C92BF9">
      <w:pPr>
        <w:tabs>
          <w:tab w:val="left" w:pos="6839"/>
          <w:tab w:val="left" w:pos="9420"/>
        </w:tabs>
        <w:spacing w:before="6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15/01/2016 - 28/02/2018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RUBEN ALFONSO RAMIREZ ENRIQUEZ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22/09/2015 - 15/01/2016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ELIGIO (S.O.N) SIC IXPANCOC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26/08/2015 - 22/09/2015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15/01/2012 - 26/08/2015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DENNIS JUAN FRANCISCO ALONZO MAZARIEGOS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26/02/2010 - 15/01/2012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6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BIENVENIDO (S.O.N) ARGUETA HERNANDEZ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08/09/2009 - 26/02/2010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7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ANA FRANCISCA DEL ROSARIO ORDOÑEZ MEDA DE MOLINA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</w:t>
      </w:r>
      <w:r>
        <w:rPr>
          <w:rFonts w:ascii="Arial" w:hAnsi="Arial" w:cs="Arial"/>
          <w:color w:val="000000"/>
          <w:sz w:val="14"/>
          <w:szCs w:val="14"/>
        </w:rPr>
        <w:t xml:space="preserve">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15/01/2008 - 03/09/2009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8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DEL CARMEN ACEÑA VILLACORTA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16/01/2004 - 15/01/2008</w:t>
      </w:r>
    </w:p>
    <w:p w:rsidR="00EF6106" w:rsidRDefault="00C92BF9">
      <w:pPr>
        <w:tabs>
          <w:tab w:val="left" w:pos="2012"/>
          <w:tab w:val="left" w:pos="6839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9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MARIO ROLANDO TORRES MARROQUIN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01/11/2003 - 01/01/2004</w:t>
      </w: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7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EF6106" w:rsidRDefault="00C92BF9">
      <w:pPr>
        <w:spacing w:after="0" w:line="240" w:lineRule="exact"/>
        <w:rPr>
          <w:sz w:val="12"/>
          <w:szCs w:val="12"/>
        </w:rPr>
        <w:sectPr w:rsidR="00EF610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86A027" id="Freeform 8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C706A2" id="Freeform 7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74C1F" id="Freeform 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35C6" id="Freeform 5" o:spid="_x0000_s1026" style="position:absolute;margin-left:85pt;margin-top:735.3pt;width:91.2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67360" id="Freeform 4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0FEA" id="Freeform 3" o:spid="_x0000_s1026" style="position:absolute;margin-left:435.9pt;margin-top:735.3pt;width:91.2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6" w:rsidRDefault="00C92BF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EF6106" w:rsidRDefault="00C92BF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EF6106" w:rsidRDefault="00EF6106">
      <w:pPr>
        <w:spacing w:after="0" w:line="240" w:lineRule="exact"/>
        <w:rPr>
          <w:sz w:val="12"/>
          <w:szCs w:val="12"/>
        </w:rPr>
        <w:sectPr w:rsidR="00EF610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EF6106">
      <w:pPr>
        <w:spacing w:after="0" w:line="138" w:lineRule="exact"/>
        <w:ind w:left="5277"/>
        <w:rPr>
          <w:sz w:val="24"/>
          <w:szCs w:val="24"/>
        </w:rPr>
      </w:pPr>
    </w:p>
    <w:p w:rsidR="00EF6106" w:rsidRDefault="00C92BF9">
      <w:pPr>
        <w:spacing w:before="10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EF6106" w:rsidRDefault="00C92BF9">
      <w:pPr>
        <w:spacing w:before="4" w:after="0" w:line="160" w:lineRule="exact"/>
        <w:ind w:left="3990" w:right="3932"/>
        <w:jc w:val="both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PERÍODO DEL 01 DE NOVIEMBRE DE 2003 AL 28 DE FEBRERO DE 2018</w:t>
      </w:r>
    </w:p>
    <w:sectPr w:rsidR="00EF6106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C92BF9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."/>
  <w:listSeparator w:val=","/>
  <w15:docId w15:val="{A7D584CE-2DDB-4BDA-8BFE-B5D56A8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2022-02-23T03:38:00Z</dcterms:created>
  <dcterms:modified xsi:type="dcterms:W3CDTF">2022-02-23T03:38:00Z</dcterms:modified>
</cp:coreProperties>
</file>