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88F1" w14:textId="77777777" w:rsidR="00D85DC0" w:rsidRDefault="00D85DC0">
      <w:pPr>
        <w:pStyle w:val="Textoindependiente"/>
        <w:rPr>
          <w:rFonts w:ascii="Times New Roman"/>
          <w:sz w:val="20"/>
        </w:rPr>
      </w:pPr>
    </w:p>
    <w:p w14:paraId="38BA6B9B" w14:textId="77777777" w:rsidR="00D85DC0" w:rsidRDefault="00D85DC0">
      <w:pPr>
        <w:pStyle w:val="Textoindependiente"/>
        <w:rPr>
          <w:rFonts w:ascii="Times New Roman"/>
          <w:sz w:val="20"/>
        </w:rPr>
      </w:pPr>
    </w:p>
    <w:p w14:paraId="62BEDBEB" w14:textId="77777777" w:rsidR="00D85DC0" w:rsidRDefault="00D85DC0">
      <w:pPr>
        <w:pStyle w:val="Textoindependiente"/>
        <w:rPr>
          <w:rFonts w:ascii="Times New Roman"/>
          <w:sz w:val="20"/>
        </w:rPr>
      </w:pPr>
    </w:p>
    <w:p w14:paraId="4F07B291" w14:textId="77777777" w:rsidR="00D85DC0" w:rsidRDefault="00D85DC0">
      <w:pPr>
        <w:pStyle w:val="Textoindependiente"/>
        <w:spacing w:before="8"/>
        <w:rPr>
          <w:rFonts w:ascii="Times New Roman"/>
          <w:sz w:val="16"/>
        </w:rPr>
      </w:pPr>
    </w:p>
    <w:p w14:paraId="755A499A" w14:textId="77777777" w:rsidR="00D85DC0" w:rsidRDefault="00205E49">
      <w:pPr>
        <w:pStyle w:val="Ttulo1"/>
        <w:spacing w:before="97"/>
        <w:ind w:left="98"/>
      </w:pPr>
      <w:r>
        <w:t>MINISTERIO DE EDUCACIÓN</w:t>
      </w:r>
    </w:p>
    <w:p w14:paraId="23C68C7D" w14:textId="77777777" w:rsidR="00D85DC0" w:rsidRDefault="00D85DC0">
      <w:pPr>
        <w:pStyle w:val="Textoindependiente"/>
        <w:rPr>
          <w:rFonts w:ascii="Arial"/>
          <w:sz w:val="32"/>
        </w:rPr>
      </w:pPr>
    </w:p>
    <w:p w14:paraId="13084E7C" w14:textId="77777777" w:rsidR="00D85DC0" w:rsidRDefault="00D85DC0">
      <w:pPr>
        <w:pStyle w:val="Textoindependiente"/>
        <w:rPr>
          <w:rFonts w:ascii="Arial"/>
          <w:sz w:val="32"/>
        </w:rPr>
      </w:pPr>
    </w:p>
    <w:p w14:paraId="40B7B1EE" w14:textId="77777777" w:rsidR="00D85DC0" w:rsidRDefault="00D85DC0">
      <w:pPr>
        <w:pStyle w:val="Textoindependiente"/>
        <w:rPr>
          <w:rFonts w:ascii="Arial"/>
          <w:sz w:val="32"/>
        </w:rPr>
      </w:pPr>
    </w:p>
    <w:p w14:paraId="6231CADB" w14:textId="77777777" w:rsidR="00D85DC0" w:rsidRDefault="00D85DC0">
      <w:pPr>
        <w:pStyle w:val="Textoindependiente"/>
        <w:rPr>
          <w:rFonts w:ascii="Arial"/>
          <w:sz w:val="32"/>
        </w:rPr>
      </w:pPr>
    </w:p>
    <w:p w14:paraId="2B4013C5" w14:textId="77777777" w:rsidR="00D85DC0" w:rsidRDefault="00D85DC0">
      <w:pPr>
        <w:pStyle w:val="Textoindependiente"/>
        <w:rPr>
          <w:rFonts w:ascii="Arial"/>
          <w:sz w:val="32"/>
        </w:rPr>
      </w:pPr>
    </w:p>
    <w:p w14:paraId="544328BC" w14:textId="77777777" w:rsidR="00D85DC0" w:rsidRDefault="00D85DC0">
      <w:pPr>
        <w:pStyle w:val="Textoindependiente"/>
        <w:rPr>
          <w:rFonts w:ascii="Arial"/>
          <w:sz w:val="32"/>
        </w:rPr>
      </w:pPr>
    </w:p>
    <w:p w14:paraId="2F7E88AB" w14:textId="77777777" w:rsidR="00D85DC0" w:rsidRDefault="00D85DC0">
      <w:pPr>
        <w:pStyle w:val="Textoindependiente"/>
        <w:rPr>
          <w:rFonts w:ascii="Arial"/>
          <w:sz w:val="32"/>
        </w:rPr>
      </w:pPr>
    </w:p>
    <w:p w14:paraId="244DCFD4" w14:textId="77777777" w:rsidR="00D85DC0" w:rsidRDefault="00D85DC0">
      <w:pPr>
        <w:pStyle w:val="Textoindependiente"/>
        <w:rPr>
          <w:rFonts w:ascii="Arial"/>
          <w:sz w:val="32"/>
        </w:rPr>
      </w:pPr>
    </w:p>
    <w:p w14:paraId="582ACB56" w14:textId="77777777" w:rsidR="00D85DC0" w:rsidRDefault="00D85DC0">
      <w:pPr>
        <w:pStyle w:val="Textoindependiente"/>
        <w:rPr>
          <w:rFonts w:ascii="Arial"/>
          <w:sz w:val="32"/>
        </w:rPr>
      </w:pPr>
    </w:p>
    <w:p w14:paraId="7CC77B7A" w14:textId="77777777" w:rsidR="00D85DC0" w:rsidRDefault="00D85DC0">
      <w:pPr>
        <w:pStyle w:val="Textoindependiente"/>
        <w:rPr>
          <w:rFonts w:ascii="Arial"/>
          <w:sz w:val="32"/>
        </w:rPr>
      </w:pPr>
    </w:p>
    <w:p w14:paraId="0BD90457" w14:textId="77777777" w:rsidR="00D85DC0" w:rsidRDefault="00D85DC0">
      <w:pPr>
        <w:pStyle w:val="Textoindependiente"/>
        <w:rPr>
          <w:rFonts w:ascii="Arial"/>
          <w:sz w:val="32"/>
        </w:rPr>
      </w:pPr>
    </w:p>
    <w:p w14:paraId="1F882B64" w14:textId="77777777" w:rsidR="00D85DC0" w:rsidRDefault="00D85DC0">
      <w:pPr>
        <w:pStyle w:val="Textoindependiente"/>
        <w:spacing w:before="10"/>
        <w:rPr>
          <w:rFonts w:ascii="Arial"/>
          <w:sz w:val="39"/>
        </w:rPr>
      </w:pPr>
    </w:p>
    <w:p w14:paraId="45F54E21" w14:textId="77777777" w:rsidR="00D85DC0" w:rsidRDefault="00205E49">
      <w:pPr>
        <w:ind w:left="97" w:right="416"/>
        <w:jc w:val="center"/>
        <w:rPr>
          <w:rFonts w:ascii="Arial" w:hAnsi="Arial"/>
          <w:sz w:val="28"/>
        </w:rPr>
      </w:pPr>
      <w:r>
        <w:rPr>
          <w:rFonts w:ascii="Arial" w:hAnsi="Arial"/>
          <w:sz w:val="28"/>
        </w:rPr>
        <w:t>INFORME DE AUDITORÍA INTERNA</w:t>
      </w:r>
    </w:p>
    <w:p w14:paraId="6EC327AB" w14:textId="77777777" w:rsidR="00D85DC0" w:rsidRDefault="00205E49">
      <w:pPr>
        <w:spacing w:before="7" w:line="244" w:lineRule="auto"/>
        <w:ind w:left="98" w:right="416"/>
        <w:jc w:val="center"/>
        <w:rPr>
          <w:rFonts w:ascii="Arial" w:hAnsi="Arial"/>
          <w:sz w:val="28"/>
        </w:rPr>
      </w:pPr>
      <w:r>
        <w:rPr>
          <w:rFonts w:ascii="Arial" w:hAnsi="Arial"/>
          <w:sz w:val="28"/>
        </w:rPr>
        <w:t>Fundación para el Desarrollo y Educación de la Mujer Indígena "</w:t>
      </w:r>
      <w:proofErr w:type="spellStart"/>
      <w:r>
        <w:rPr>
          <w:rFonts w:ascii="Arial" w:hAnsi="Arial"/>
          <w:sz w:val="28"/>
        </w:rPr>
        <w:t>Fundemi</w:t>
      </w:r>
      <w:proofErr w:type="spellEnd"/>
      <w:r>
        <w:rPr>
          <w:rFonts w:ascii="Arial" w:hAnsi="Arial"/>
          <w:sz w:val="28"/>
        </w:rPr>
        <w:t xml:space="preserve"> - </w:t>
      </w:r>
      <w:r>
        <w:rPr>
          <w:rFonts w:ascii="Arial" w:hAnsi="Arial"/>
          <w:spacing w:val="-4"/>
          <w:sz w:val="28"/>
        </w:rPr>
        <w:t xml:space="preserve">Talita </w:t>
      </w:r>
      <w:proofErr w:type="spellStart"/>
      <w:r>
        <w:rPr>
          <w:rFonts w:ascii="Arial" w:hAnsi="Arial"/>
          <w:sz w:val="28"/>
        </w:rPr>
        <w:t>Kumi</w:t>
      </w:r>
      <w:proofErr w:type="spellEnd"/>
      <w:r>
        <w:rPr>
          <w:rFonts w:ascii="Arial" w:hAnsi="Arial"/>
          <w:sz w:val="28"/>
        </w:rPr>
        <w:t>"</w:t>
      </w:r>
    </w:p>
    <w:p w14:paraId="4FD5C999" w14:textId="77777777" w:rsidR="00D85DC0" w:rsidRDefault="00205E49">
      <w:pPr>
        <w:spacing w:line="321" w:lineRule="exact"/>
        <w:ind w:left="97" w:right="416"/>
        <w:jc w:val="center"/>
        <w:rPr>
          <w:rFonts w:ascii="Arial"/>
          <w:sz w:val="28"/>
        </w:rPr>
      </w:pPr>
      <w:r>
        <w:rPr>
          <w:rFonts w:ascii="Arial"/>
          <w:sz w:val="28"/>
        </w:rPr>
        <w:t xml:space="preserve">Del 01 de </w:t>
      </w:r>
      <w:proofErr w:type="gramStart"/>
      <w:r>
        <w:rPr>
          <w:rFonts w:ascii="Arial"/>
          <w:sz w:val="28"/>
        </w:rPr>
        <w:t>Enero</w:t>
      </w:r>
      <w:proofErr w:type="gramEnd"/>
      <w:r>
        <w:rPr>
          <w:rFonts w:ascii="Arial"/>
          <w:sz w:val="28"/>
        </w:rPr>
        <w:t xml:space="preserve"> de 2023 al 30 de Junio de 2023</w:t>
      </w:r>
    </w:p>
    <w:p w14:paraId="57A3E3CC" w14:textId="77777777" w:rsidR="00D85DC0" w:rsidRDefault="00205E49">
      <w:pPr>
        <w:spacing w:before="6"/>
        <w:ind w:left="97" w:right="416"/>
        <w:jc w:val="center"/>
        <w:rPr>
          <w:rFonts w:ascii="Arial"/>
          <w:sz w:val="28"/>
        </w:rPr>
      </w:pPr>
      <w:r>
        <w:rPr>
          <w:rFonts w:ascii="Arial"/>
          <w:sz w:val="28"/>
        </w:rPr>
        <w:t>CAI 00039</w:t>
      </w:r>
    </w:p>
    <w:p w14:paraId="4566F48E" w14:textId="77777777" w:rsidR="00D85DC0" w:rsidRDefault="00D85DC0">
      <w:pPr>
        <w:pStyle w:val="Textoindependiente"/>
        <w:rPr>
          <w:rFonts w:ascii="Arial"/>
          <w:sz w:val="32"/>
        </w:rPr>
      </w:pPr>
    </w:p>
    <w:p w14:paraId="19C0D78F" w14:textId="77777777" w:rsidR="00D85DC0" w:rsidRDefault="00D85DC0">
      <w:pPr>
        <w:pStyle w:val="Textoindependiente"/>
        <w:rPr>
          <w:rFonts w:ascii="Arial"/>
          <w:sz w:val="32"/>
        </w:rPr>
      </w:pPr>
    </w:p>
    <w:p w14:paraId="161A58FA" w14:textId="77777777" w:rsidR="00D85DC0" w:rsidRDefault="00D85DC0">
      <w:pPr>
        <w:pStyle w:val="Textoindependiente"/>
        <w:rPr>
          <w:rFonts w:ascii="Arial"/>
          <w:sz w:val="32"/>
        </w:rPr>
      </w:pPr>
    </w:p>
    <w:p w14:paraId="0BD42200" w14:textId="77777777" w:rsidR="00D85DC0" w:rsidRDefault="00D85DC0">
      <w:pPr>
        <w:pStyle w:val="Textoindependiente"/>
        <w:rPr>
          <w:rFonts w:ascii="Arial"/>
          <w:sz w:val="32"/>
        </w:rPr>
      </w:pPr>
    </w:p>
    <w:p w14:paraId="64290FCC" w14:textId="77777777" w:rsidR="00D85DC0" w:rsidRDefault="00D85DC0">
      <w:pPr>
        <w:pStyle w:val="Textoindependiente"/>
        <w:rPr>
          <w:rFonts w:ascii="Arial"/>
          <w:sz w:val="32"/>
        </w:rPr>
      </w:pPr>
    </w:p>
    <w:p w14:paraId="164FEEFC" w14:textId="77777777" w:rsidR="00D85DC0" w:rsidRDefault="00D85DC0">
      <w:pPr>
        <w:pStyle w:val="Textoindependiente"/>
        <w:rPr>
          <w:rFonts w:ascii="Arial"/>
          <w:sz w:val="32"/>
        </w:rPr>
      </w:pPr>
    </w:p>
    <w:p w14:paraId="13900647" w14:textId="77777777" w:rsidR="00D85DC0" w:rsidRDefault="00D85DC0">
      <w:pPr>
        <w:pStyle w:val="Textoindependiente"/>
        <w:rPr>
          <w:rFonts w:ascii="Arial"/>
          <w:sz w:val="32"/>
        </w:rPr>
      </w:pPr>
    </w:p>
    <w:p w14:paraId="174D8546" w14:textId="77777777" w:rsidR="00D85DC0" w:rsidRDefault="00D85DC0">
      <w:pPr>
        <w:pStyle w:val="Textoindependiente"/>
        <w:rPr>
          <w:rFonts w:ascii="Arial"/>
          <w:sz w:val="32"/>
        </w:rPr>
      </w:pPr>
    </w:p>
    <w:p w14:paraId="13FE79BE" w14:textId="77777777" w:rsidR="00D85DC0" w:rsidRDefault="00D85DC0">
      <w:pPr>
        <w:pStyle w:val="Textoindependiente"/>
        <w:rPr>
          <w:rFonts w:ascii="Arial"/>
          <w:sz w:val="32"/>
        </w:rPr>
      </w:pPr>
    </w:p>
    <w:p w14:paraId="2491210D" w14:textId="77777777" w:rsidR="00D85DC0" w:rsidRDefault="00D85DC0">
      <w:pPr>
        <w:pStyle w:val="Textoindependiente"/>
        <w:rPr>
          <w:rFonts w:ascii="Arial"/>
          <w:sz w:val="32"/>
        </w:rPr>
      </w:pPr>
    </w:p>
    <w:p w14:paraId="6EADBDF2" w14:textId="77777777" w:rsidR="00D85DC0" w:rsidRDefault="00D85DC0">
      <w:pPr>
        <w:pStyle w:val="Textoindependiente"/>
        <w:rPr>
          <w:rFonts w:ascii="Arial"/>
          <w:sz w:val="32"/>
        </w:rPr>
      </w:pPr>
    </w:p>
    <w:p w14:paraId="1A5CDF08" w14:textId="77777777" w:rsidR="00D85DC0" w:rsidRDefault="00D85DC0">
      <w:pPr>
        <w:pStyle w:val="Textoindependiente"/>
        <w:rPr>
          <w:rFonts w:ascii="Arial"/>
          <w:sz w:val="32"/>
        </w:rPr>
      </w:pPr>
    </w:p>
    <w:p w14:paraId="77E501F5" w14:textId="77777777" w:rsidR="00D85DC0" w:rsidRDefault="00D85DC0">
      <w:pPr>
        <w:pStyle w:val="Textoindependiente"/>
        <w:rPr>
          <w:rFonts w:ascii="Arial"/>
          <w:sz w:val="32"/>
        </w:rPr>
      </w:pPr>
    </w:p>
    <w:p w14:paraId="2788FBDB" w14:textId="77777777" w:rsidR="00D85DC0" w:rsidRDefault="00205E49">
      <w:pPr>
        <w:spacing w:before="285"/>
        <w:ind w:left="97" w:right="416"/>
        <w:jc w:val="center"/>
        <w:rPr>
          <w:rFonts w:ascii="Arial"/>
          <w:sz w:val="28"/>
        </w:rPr>
      </w:pPr>
      <w:r>
        <w:rPr>
          <w:rFonts w:ascii="Arial"/>
          <w:sz w:val="28"/>
        </w:rPr>
        <w:t xml:space="preserve">GUATEMALA, 22 de </w:t>
      </w:r>
      <w:proofErr w:type="gramStart"/>
      <w:r>
        <w:rPr>
          <w:rFonts w:ascii="Arial"/>
          <w:sz w:val="28"/>
        </w:rPr>
        <w:t>Agosto</w:t>
      </w:r>
      <w:proofErr w:type="gramEnd"/>
      <w:r>
        <w:rPr>
          <w:rFonts w:ascii="Arial"/>
          <w:sz w:val="28"/>
        </w:rPr>
        <w:t xml:space="preserve"> de</w:t>
      </w:r>
      <w:r>
        <w:rPr>
          <w:rFonts w:ascii="Arial"/>
          <w:spacing w:val="-53"/>
          <w:sz w:val="28"/>
        </w:rPr>
        <w:t xml:space="preserve"> </w:t>
      </w:r>
      <w:r>
        <w:rPr>
          <w:rFonts w:ascii="Arial"/>
          <w:sz w:val="28"/>
        </w:rPr>
        <w:t>2023</w:t>
      </w:r>
    </w:p>
    <w:p w14:paraId="4D32D11B" w14:textId="77777777" w:rsidR="00D85DC0" w:rsidRDefault="00D85DC0">
      <w:pPr>
        <w:jc w:val="center"/>
        <w:rPr>
          <w:rFonts w:ascii="Arial"/>
          <w:sz w:val="28"/>
        </w:rPr>
        <w:sectPr w:rsidR="00D85DC0">
          <w:footerReference w:type="default" r:id="rId7"/>
          <w:type w:val="continuous"/>
          <w:pgSz w:w="12240" w:h="15840"/>
          <w:pgMar w:top="1500" w:right="820" w:bottom="960" w:left="900" w:header="720" w:footer="764" w:gutter="0"/>
          <w:pgNumType w:start="1"/>
          <w:cols w:space="720"/>
        </w:sectPr>
      </w:pPr>
    </w:p>
    <w:p w14:paraId="318CDCC4" w14:textId="77777777" w:rsidR="00D85DC0" w:rsidRDefault="00D85DC0">
      <w:pPr>
        <w:pStyle w:val="Textoindependiente"/>
        <w:spacing w:before="9"/>
        <w:rPr>
          <w:rFonts w:ascii="Arial"/>
          <w:sz w:val="27"/>
        </w:rPr>
      </w:pPr>
    </w:p>
    <w:p w14:paraId="03FE0A86" w14:textId="77777777" w:rsidR="00D85DC0" w:rsidRDefault="00205E49">
      <w:pPr>
        <w:pStyle w:val="Textoindependiente"/>
        <w:spacing w:before="98"/>
        <w:ind w:left="6710"/>
        <w:rPr>
          <w:rFonts w:ascii="Arial"/>
        </w:rPr>
      </w:pPr>
      <w:r>
        <w:rPr>
          <w:rFonts w:ascii="Arial"/>
        </w:rPr>
        <w:t xml:space="preserve">Guatemala, 22 de </w:t>
      </w:r>
      <w:proofErr w:type="gramStart"/>
      <w:r>
        <w:rPr>
          <w:rFonts w:ascii="Arial"/>
        </w:rPr>
        <w:t>Agosto</w:t>
      </w:r>
      <w:proofErr w:type="gramEnd"/>
      <w:r>
        <w:rPr>
          <w:rFonts w:ascii="Arial"/>
        </w:rPr>
        <w:t xml:space="preserve"> de 2023</w:t>
      </w:r>
    </w:p>
    <w:p w14:paraId="43E65673" w14:textId="77777777" w:rsidR="00D85DC0" w:rsidRDefault="00D85DC0">
      <w:pPr>
        <w:pStyle w:val="Textoindependiente"/>
        <w:rPr>
          <w:rFonts w:ascii="Arial"/>
          <w:sz w:val="20"/>
        </w:rPr>
      </w:pPr>
    </w:p>
    <w:p w14:paraId="768F5436" w14:textId="77777777" w:rsidR="00D85DC0" w:rsidRDefault="00D85DC0">
      <w:pPr>
        <w:pStyle w:val="Textoindependiente"/>
        <w:rPr>
          <w:rFonts w:ascii="Arial"/>
          <w:sz w:val="20"/>
        </w:rPr>
      </w:pPr>
    </w:p>
    <w:p w14:paraId="739EA508" w14:textId="77777777" w:rsidR="00D85DC0" w:rsidRDefault="00D85DC0">
      <w:pPr>
        <w:pStyle w:val="Textoindependiente"/>
        <w:rPr>
          <w:rFonts w:ascii="Arial"/>
          <w:sz w:val="20"/>
        </w:rPr>
      </w:pPr>
    </w:p>
    <w:p w14:paraId="282E2935" w14:textId="77777777" w:rsidR="00D85DC0" w:rsidRDefault="00D85DC0">
      <w:pPr>
        <w:pStyle w:val="Textoindependiente"/>
        <w:rPr>
          <w:rFonts w:ascii="Arial"/>
          <w:sz w:val="20"/>
        </w:rPr>
      </w:pPr>
    </w:p>
    <w:p w14:paraId="0DEF8F21" w14:textId="77777777" w:rsidR="00D85DC0" w:rsidRDefault="00D85DC0">
      <w:pPr>
        <w:pStyle w:val="Textoindependiente"/>
        <w:rPr>
          <w:rFonts w:ascii="Arial"/>
          <w:sz w:val="20"/>
        </w:rPr>
      </w:pPr>
    </w:p>
    <w:p w14:paraId="3A52934B" w14:textId="77777777" w:rsidR="00D85DC0" w:rsidRDefault="00D85DC0">
      <w:pPr>
        <w:pStyle w:val="Textoindependiente"/>
        <w:rPr>
          <w:rFonts w:ascii="Arial"/>
          <w:sz w:val="20"/>
        </w:rPr>
      </w:pPr>
    </w:p>
    <w:p w14:paraId="0CE987D4" w14:textId="77777777" w:rsidR="00D85DC0" w:rsidRDefault="00D85DC0">
      <w:pPr>
        <w:pStyle w:val="Textoindependiente"/>
        <w:rPr>
          <w:rFonts w:ascii="Arial"/>
          <w:sz w:val="20"/>
        </w:rPr>
      </w:pPr>
    </w:p>
    <w:p w14:paraId="760C92D9" w14:textId="77777777" w:rsidR="00D85DC0" w:rsidRDefault="00D85DC0">
      <w:pPr>
        <w:pStyle w:val="Textoindependiente"/>
        <w:spacing w:before="2"/>
        <w:rPr>
          <w:rFonts w:ascii="Arial"/>
          <w:sz w:val="23"/>
        </w:rPr>
      </w:pPr>
    </w:p>
    <w:p w14:paraId="5B6A8FEF" w14:textId="77777777" w:rsidR="00D85DC0" w:rsidRDefault="00205E49">
      <w:pPr>
        <w:pStyle w:val="Textoindependiente"/>
        <w:spacing w:before="97"/>
        <w:ind w:left="100"/>
        <w:rPr>
          <w:rFonts w:ascii="Arial"/>
        </w:rPr>
      </w:pPr>
      <w:r>
        <w:rPr>
          <w:rFonts w:ascii="Arial"/>
        </w:rPr>
        <w:t>Presidente de Junta Directiva y Representante Legal:</w:t>
      </w:r>
    </w:p>
    <w:p w14:paraId="22209C77" w14:textId="77777777" w:rsidR="00D85DC0" w:rsidRDefault="00205E49">
      <w:pPr>
        <w:pStyle w:val="Textoindependiente"/>
        <w:spacing w:before="6" w:line="244" w:lineRule="auto"/>
        <w:ind w:left="100" w:right="7346"/>
        <w:rPr>
          <w:rFonts w:ascii="Arial" w:hAnsi="Arial"/>
        </w:rPr>
      </w:pPr>
      <w:r>
        <w:rPr>
          <w:rFonts w:ascii="Arial" w:hAnsi="Arial"/>
        </w:rPr>
        <w:t xml:space="preserve">Marta </w:t>
      </w:r>
      <w:proofErr w:type="spellStart"/>
      <w:r>
        <w:rPr>
          <w:rFonts w:ascii="Arial" w:hAnsi="Arial"/>
        </w:rPr>
        <w:t>Chub</w:t>
      </w:r>
      <w:proofErr w:type="spellEnd"/>
      <w:r>
        <w:rPr>
          <w:rFonts w:ascii="Arial" w:hAnsi="Arial"/>
        </w:rPr>
        <w:t xml:space="preserve"> </w:t>
      </w:r>
      <w:proofErr w:type="spellStart"/>
      <w:r>
        <w:rPr>
          <w:rFonts w:ascii="Arial" w:hAnsi="Arial"/>
        </w:rPr>
        <w:t>Coc</w:t>
      </w:r>
      <w:proofErr w:type="spellEnd"/>
      <w:r>
        <w:rPr>
          <w:rFonts w:ascii="Arial" w:hAnsi="Arial"/>
        </w:rPr>
        <w:t xml:space="preserve"> </w:t>
      </w:r>
      <w:r>
        <w:rPr>
          <w:rFonts w:ascii="Arial" w:hAnsi="Arial"/>
          <w:w w:val="95"/>
        </w:rPr>
        <w:t>MINISTERIO</w:t>
      </w:r>
      <w:r>
        <w:rPr>
          <w:rFonts w:ascii="Arial" w:hAnsi="Arial"/>
          <w:spacing w:val="-31"/>
          <w:w w:val="95"/>
        </w:rPr>
        <w:t xml:space="preserve"> </w:t>
      </w:r>
      <w:r>
        <w:rPr>
          <w:rFonts w:ascii="Arial" w:hAnsi="Arial"/>
          <w:w w:val="95"/>
        </w:rPr>
        <w:t>DE</w:t>
      </w:r>
      <w:r>
        <w:rPr>
          <w:rFonts w:ascii="Arial" w:hAnsi="Arial"/>
          <w:spacing w:val="-30"/>
          <w:w w:val="95"/>
        </w:rPr>
        <w:t xml:space="preserve"> </w:t>
      </w:r>
      <w:r>
        <w:rPr>
          <w:rFonts w:ascii="Arial" w:hAnsi="Arial"/>
          <w:spacing w:val="-3"/>
          <w:w w:val="95"/>
        </w:rPr>
        <w:t>EDUCACIÓN</w:t>
      </w:r>
    </w:p>
    <w:p w14:paraId="581F567F" w14:textId="77777777" w:rsidR="00D85DC0" w:rsidRDefault="00205E49">
      <w:pPr>
        <w:pStyle w:val="Textoindependiente"/>
        <w:spacing w:line="275" w:lineRule="exact"/>
        <w:ind w:left="100"/>
        <w:rPr>
          <w:rFonts w:ascii="Arial"/>
        </w:rPr>
      </w:pPr>
      <w:r>
        <w:rPr>
          <w:rFonts w:ascii="Arial"/>
        </w:rPr>
        <w:t>Su despacho</w:t>
      </w:r>
    </w:p>
    <w:p w14:paraId="45463B1A" w14:textId="77777777" w:rsidR="00D85DC0" w:rsidRDefault="00D85DC0">
      <w:pPr>
        <w:pStyle w:val="Textoindependiente"/>
        <w:rPr>
          <w:rFonts w:ascii="Arial"/>
          <w:sz w:val="28"/>
        </w:rPr>
      </w:pPr>
    </w:p>
    <w:p w14:paraId="32561CAD" w14:textId="77777777" w:rsidR="00D85DC0" w:rsidRDefault="00D85DC0">
      <w:pPr>
        <w:pStyle w:val="Textoindependiente"/>
        <w:rPr>
          <w:rFonts w:ascii="Arial"/>
          <w:sz w:val="28"/>
        </w:rPr>
      </w:pPr>
    </w:p>
    <w:p w14:paraId="2C96F696" w14:textId="77777777" w:rsidR="00D85DC0" w:rsidRDefault="00205E49">
      <w:pPr>
        <w:pStyle w:val="Textoindependiente"/>
        <w:spacing w:before="205"/>
        <w:ind w:left="100"/>
        <w:rPr>
          <w:rFonts w:ascii="Arial" w:hAnsi="Arial"/>
        </w:rPr>
      </w:pPr>
      <w:r>
        <w:rPr>
          <w:rFonts w:ascii="Arial" w:hAnsi="Arial"/>
        </w:rPr>
        <w:t>Señor(a):</w:t>
      </w:r>
    </w:p>
    <w:p w14:paraId="367E94E3" w14:textId="77777777" w:rsidR="00D85DC0" w:rsidRDefault="00D85DC0">
      <w:pPr>
        <w:pStyle w:val="Textoindependiente"/>
        <w:rPr>
          <w:rFonts w:ascii="Arial"/>
          <w:sz w:val="28"/>
        </w:rPr>
      </w:pPr>
    </w:p>
    <w:p w14:paraId="31228B61" w14:textId="77777777" w:rsidR="00D85DC0" w:rsidRDefault="00205E49">
      <w:pPr>
        <w:pStyle w:val="Textoindependiente"/>
        <w:spacing w:before="247" w:line="213" w:lineRule="auto"/>
        <w:ind w:left="100" w:right="179"/>
        <w:jc w:val="both"/>
      </w:pPr>
      <w:r>
        <w:t xml:space="preserve">De acuerdo a nombramiento de auditoría interna No. NAI-039-2023, emitido con fecha 23-06-2023, hago de su conocimiento en el informe de auditoría interna, actuamos </w:t>
      </w:r>
      <w:r>
        <w:rPr>
          <w:spacing w:val="-7"/>
        </w:rPr>
        <w:t xml:space="preserve">de </w:t>
      </w:r>
      <w:r>
        <w:t xml:space="preserve">conformidad con la ordenanza de auditoría interna Gubernamental y Manual de </w:t>
      </w:r>
      <w:proofErr w:type="gramStart"/>
      <w:r>
        <w:rPr>
          <w:spacing w:val="-3"/>
        </w:rPr>
        <w:t xml:space="preserve">Auditoría  </w:t>
      </w:r>
      <w:r>
        <w:t>Interna</w:t>
      </w:r>
      <w:proofErr w:type="gramEnd"/>
    </w:p>
    <w:p w14:paraId="1549C396" w14:textId="77777777" w:rsidR="00D85DC0" w:rsidRDefault="00D85DC0">
      <w:pPr>
        <w:pStyle w:val="Textoindependiente"/>
        <w:rPr>
          <w:sz w:val="28"/>
        </w:rPr>
      </w:pPr>
    </w:p>
    <w:p w14:paraId="49E0FF93" w14:textId="77777777" w:rsidR="00D85DC0" w:rsidRDefault="00205E49">
      <w:pPr>
        <w:pStyle w:val="Textoindependiente"/>
        <w:spacing w:before="190"/>
        <w:ind w:left="100"/>
        <w:rPr>
          <w:rFonts w:ascii="Arial"/>
        </w:rPr>
      </w:pPr>
      <w:r>
        <w:rPr>
          <w:rFonts w:ascii="Arial"/>
        </w:rPr>
        <w:t>Sin otro particular, atentamente</w:t>
      </w:r>
    </w:p>
    <w:p w14:paraId="57B97913" w14:textId="77777777" w:rsidR="00D85DC0" w:rsidRDefault="00D85DC0">
      <w:pPr>
        <w:pStyle w:val="Textoindependiente"/>
        <w:rPr>
          <w:rFonts w:ascii="Arial"/>
          <w:sz w:val="28"/>
        </w:rPr>
      </w:pPr>
    </w:p>
    <w:p w14:paraId="0166C378" w14:textId="77777777" w:rsidR="00D85DC0" w:rsidRDefault="00205E49">
      <w:pPr>
        <w:pStyle w:val="Textoindependiente"/>
        <w:tabs>
          <w:tab w:val="left" w:pos="5321"/>
        </w:tabs>
        <w:spacing w:before="246"/>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5E6585D8" w14:textId="77777777" w:rsidR="00D85DC0" w:rsidRDefault="00D85DC0">
      <w:pPr>
        <w:rPr>
          <w:rFonts w:ascii="Arial"/>
        </w:rPr>
        <w:sectPr w:rsidR="00D85DC0">
          <w:pgSz w:w="12240" w:h="15840"/>
          <w:pgMar w:top="1500" w:right="820" w:bottom="1000" w:left="900" w:header="0" w:footer="764" w:gutter="0"/>
          <w:cols w:space="720"/>
        </w:sectPr>
      </w:pPr>
    </w:p>
    <w:p w14:paraId="77CC9299" w14:textId="77777777" w:rsidR="00D85DC0" w:rsidRDefault="00205E49">
      <w:pPr>
        <w:pStyle w:val="Textoindependiente"/>
        <w:spacing w:before="5" w:line="244" w:lineRule="auto"/>
        <w:ind w:left="2023" w:right="27" w:hanging="1100"/>
        <w:rPr>
          <w:rFonts w:ascii="Arial"/>
        </w:rPr>
      </w:pPr>
      <w:r>
        <w:rPr>
          <w:rFonts w:ascii="Arial"/>
        </w:rPr>
        <w:t>Byron</w:t>
      </w:r>
      <w:r>
        <w:rPr>
          <w:rFonts w:ascii="Arial"/>
          <w:spacing w:val="-19"/>
        </w:rPr>
        <w:t xml:space="preserve"> </w:t>
      </w:r>
      <w:r>
        <w:rPr>
          <w:rFonts w:ascii="Arial"/>
        </w:rPr>
        <w:t>Roberto</w:t>
      </w:r>
      <w:r>
        <w:rPr>
          <w:rFonts w:ascii="Arial"/>
          <w:spacing w:val="-18"/>
        </w:rPr>
        <w:t xml:space="preserve"> </w:t>
      </w:r>
      <w:proofErr w:type="spellStart"/>
      <w:r>
        <w:rPr>
          <w:rFonts w:ascii="Arial"/>
        </w:rPr>
        <w:t>Ramirez</w:t>
      </w:r>
      <w:proofErr w:type="spellEnd"/>
      <w:r>
        <w:rPr>
          <w:rFonts w:ascii="Arial"/>
          <w:spacing w:val="-18"/>
        </w:rPr>
        <w:t xml:space="preserve"> </w:t>
      </w:r>
      <w:r>
        <w:rPr>
          <w:rFonts w:ascii="Arial"/>
        </w:rPr>
        <w:t>Velarde Supervisor</w:t>
      </w:r>
    </w:p>
    <w:p w14:paraId="7E20E8CC" w14:textId="77777777" w:rsidR="00D85DC0" w:rsidRDefault="00205E49">
      <w:pPr>
        <w:pStyle w:val="Textoindependiente"/>
        <w:spacing w:before="5" w:line="244" w:lineRule="auto"/>
        <w:ind w:left="1438" w:hanging="515"/>
        <w:rPr>
          <w:rFonts w:ascii="Arial"/>
        </w:rPr>
      </w:pPr>
      <w:r>
        <w:br w:type="column"/>
      </w:r>
      <w:proofErr w:type="spellStart"/>
      <w:r>
        <w:rPr>
          <w:rFonts w:ascii="Arial"/>
        </w:rPr>
        <w:t>Jose</w:t>
      </w:r>
      <w:proofErr w:type="spellEnd"/>
      <w:r>
        <w:rPr>
          <w:rFonts w:ascii="Arial"/>
        </w:rPr>
        <w:t xml:space="preserve"> Alejandro </w:t>
      </w:r>
      <w:proofErr w:type="spellStart"/>
      <w:r>
        <w:rPr>
          <w:rFonts w:ascii="Arial"/>
        </w:rPr>
        <w:t>Davila</w:t>
      </w:r>
      <w:proofErr w:type="spellEnd"/>
      <w:r>
        <w:rPr>
          <w:rFonts w:ascii="Arial"/>
        </w:rPr>
        <w:t xml:space="preserve"> </w:t>
      </w:r>
      <w:proofErr w:type="spellStart"/>
      <w:r>
        <w:rPr>
          <w:rFonts w:ascii="Arial"/>
        </w:rPr>
        <w:t>Alvarez</w:t>
      </w:r>
      <w:proofErr w:type="spellEnd"/>
      <w:r>
        <w:rPr>
          <w:rFonts w:ascii="Arial"/>
        </w:rPr>
        <w:t xml:space="preserve"> </w:t>
      </w:r>
      <w:proofErr w:type="spellStart"/>
      <w:proofErr w:type="gramStart"/>
      <w:r>
        <w:rPr>
          <w:rFonts w:ascii="Arial"/>
        </w:rPr>
        <w:t>Auditor,Coordinador</w:t>
      </w:r>
      <w:proofErr w:type="spellEnd"/>
      <w:proofErr w:type="gramEnd"/>
    </w:p>
    <w:p w14:paraId="4F8FC5A1" w14:textId="77777777" w:rsidR="00D85DC0" w:rsidRDefault="00D85DC0">
      <w:pPr>
        <w:spacing w:line="244" w:lineRule="auto"/>
        <w:rPr>
          <w:rFonts w:ascii="Arial"/>
        </w:rPr>
        <w:sectPr w:rsidR="00D85DC0">
          <w:type w:val="continuous"/>
          <w:pgSz w:w="12240" w:h="15840"/>
          <w:pgMar w:top="1500" w:right="820" w:bottom="960" w:left="900" w:header="720" w:footer="720" w:gutter="0"/>
          <w:cols w:num="2" w:space="720" w:equalWidth="0">
            <w:col w:w="4317" w:space="970"/>
            <w:col w:w="5233"/>
          </w:cols>
        </w:sectPr>
      </w:pPr>
    </w:p>
    <w:p w14:paraId="599DA481" w14:textId="77777777" w:rsidR="00D85DC0" w:rsidRDefault="00D85DC0">
      <w:pPr>
        <w:pStyle w:val="Textoindependiente"/>
        <w:spacing w:before="9"/>
        <w:rPr>
          <w:rFonts w:ascii="Arial"/>
          <w:sz w:val="27"/>
        </w:rPr>
      </w:pPr>
    </w:p>
    <w:p w14:paraId="0FBCBBBD" w14:textId="77777777" w:rsidR="00D85DC0" w:rsidRDefault="00205E49">
      <w:pPr>
        <w:pStyle w:val="Ttulo1"/>
        <w:spacing w:before="97"/>
        <w:ind w:left="98"/>
      </w:pPr>
      <w:proofErr w:type="spellStart"/>
      <w:r>
        <w:t>Indice</w:t>
      </w:r>
      <w:proofErr w:type="spellEnd"/>
    </w:p>
    <w:p w14:paraId="567AF117" w14:textId="77777777" w:rsidR="00D85DC0" w:rsidRDefault="00E8576F">
      <w:pPr>
        <w:pStyle w:val="Prrafodelista"/>
        <w:numPr>
          <w:ilvl w:val="0"/>
          <w:numId w:val="5"/>
        </w:numPr>
        <w:tabs>
          <w:tab w:val="left" w:pos="358"/>
          <w:tab w:val="right" w:pos="10339"/>
        </w:tabs>
        <w:spacing w:before="21"/>
        <w:rPr>
          <w:sz w:val="24"/>
        </w:rPr>
      </w:pPr>
      <w:hyperlink w:anchor="_bookmark0" w:history="1">
        <w:r w:rsidR="00205E49">
          <w:rPr>
            <w:sz w:val="24"/>
          </w:rPr>
          <w:t>INFORMACIÓN</w:t>
        </w:r>
      </w:hyperlink>
      <w:r w:rsidR="00205E49">
        <w:rPr>
          <w:sz w:val="24"/>
        </w:rPr>
        <w:t xml:space="preserve"> </w:t>
      </w:r>
      <w:hyperlink w:anchor="_bookmark0" w:history="1">
        <w:r w:rsidR="00205E49">
          <w:rPr>
            <w:sz w:val="24"/>
          </w:rPr>
          <w:t>GENERAL</w:t>
        </w:r>
      </w:hyperlink>
      <w:r w:rsidR="00205E49">
        <w:rPr>
          <w:sz w:val="24"/>
        </w:rPr>
        <w:tab/>
      </w:r>
      <w:hyperlink w:anchor="_bookmark0" w:history="1">
        <w:r w:rsidR="00205E49">
          <w:rPr>
            <w:sz w:val="24"/>
          </w:rPr>
          <w:t>4</w:t>
        </w:r>
      </w:hyperlink>
    </w:p>
    <w:p w14:paraId="457FD85F" w14:textId="77777777" w:rsidR="00D85DC0" w:rsidRDefault="00E8576F">
      <w:pPr>
        <w:pStyle w:val="Prrafodelista"/>
        <w:numPr>
          <w:ilvl w:val="0"/>
          <w:numId w:val="5"/>
        </w:numPr>
        <w:tabs>
          <w:tab w:val="left" w:pos="358"/>
          <w:tab w:val="right" w:pos="10339"/>
        </w:tabs>
        <w:spacing w:before="44"/>
        <w:rPr>
          <w:sz w:val="24"/>
        </w:rPr>
      </w:pPr>
      <w:hyperlink w:anchor="_bookmark1" w:history="1">
        <w:r w:rsidR="00205E49">
          <w:rPr>
            <w:sz w:val="24"/>
          </w:rPr>
          <w:t>FUNDAMENTO</w:t>
        </w:r>
        <w:r w:rsidR="00205E49">
          <w:rPr>
            <w:spacing w:val="-2"/>
            <w:sz w:val="24"/>
          </w:rPr>
          <w:t xml:space="preserve"> </w:t>
        </w:r>
      </w:hyperlink>
      <w:hyperlink w:anchor="_bookmark1" w:history="1">
        <w:r w:rsidR="00205E49">
          <w:rPr>
            <w:sz w:val="24"/>
          </w:rPr>
          <w:t>LEGAL</w:t>
        </w:r>
      </w:hyperlink>
      <w:r w:rsidR="00205E49">
        <w:rPr>
          <w:sz w:val="24"/>
        </w:rPr>
        <w:tab/>
      </w:r>
      <w:hyperlink w:anchor="_bookmark1" w:history="1">
        <w:r w:rsidR="00205E49">
          <w:rPr>
            <w:sz w:val="24"/>
          </w:rPr>
          <w:t>4</w:t>
        </w:r>
      </w:hyperlink>
    </w:p>
    <w:p w14:paraId="549C8642" w14:textId="77777777" w:rsidR="00D85DC0" w:rsidRDefault="00E8576F">
      <w:pPr>
        <w:pStyle w:val="Prrafodelista"/>
        <w:numPr>
          <w:ilvl w:val="0"/>
          <w:numId w:val="5"/>
        </w:numPr>
        <w:tabs>
          <w:tab w:val="left" w:pos="358"/>
          <w:tab w:val="right" w:pos="10339"/>
        </w:tabs>
        <w:spacing w:before="45"/>
        <w:rPr>
          <w:sz w:val="24"/>
        </w:rPr>
      </w:pPr>
      <w:hyperlink w:anchor="_bookmark2" w:history="1">
        <w:r w:rsidR="00205E49">
          <w:rPr>
            <w:sz w:val="24"/>
          </w:rPr>
          <w:t>IDENTIFICACIÓN</w:t>
        </w:r>
      </w:hyperlink>
      <w:r w:rsidR="00205E49">
        <w:rPr>
          <w:sz w:val="24"/>
        </w:rPr>
        <w:t xml:space="preserve"> </w:t>
      </w:r>
      <w:hyperlink w:anchor="_bookmark2" w:history="1">
        <w:r w:rsidR="00205E49">
          <w:rPr>
            <w:sz w:val="24"/>
          </w:rPr>
          <w:t>DE</w:t>
        </w:r>
      </w:hyperlink>
      <w:r w:rsidR="00205E49">
        <w:rPr>
          <w:sz w:val="24"/>
        </w:rPr>
        <w:t xml:space="preserve"> </w:t>
      </w:r>
      <w:hyperlink w:anchor="_bookmark2" w:history="1">
        <w:r w:rsidR="00205E49">
          <w:rPr>
            <w:sz w:val="24"/>
          </w:rPr>
          <w:t>LAS</w:t>
        </w:r>
      </w:hyperlink>
      <w:r w:rsidR="00205E49">
        <w:rPr>
          <w:sz w:val="24"/>
        </w:rPr>
        <w:t xml:space="preserve"> </w:t>
      </w:r>
      <w:hyperlink w:anchor="_bookmark2" w:history="1">
        <w:r w:rsidR="00205E49">
          <w:rPr>
            <w:sz w:val="24"/>
          </w:rPr>
          <w:t xml:space="preserve">NORMAS </w:t>
        </w:r>
      </w:hyperlink>
      <w:hyperlink w:anchor="_bookmark2" w:history="1">
        <w:r w:rsidR="00205E49">
          <w:rPr>
            <w:sz w:val="24"/>
          </w:rPr>
          <w:t xml:space="preserve">DE </w:t>
        </w:r>
      </w:hyperlink>
      <w:hyperlink w:anchor="_bookmark2" w:history="1">
        <w:r w:rsidR="00205E49">
          <w:rPr>
            <w:sz w:val="24"/>
          </w:rPr>
          <w:t>AUDITORIA</w:t>
        </w:r>
      </w:hyperlink>
      <w:r w:rsidR="00205E49">
        <w:rPr>
          <w:spacing w:val="-6"/>
          <w:sz w:val="24"/>
        </w:rPr>
        <w:t xml:space="preserve"> </w:t>
      </w:r>
      <w:hyperlink w:anchor="_bookmark2" w:history="1">
        <w:r w:rsidR="00205E49">
          <w:rPr>
            <w:sz w:val="24"/>
          </w:rPr>
          <w:t>INTERNA</w:t>
        </w:r>
      </w:hyperlink>
      <w:r w:rsidR="00205E49">
        <w:rPr>
          <w:sz w:val="24"/>
        </w:rPr>
        <w:t xml:space="preserve"> </w:t>
      </w:r>
      <w:hyperlink w:anchor="_bookmark2" w:history="1">
        <w:r w:rsidR="00205E49">
          <w:rPr>
            <w:sz w:val="24"/>
          </w:rPr>
          <w:t>OBSERVADAS</w:t>
        </w:r>
      </w:hyperlink>
      <w:r w:rsidR="00205E49">
        <w:rPr>
          <w:sz w:val="24"/>
        </w:rPr>
        <w:tab/>
      </w:r>
      <w:hyperlink w:anchor="_bookmark2" w:history="1">
        <w:r w:rsidR="00205E49">
          <w:rPr>
            <w:sz w:val="24"/>
          </w:rPr>
          <w:t>4</w:t>
        </w:r>
      </w:hyperlink>
    </w:p>
    <w:p w14:paraId="13D77256" w14:textId="77777777" w:rsidR="00D85DC0" w:rsidRDefault="00E8576F">
      <w:pPr>
        <w:pStyle w:val="Prrafodelista"/>
        <w:numPr>
          <w:ilvl w:val="0"/>
          <w:numId w:val="5"/>
        </w:numPr>
        <w:tabs>
          <w:tab w:val="left" w:pos="358"/>
          <w:tab w:val="right" w:pos="10339"/>
        </w:tabs>
        <w:spacing w:before="45"/>
        <w:rPr>
          <w:sz w:val="24"/>
        </w:rPr>
      </w:pPr>
      <w:hyperlink w:anchor="_bookmark3" w:history="1">
        <w:r w:rsidR="00205E49">
          <w:rPr>
            <w:sz w:val="24"/>
          </w:rPr>
          <w:t>OBJETIVOS</w:t>
        </w:r>
      </w:hyperlink>
      <w:r w:rsidR="00205E49">
        <w:rPr>
          <w:sz w:val="24"/>
        </w:rPr>
        <w:tab/>
      </w:r>
      <w:hyperlink w:anchor="_bookmark3" w:history="1">
        <w:r w:rsidR="00205E49">
          <w:rPr>
            <w:sz w:val="24"/>
          </w:rPr>
          <w:t>4</w:t>
        </w:r>
      </w:hyperlink>
    </w:p>
    <w:p w14:paraId="4B4A1759" w14:textId="77777777" w:rsidR="00D85DC0" w:rsidRDefault="00E8576F">
      <w:pPr>
        <w:pStyle w:val="Prrafodelista"/>
        <w:numPr>
          <w:ilvl w:val="1"/>
          <w:numId w:val="5"/>
        </w:numPr>
        <w:tabs>
          <w:tab w:val="left" w:pos="493"/>
          <w:tab w:val="right" w:pos="10339"/>
        </w:tabs>
        <w:spacing w:before="44"/>
        <w:rPr>
          <w:sz w:val="24"/>
        </w:rPr>
      </w:pPr>
      <w:hyperlink w:anchor="_bookmark4" w:history="1">
        <w:r w:rsidR="00205E49">
          <w:rPr>
            <w:sz w:val="24"/>
          </w:rPr>
          <w:t>GENERAL</w:t>
        </w:r>
      </w:hyperlink>
      <w:r w:rsidR="00205E49">
        <w:rPr>
          <w:sz w:val="24"/>
        </w:rPr>
        <w:tab/>
      </w:r>
      <w:hyperlink w:anchor="_bookmark4" w:history="1">
        <w:r w:rsidR="00205E49">
          <w:rPr>
            <w:sz w:val="24"/>
          </w:rPr>
          <w:t>4</w:t>
        </w:r>
      </w:hyperlink>
    </w:p>
    <w:p w14:paraId="746E7D75" w14:textId="77777777" w:rsidR="00D85DC0" w:rsidRDefault="00E8576F">
      <w:pPr>
        <w:pStyle w:val="Prrafodelista"/>
        <w:numPr>
          <w:ilvl w:val="1"/>
          <w:numId w:val="5"/>
        </w:numPr>
        <w:tabs>
          <w:tab w:val="left" w:pos="493"/>
          <w:tab w:val="right" w:pos="10339"/>
        </w:tabs>
        <w:spacing w:before="45"/>
        <w:rPr>
          <w:sz w:val="24"/>
        </w:rPr>
      </w:pPr>
      <w:hyperlink w:anchor="_bookmark5" w:history="1">
        <w:r w:rsidR="00205E49">
          <w:rPr>
            <w:sz w:val="24"/>
          </w:rPr>
          <w:t>ESPECÍFICOS</w:t>
        </w:r>
      </w:hyperlink>
      <w:r w:rsidR="00205E49">
        <w:rPr>
          <w:sz w:val="24"/>
        </w:rPr>
        <w:tab/>
      </w:r>
      <w:hyperlink w:anchor="_bookmark5" w:history="1">
        <w:r w:rsidR="00205E49">
          <w:rPr>
            <w:sz w:val="24"/>
          </w:rPr>
          <w:t>5</w:t>
        </w:r>
      </w:hyperlink>
    </w:p>
    <w:p w14:paraId="4DCFE053" w14:textId="77777777" w:rsidR="00D85DC0" w:rsidRDefault="00E8576F">
      <w:pPr>
        <w:pStyle w:val="Prrafodelista"/>
        <w:numPr>
          <w:ilvl w:val="0"/>
          <w:numId w:val="5"/>
        </w:numPr>
        <w:tabs>
          <w:tab w:val="left" w:pos="358"/>
          <w:tab w:val="right" w:pos="10339"/>
        </w:tabs>
        <w:spacing w:before="45"/>
        <w:rPr>
          <w:sz w:val="24"/>
        </w:rPr>
      </w:pPr>
      <w:hyperlink w:anchor="_bookmark6" w:history="1">
        <w:r w:rsidR="00205E49">
          <w:rPr>
            <w:sz w:val="24"/>
          </w:rPr>
          <w:t>ALCANCE</w:t>
        </w:r>
      </w:hyperlink>
      <w:r w:rsidR="00205E49">
        <w:rPr>
          <w:sz w:val="24"/>
        </w:rPr>
        <w:tab/>
      </w:r>
      <w:hyperlink w:anchor="_bookmark6" w:history="1">
        <w:r w:rsidR="00205E49">
          <w:rPr>
            <w:sz w:val="24"/>
          </w:rPr>
          <w:t>5</w:t>
        </w:r>
      </w:hyperlink>
    </w:p>
    <w:p w14:paraId="3ADD9C81" w14:textId="77777777" w:rsidR="00D85DC0" w:rsidRDefault="00E8576F">
      <w:pPr>
        <w:pStyle w:val="Prrafodelista"/>
        <w:numPr>
          <w:ilvl w:val="1"/>
          <w:numId w:val="5"/>
        </w:numPr>
        <w:tabs>
          <w:tab w:val="left" w:pos="493"/>
          <w:tab w:val="right" w:pos="10339"/>
        </w:tabs>
        <w:spacing w:before="45"/>
        <w:rPr>
          <w:sz w:val="24"/>
        </w:rPr>
      </w:pPr>
      <w:hyperlink w:anchor="_bookmark7" w:history="1">
        <w:r w:rsidR="00205E49">
          <w:rPr>
            <w:sz w:val="24"/>
          </w:rPr>
          <w:t>LIMITACIONES</w:t>
        </w:r>
      </w:hyperlink>
      <w:r w:rsidR="00205E49">
        <w:rPr>
          <w:spacing w:val="-1"/>
          <w:sz w:val="24"/>
        </w:rPr>
        <w:t xml:space="preserve"> </w:t>
      </w:r>
      <w:hyperlink w:anchor="_bookmark7" w:history="1">
        <w:r w:rsidR="00205E49">
          <w:rPr>
            <w:sz w:val="24"/>
          </w:rPr>
          <w:t xml:space="preserve">AL </w:t>
        </w:r>
      </w:hyperlink>
      <w:hyperlink w:anchor="_bookmark7" w:history="1">
        <w:r w:rsidR="00205E49">
          <w:rPr>
            <w:sz w:val="24"/>
          </w:rPr>
          <w:t>ALCANCE</w:t>
        </w:r>
      </w:hyperlink>
      <w:r w:rsidR="00205E49">
        <w:rPr>
          <w:sz w:val="24"/>
        </w:rPr>
        <w:tab/>
      </w:r>
      <w:hyperlink w:anchor="_bookmark7" w:history="1">
        <w:r w:rsidR="00205E49">
          <w:rPr>
            <w:sz w:val="24"/>
          </w:rPr>
          <w:t>5</w:t>
        </w:r>
      </w:hyperlink>
    </w:p>
    <w:p w14:paraId="62C9DE39" w14:textId="77777777" w:rsidR="00D85DC0" w:rsidRDefault="00E8576F">
      <w:pPr>
        <w:pStyle w:val="Prrafodelista"/>
        <w:numPr>
          <w:ilvl w:val="0"/>
          <w:numId w:val="5"/>
        </w:numPr>
        <w:tabs>
          <w:tab w:val="left" w:pos="358"/>
          <w:tab w:val="right" w:pos="10339"/>
        </w:tabs>
        <w:spacing w:before="44"/>
        <w:rPr>
          <w:sz w:val="24"/>
        </w:rPr>
      </w:pPr>
      <w:hyperlink w:anchor="_bookmark8" w:history="1">
        <w:r w:rsidR="00205E49">
          <w:rPr>
            <w:sz w:val="24"/>
          </w:rPr>
          <w:t>ESTRATEGIAS</w:t>
        </w:r>
      </w:hyperlink>
      <w:r w:rsidR="00205E49">
        <w:rPr>
          <w:sz w:val="24"/>
        </w:rPr>
        <w:tab/>
      </w:r>
      <w:hyperlink w:anchor="_bookmark8" w:history="1">
        <w:r w:rsidR="00205E49">
          <w:rPr>
            <w:sz w:val="24"/>
          </w:rPr>
          <w:t>5</w:t>
        </w:r>
      </w:hyperlink>
    </w:p>
    <w:p w14:paraId="755F16FB" w14:textId="77777777" w:rsidR="00D85DC0" w:rsidRDefault="00E8576F">
      <w:pPr>
        <w:pStyle w:val="Prrafodelista"/>
        <w:numPr>
          <w:ilvl w:val="0"/>
          <w:numId w:val="5"/>
        </w:numPr>
        <w:tabs>
          <w:tab w:val="left" w:pos="358"/>
          <w:tab w:val="right" w:pos="10339"/>
        </w:tabs>
        <w:spacing w:before="45"/>
        <w:rPr>
          <w:sz w:val="24"/>
        </w:rPr>
      </w:pPr>
      <w:hyperlink w:anchor="_bookmark9" w:history="1">
        <w:r w:rsidR="00205E49">
          <w:rPr>
            <w:spacing w:val="-5"/>
            <w:sz w:val="24"/>
          </w:rPr>
          <w:t xml:space="preserve">RESULTADOS </w:t>
        </w:r>
      </w:hyperlink>
      <w:hyperlink w:anchor="_bookmark9" w:history="1">
        <w:r w:rsidR="00205E49">
          <w:rPr>
            <w:sz w:val="24"/>
          </w:rPr>
          <w:t>DE</w:t>
        </w:r>
      </w:hyperlink>
      <w:r w:rsidR="00205E49">
        <w:rPr>
          <w:spacing w:val="5"/>
          <w:sz w:val="24"/>
        </w:rPr>
        <w:t xml:space="preserve"> </w:t>
      </w:r>
      <w:hyperlink w:anchor="_bookmark9" w:history="1">
        <w:r w:rsidR="00205E49">
          <w:rPr>
            <w:sz w:val="24"/>
          </w:rPr>
          <w:t>LA</w:t>
        </w:r>
      </w:hyperlink>
      <w:r w:rsidR="00205E49">
        <w:rPr>
          <w:sz w:val="24"/>
        </w:rPr>
        <w:t xml:space="preserve"> </w:t>
      </w:r>
      <w:hyperlink w:anchor="_bookmark9" w:history="1">
        <w:r w:rsidR="00205E49">
          <w:rPr>
            <w:sz w:val="24"/>
          </w:rPr>
          <w:t>AUDITORÍA</w:t>
        </w:r>
      </w:hyperlink>
      <w:r w:rsidR="00205E49">
        <w:rPr>
          <w:sz w:val="24"/>
        </w:rPr>
        <w:tab/>
      </w:r>
      <w:hyperlink w:anchor="_bookmark9" w:history="1">
        <w:r w:rsidR="00205E49">
          <w:rPr>
            <w:sz w:val="24"/>
          </w:rPr>
          <w:t>6</w:t>
        </w:r>
      </w:hyperlink>
    </w:p>
    <w:p w14:paraId="5C019910" w14:textId="77777777" w:rsidR="00D85DC0" w:rsidRDefault="00E8576F">
      <w:pPr>
        <w:pStyle w:val="Prrafodelista"/>
        <w:numPr>
          <w:ilvl w:val="1"/>
          <w:numId w:val="5"/>
        </w:numPr>
        <w:tabs>
          <w:tab w:val="left" w:pos="493"/>
          <w:tab w:val="right" w:pos="10339"/>
        </w:tabs>
        <w:spacing w:before="45"/>
        <w:rPr>
          <w:sz w:val="24"/>
        </w:rPr>
      </w:pPr>
      <w:hyperlink w:anchor="_bookmark10" w:history="1">
        <w:r w:rsidR="00205E49">
          <w:rPr>
            <w:sz w:val="24"/>
          </w:rPr>
          <w:t>DEFICIENCIAS</w:t>
        </w:r>
      </w:hyperlink>
      <w:r w:rsidR="00205E49">
        <w:rPr>
          <w:sz w:val="24"/>
        </w:rPr>
        <w:t xml:space="preserve"> </w:t>
      </w:r>
      <w:hyperlink w:anchor="_bookmark10" w:history="1">
        <w:r w:rsidR="00205E49">
          <w:rPr>
            <w:sz w:val="24"/>
          </w:rPr>
          <w:t>SIN</w:t>
        </w:r>
      </w:hyperlink>
      <w:r w:rsidR="00205E49">
        <w:rPr>
          <w:sz w:val="24"/>
        </w:rPr>
        <w:t xml:space="preserve"> </w:t>
      </w:r>
      <w:hyperlink w:anchor="_bookmark10" w:history="1">
        <w:r w:rsidR="00205E49">
          <w:rPr>
            <w:sz w:val="24"/>
          </w:rPr>
          <w:t>ACCIÓN</w:t>
        </w:r>
      </w:hyperlink>
      <w:r w:rsidR="00205E49">
        <w:rPr>
          <w:sz w:val="24"/>
        </w:rPr>
        <w:tab/>
      </w:r>
      <w:hyperlink w:anchor="_bookmark10" w:history="1">
        <w:r w:rsidR="00205E49">
          <w:rPr>
            <w:sz w:val="24"/>
          </w:rPr>
          <w:t>6</w:t>
        </w:r>
      </w:hyperlink>
    </w:p>
    <w:p w14:paraId="4459DAA5" w14:textId="77777777" w:rsidR="00D85DC0" w:rsidRDefault="00E8576F">
      <w:pPr>
        <w:pStyle w:val="Prrafodelista"/>
        <w:numPr>
          <w:ilvl w:val="0"/>
          <w:numId w:val="5"/>
        </w:numPr>
        <w:tabs>
          <w:tab w:val="left" w:pos="358"/>
          <w:tab w:val="right" w:pos="10339"/>
        </w:tabs>
        <w:spacing w:before="45"/>
        <w:rPr>
          <w:sz w:val="24"/>
        </w:rPr>
      </w:pPr>
      <w:hyperlink w:anchor="_bookmark11" w:history="1">
        <w:r w:rsidR="00205E49">
          <w:rPr>
            <w:sz w:val="24"/>
          </w:rPr>
          <w:t>CONCLUSIÓN</w:t>
        </w:r>
        <w:r w:rsidR="00205E49">
          <w:rPr>
            <w:spacing w:val="-1"/>
            <w:sz w:val="24"/>
          </w:rPr>
          <w:t xml:space="preserve"> </w:t>
        </w:r>
      </w:hyperlink>
      <w:hyperlink w:anchor="_bookmark11" w:history="1">
        <w:r w:rsidR="00205E49">
          <w:rPr>
            <w:sz w:val="24"/>
          </w:rPr>
          <w:t>ESPECÍFICA</w:t>
        </w:r>
      </w:hyperlink>
      <w:r w:rsidR="00205E49">
        <w:rPr>
          <w:sz w:val="24"/>
        </w:rPr>
        <w:tab/>
      </w:r>
      <w:hyperlink w:anchor="_bookmark11" w:history="1">
        <w:r w:rsidR="00205E49">
          <w:rPr>
            <w:sz w:val="24"/>
          </w:rPr>
          <w:t>11</w:t>
        </w:r>
      </w:hyperlink>
    </w:p>
    <w:p w14:paraId="4625D1FE" w14:textId="77777777" w:rsidR="00D85DC0" w:rsidRDefault="00E8576F">
      <w:pPr>
        <w:pStyle w:val="Prrafodelista"/>
        <w:numPr>
          <w:ilvl w:val="0"/>
          <w:numId w:val="5"/>
        </w:numPr>
        <w:tabs>
          <w:tab w:val="left" w:pos="358"/>
          <w:tab w:val="right" w:pos="10339"/>
        </w:tabs>
        <w:spacing w:before="44"/>
        <w:rPr>
          <w:sz w:val="24"/>
        </w:rPr>
      </w:pPr>
      <w:hyperlink w:anchor="_bookmark12" w:history="1">
        <w:r w:rsidR="00205E49">
          <w:rPr>
            <w:sz w:val="24"/>
          </w:rPr>
          <w:t>EQUIPO</w:t>
        </w:r>
        <w:r w:rsidR="00205E49">
          <w:rPr>
            <w:spacing w:val="-1"/>
            <w:sz w:val="24"/>
          </w:rPr>
          <w:t xml:space="preserve"> </w:t>
        </w:r>
      </w:hyperlink>
      <w:hyperlink w:anchor="_bookmark12" w:history="1">
        <w:r w:rsidR="00205E49">
          <w:rPr>
            <w:sz w:val="24"/>
          </w:rPr>
          <w:t>DE</w:t>
        </w:r>
        <w:r w:rsidR="00205E49">
          <w:rPr>
            <w:spacing w:val="-1"/>
            <w:sz w:val="24"/>
          </w:rPr>
          <w:t xml:space="preserve"> </w:t>
        </w:r>
      </w:hyperlink>
      <w:hyperlink w:anchor="_bookmark12" w:history="1">
        <w:r w:rsidR="00205E49">
          <w:rPr>
            <w:sz w:val="24"/>
          </w:rPr>
          <w:t>AUDITORÍA</w:t>
        </w:r>
      </w:hyperlink>
      <w:r w:rsidR="00205E49">
        <w:rPr>
          <w:sz w:val="24"/>
        </w:rPr>
        <w:tab/>
      </w:r>
      <w:hyperlink w:anchor="_bookmark12" w:history="1">
        <w:r w:rsidR="00205E49">
          <w:rPr>
            <w:sz w:val="24"/>
          </w:rPr>
          <w:t>11</w:t>
        </w:r>
      </w:hyperlink>
    </w:p>
    <w:p w14:paraId="33F5E640" w14:textId="77777777" w:rsidR="00D85DC0" w:rsidRDefault="00E8576F">
      <w:pPr>
        <w:pStyle w:val="Textoindependiente"/>
        <w:tabs>
          <w:tab w:val="right" w:pos="10339"/>
        </w:tabs>
        <w:spacing w:before="45"/>
        <w:ind w:left="100"/>
      </w:pPr>
      <w:hyperlink w:anchor="_bookmark13" w:history="1">
        <w:r w:rsidR="00205E49">
          <w:t>ANEXO</w:t>
        </w:r>
      </w:hyperlink>
      <w:r w:rsidR="00205E49">
        <w:tab/>
      </w:r>
      <w:hyperlink w:anchor="_bookmark13" w:history="1">
        <w:r w:rsidR="00205E49">
          <w:t>11</w:t>
        </w:r>
      </w:hyperlink>
    </w:p>
    <w:p w14:paraId="7B8EEB14" w14:textId="77777777" w:rsidR="00D85DC0" w:rsidRDefault="00D85DC0">
      <w:pPr>
        <w:sectPr w:rsidR="00D85DC0">
          <w:pgSz w:w="12240" w:h="15840"/>
          <w:pgMar w:top="1500" w:right="820" w:bottom="1000" w:left="900" w:header="0" w:footer="764" w:gutter="0"/>
          <w:cols w:space="720"/>
        </w:sectPr>
      </w:pPr>
    </w:p>
    <w:p w14:paraId="34DD698F" w14:textId="77777777" w:rsidR="00D85DC0" w:rsidRDefault="00D85DC0">
      <w:pPr>
        <w:pStyle w:val="Textoindependiente"/>
        <w:spacing w:before="8"/>
        <w:rPr>
          <w:sz w:val="29"/>
        </w:rPr>
      </w:pPr>
    </w:p>
    <w:p w14:paraId="2D276034" w14:textId="77777777" w:rsidR="00D85DC0" w:rsidRDefault="00205E49">
      <w:pPr>
        <w:pStyle w:val="Prrafodelista"/>
        <w:numPr>
          <w:ilvl w:val="0"/>
          <w:numId w:val="4"/>
        </w:numPr>
        <w:tabs>
          <w:tab w:val="left" w:pos="358"/>
        </w:tabs>
        <w:rPr>
          <w:sz w:val="24"/>
        </w:rPr>
      </w:pPr>
      <w:bookmarkStart w:id="0" w:name="_bookmark0"/>
      <w:bookmarkEnd w:id="0"/>
      <w:r>
        <w:rPr>
          <w:sz w:val="24"/>
        </w:rPr>
        <w:t>INFORMACIÓN GENERAL</w:t>
      </w:r>
    </w:p>
    <w:p w14:paraId="5AA268C8" w14:textId="77777777" w:rsidR="00D85DC0" w:rsidRDefault="00205E49">
      <w:pPr>
        <w:pStyle w:val="Prrafodelista"/>
        <w:numPr>
          <w:ilvl w:val="1"/>
          <w:numId w:val="4"/>
        </w:numPr>
        <w:tabs>
          <w:tab w:val="left" w:pos="893"/>
        </w:tabs>
        <w:spacing w:before="246" w:line="299" w:lineRule="exact"/>
        <w:rPr>
          <w:sz w:val="24"/>
        </w:rPr>
      </w:pPr>
      <w:r>
        <w:rPr>
          <w:sz w:val="24"/>
        </w:rPr>
        <w:t>MISIÓN</w:t>
      </w:r>
    </w:p>
    <w:p w14:paraId="239A9BD9" w14:textId="77777777" w:rsidR="00D85DC0" w:rsidRDefault="00205E49">
      <w:pPr>
        <w:pStyle w:val="Textoindependiente"/>
        <w:spacing w:before="10" w:line="213" w:lineRule="auto"/>
        <w:ind w:left="840" w:right="179"/>
        <w:jc w:val="both"/>
      </w:pPr>
      <w:r>
        <w:t>Somos una institución evolutiva, organizada, eficiente y eficaz, generadora de oportunidades de enseñanza- aprendizaje, orientada a resultados, que aprovecha diligentemente las oportunidades que el siglo XXI le brinda y comprometida con una Guatemala mejor.</w:t>
      </w:r>
    </w:p>
    <w:p w14:paraId="7D59897A" w14:textId="77777777" w:rsidR="00D85DC0" w:rsidRDefault="00D85DC0">
      <w:pPr>
        <w:pStyle w:val="Textoindependiente"/>
        <w:spacing w:before="1"/>
        <w:rPr>
          <w:sz w:val="19"/>
        </w:rPr>
      </w:pPr>
    </w:p>
    <w:p w14:paraId="6EFC0F9E" w14:textId="77777777" w:rsidR="00D85DC0" w:rsidRDefault="00205E49">
      <w:pPr>
        <w:pStyle w:val="Prrafodelista"/>
        <w:numPr>
          <w:ilvl w:val="1"/>
          <w:numId w:val="4"/>
        </w:numPr>
        <w:tabs>
          <w:tab w:val="left" w:pos="893"/>
        </w:tabs>
        <w:spacing w:before="1" w:line="299" w:lineRule="exact"/>
        <w:rPr>
          <w:sz w:val="24"/>
        </w:rPr>
      </w:pPr>
      <w:r>
        <w:rPr>
          <w:sz w:val="24"/>
        </w:rPr>
        <w:t>VISIÓN</w:t>
      </w:r>
    </w:p>
    <w:p w14:paraId="56F01BCE" w14:textId="77777777" w:rsidR="00D85DC0" w:rsidRDefault="00205E49">
      <w:pPr>
        <w:pStyle w:val="Textoindependiente"/>
        <w:spacing w:before="10" w:line="213" w:lineRule="auto"/>
        <w:ind w:left="840" w:right="179"/>
        <w:jc w:val="both"/>
      </w:pPr>
      <w:r>
        <w:t>Formar ciudadanos con carácter, capaces de aprender por sí mismos, orgullosos de ser guatemaltecos, empeñados en conseguir su desarrollo integral, con principios, valores y convicciones que fundamentan su conducta.</w:t>
      </w:r>
    </w:p>
    <w:p w14:paraId="54678DF8" w14:textId="77777777" w:rsidR="00D85DC0" w:rsidRDefault="00D85DC0">
      <w:pPr>
        <w:pStyle w:val="Textoindependiente"/>
        <w:spacing w:before="5"/>
        <w:rPr>
          <w:sz w:val="40"/>
        </w:rPr>
      </w:pPr>
    </w:p>
    <w:p w14:paraId="23BE3EA8" w14:textId="77777777" w:rsidR="00D85DC0" w:rsidRDefault="00205E49">
      <w:pPr>
        <w:pStyle w:val="Prrafodelista"/>
        <w:numPr>
          <w:ilvl w:val="0"/>
          <w:numId w:val="4"/>
        </w:numPr>
        <w:tabs>
          <w:tab w:val="left" w:pos="358"/>
        </w:tabs>
        <w:spacing w:before="1" w:line="299" w:lineRule="exact"/>
        <w:rPr>
          <w:sz w:val="24"/>
        </w:rPr>
      </w:pPr>
      <w:bookmarkStart w:id="1" w:name="_bookmark1"/>
      <w:bookmarkEnd w:id="1"/>
      <w:r>
        <w:rPr>
          <w:sz w:val="24"/>
        </w:rPr>
        <w:t>FUNDAMENTO</w:t>
      </w:r>
      <w:r>
        <w:rPr>
          <w:spacing w:val="-2"/>
          <w:sz w:val="24"/>
        </w:rPr>
        <w:t xml:space="preserve"> </w:t>
      </w:r>
      <w:r>
        <w:rPr>
          <w:sz w:val="24"/>
        </w:rPr>
        <w:t>LEGAL</w:t>
      </w:r>
    </w:p>
    <w:p w14:paraId="54768B85" w14:textId="00143D2C" w:rsidR="00D85DC0" w:rsidRDefault="00DF438A">
      <w:pPr>
        <w:pStyle w:val="Textoindependiente"/>
        <w:spacing w:before="10" w:line="213" w:lineRule="auto"/>
        <w:ind w:left="857" w:right="3876"/>
      </w:pPr>
      <w:r>
        <w:rPr>
          <w:noProof/>
        </w:rPr>
        <mc:AlternateContent>
          <mc:Choice Requires="wps">
            <w:drawing>
              <wp:anchor distT="0" distB="0" distL="114300" distR="114300" simplePos="0" relativeHeight="15728640" behindDoc="0" locked="0" layoutInCell="1" allowOverlap="1" wp14:anchorId="18149C6A" wp14:editId="681B72E9">
                <wp:simplePos x="0" y="0"/>
                <wp:positionH relativeFrom="page">
                  <wp:posOffset>952500</wp:posOffset>
                </wp:positionH>
                <wp:positionV relativeFrom="paragraph">
                  <wp:posOffset>72390</wp:posOffset>
                </wp:positionV>
                <wp:extent cx="50800" cy="508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94 114"/>
                            <a:gd name="T3" fmla="*/ 194 h 80"/>
                            <a:gd name="T4" fmla="+- 0 1524 1500"/>
                            <a:gd name="T5" fmla="*/ T4 w 80"/>
                            <a:gd name="T6" fmla="+- 0 191 114"/>
                            <a:gd name="T7" fmla="*/ 191 h 80"/>
                            <a:gd name="T8" fmla="+- 0 1512 1500"/>
                            <a:gd name="T9" fmla="*/ T8 w 80"/>
                            <a:gd name="T10" fmla="+- 0 182 114"/>
                            <a:gd name="T11" fmla="*/ 182 h 80"/>
                            <a:gd name="T12" fmla="+- 0 1503 1500"/>
                            <a:gd name="T13" fmla="*/ T12 w 80"/>
                            <a:gd name="T14" fmla="+- 0 169 114"/>
                            <a:gd name="T15" fmla="*/ 169 h 80"/>
                            <a:gd name="T16" fmla="+- 0 1500 1500"/>
                            <a:gd name="T17" fmla="*/ T16 w 80"/>
                            <a:gd name="T18" fmla="+- 0 154 114"/>
                            <a:gd name="T19" fmla="*/ 154 h 80"/>
                            <a:gd name="T20" fmla="+- 0 1503 1500"/>
                            <a:gd name="T21" fmla="*/ T20 w 80"/>
                            <a:gd name="T22" fmla="+- 0 138 114"/>
                            <a:gd name="T23" fmla="*/ 138 h 80"/>
                            <a:gd name="T24" fmla="+- 0 1512 1500"/>
                            <a:gd name="T25" fmla="*/ T24 w 80"/>
                            <a:gd name="T26" fmla="+- 0 126 114"/>
                            <a:gd name="T27" fmla="*/ 126 h 80"/>
                            <a:gd name="T28" fmla="+- 0 1524 1500"/>
                            <a:gd name="T29" fmla="*/ T28 w 80"/>
                            <a:gd name="T30" fmla="+- 0 117 114"/>
                            <a:gd name="T31" fmla="*/ 117 h 80"/>
                            <a:gd name="T32" fmla="+- 0 1540 1500"/>
                            <a:gd name="T33" fmla="*/ T32 w 80"/>
                            <a:gd name="T34" fmla="+- 0 114 114"/>
                            <a:gd name="T35" fmla="*/ 114 h 80"/>
                            <a:gd name="T36" fmla="+- 0 1556 1500"/>
                            <a:gd name="T37" fmla="*/ T36 w 80"/>
                            <a:gd name="T38" fmla="+- 0 117 114"/>
                            <a:gd name="T39" fmla="*/ 117 h 80"/>
                            <a:gd name="T40" fmla="+- 0 1568 1500"/>
                            <a:gd name="T41" fmla="*/ T40 w 80"/>
                            <a:gd name="T42" fmla="+- 0 126 114"/>
                            <a:gd name="T43" fmla="*/ 126 h 80"/>
                            <a:gd name="T44" fmla="+- 0 1577 1500"/>
                            <a:gd name="T45" fmla="*/ T44 w 80"/>
                            <a:gd name="T46" fmla="+- 0 138 114"/>
                            <a:gd name="T47" fmla="*/ 138 h 80"/>
                            <a:gd name="T48" fmla="+- 0 1580 1500"/>
                            <a:gd name="T49" fmla="*/ T48 w 80"/>
                            <a:gd name="T50" fmla="+- 0 154 114"/>
                            <a:gd name="T51" fmla="*/ 154 h 80"/>
                            <a:gd name="T52" fmla="+- 0 1577 1500"/>
                            <a:gd name="T53" fmla="*/ T52 w 80"/>
                            <a:gd name="T54" fmla="+- 0 169 114"/>
                            <a:gd name="T55" fmla="*/ 169 h 80"/>
                            <a:gd name="T56" fmla="+- 0 1568 1500"/>
                            <a:gd name="T57" fmla="*/ T56 w 80"/>
                            <a:gd name="T58" fmla="+- 0 182 114"/>
                            <a:gd name="T59" fmla="*/ 182 h 80"/>
                            <a:gd name="T60" fmla="+- 0 1556 1500"/>
                            <a:gd name="T61" fmla="*/ T60 w 80"/>
                            <a:gd name="T62" fmla="+- 0 191 114"/>
                            <a:gd name="T63" fmla="*/ 191 h 80"/>
                            <a:gd name="T64" fmla="+- 0 1540 1500"/>
                            <a:gd name="T65" fmla="*/ T64 w 80"/>
                            <a:gd name="T66" fmla="+- 0 194 114"/>
                            <a:gd name="T67" fmla="*/ 19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BD42" id="Freeform 7" o:spid="_x0000_s1026" style="position:absolute;margin-left:75pt;margin-top:5.7pt;width:4pt;height: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" path="m40,80l24,77,12,68,3,55,,40,3,24,12,12,24,3,40,,56,3r12,9l77,24r3,16l77,55,68,68,56,77,40,80xe" fillcolor="black" stroked="f">
                <v:path arrowok="t" o:connecttype="custom" o:connectlocs="25400,123190;15240,121285;7620,115570;1905,107315;0,97790;1905,87630;7620,80010;15240,74295;25400,72390;35560,74295;43180,80010;48895,87630;50800,97790;48895,107315;43180,115570;35560,121285;25400,123190" o:connectangles="0,0,0,0,0,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anchorId="69C15CCE" wp14:editId="54726ED3">
                <wp:simplePos x="0" y="0"/>
                <wp:positionH relativeFrom="page">
                  <wp:posOffset>952500</wp:posOffset>
                </wp:positionH>
                <wp:positionV relativeFrom="paragraph">
                  <wp:posOffset>250825</wp:posOffset>
                </wp:positionV>
                <wp:extent cx="50800" cy="508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75 395"/>
                            <a:gd name="T3" fmla="*/ 475 h 80"/>
                            <a:gd name="T4" fmla="+- 0 1524 1500"/>
                            <a:gd name="T5" fmla="*/ T4 w 80"/>
                            <a:gd name="T6" fmla="+- 0 472 395"/>
                            <a:gd name="T7" fmla="*/ 472 h 80"/>
                            <a:gd name="T8" fmla="+- 0 1512 1500"/>
                            <a:gd name="T9" fmla="*/ T8 w 80"/>
                            <a:gd name="T10" fmla="+- 0 463 395"/>
                            <a:gd name="T11" fmla="*/ 463 h 80"/>
                            <a:gd name="T12" fmla="+- 0 1503 1500"/>
                            <a:gd name="T13" fmla="*/ T12 w 80"/>
                            <a:gd name="T14" fmla="+- 0 451 395"/>
                            <a:gd name="T15" fmla="*/ 451 h 80"/>
                            <a:gd name="T16" fmla="+- 0 1500 1500"/>
                            <a:gd name="T17" fmla="*/ T16 w 80"/>
                            <a:gd name="T18" fmla="+- 0 435 395"/>
                            <a:gd name="T19" fmla="*/ 435 h 80"/>
                            <a:gd name="T20" fmla="+- 0 1503 1500"/>
                            <a:gd name="T21" fmla="*/ T20 w 80"/>
                            <a:gd name="T22" fmla="+- 0 420 395"/>
                            <a:gd name="T23" fmla="*/ 420 h 80"/>
                            <a:gd name="T24" fmla="+- 0 1512 1500"/>
                            <a:gd name="T25" fmla="*/ T24 w 80"/>
                            <a:gd name="T26" fmla="+- 0 407 395"/>
                            <a:gd name="T27" fmla="*/ 407 h 80"/>
                            <a:gd name="T28" fmla="+- 0 1524 1500"/>
                            <a:gd name="T29" fmla="*/ T28 w 80"/>
                            <a:gd name="T30" fmla="+- 0 398 395"/>
                            <a:gd name="T31" fmla="*/ 398 h 80"/>
                            <a:gd name="T32" fmla="+- 0 1540 1500"/>
                            <a:gd name="T33" fmla="*/ T32 w 80"/>
                            <a:gd name="T34" fmla="+- 0 395 395"/>
                            <a:gd name="T35" fmla="*/ 395 h 80"/>
                            <a:gd name="T36" fmla="+- 0 1556 1500"/>
                            <a:gd name="T37" fmla="*/ T36 w 80"/>
                            <a:gd name="T38" fmla="+- 0 398 395"/>
                            <a:gd name="T39" fmla="*/ 398 h 80"/>
                            <a:gd name="T40" fmla="+- 0 1568 1500"/>
                            <a:gd name="T41" fmla="*/ T40 w 80"/>
                            <a:gd name="T42" fmla="+- 0 407 395"/>
                            <a:gd name="T43" fmla="*/ 407 h 80"/>
                            <a:gd name="T44" fmla="+- 0 1577 1500"/>
                            <a:gd name="T45" fmla="*/ T44 w 80"/>
                            <a:gd name="T46" fmla="+- 0 420 395"/>
                            <a:gd name="T47" fmla="*/ 420 h 80"/>
                            <a:gd name="T48" fmla="+- 0 1580 1500"/>
                            <a:gd name="T49" fmla="*/ T48 w 80"/>
                            <a:gd name="T50" fmla="+- 0 435 395"/>
                            <a:gd name="T51" fmla="*/ 435 h 80"/>
                            <a:gd name="T52" fmla="+- 0 1577 1500"/>
                            <a:gd name="T53" fmla="*/ T52 w 80"/>
                            <a:gd name="T54" fmla="+- 0 451 395"/>
                            <a:gd name="T55" fmla="*/ 451 h 80"/>
                            <a:gd name="T56" fmla="+- 0 1568 1500"/>
                            <a:gd name="T57" fmla="*/ T56 w 80"/>
                            <a:gd name="T58" fmla="+- 0 463 395"/>
                            <a:gd name="T59" fmla="*/ 463 h 80"/>
                            <a:gd name="T60" fmla="+- 0 1556 1500"/>
                            <a:gd name="T61" fmla="*/ T60 w 80"/>
                            <a:gd name="T62" fmla="+- 0 472 395"/>
                            <a:gd name="T63" fmla="*/ 472 h 80"/>
                            <a:gd name="T64" fmla="+- 0 1540 1500"/>
                            <a:gd name="T65" fmla="*/ T64 w 80"/>
                            <a:gd name="T66" fmla="+- 0 475 395"/>
                            <a:gd name="T67" fmla="*/ 47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619E" id="Freeform 6" o:spid="_x0000_s1026" style="position:absolute;margin-left:75pt;margin-top:19.75pt;width:4pt;height: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" path="m40,80l24,77,12,68,3,56,,40,3,25,12,12,24,3,40,,56,3r12,9l77,25r3,15l77,56,68,68,56,77,40,80xe" fillcolor="black" stroked="f">
                <v:path arrowok="t" o:connecttype="custom" o:connectlocs="25400,301625;15240,299720;7620,294005;1905,286385;0,276225;1905,266700;7620,258445;15240,252730;25400,250825;35560,252730;43180,258445;48895,266700;50800,276225;48895,286385;43180,294005;35560,299720;25400,301625" o:connectangles="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3A1243EC" wp14:editId="7AEE25D3">
                <wp:simplePos x="0" y="0"/>
                <wp:positionH relativeFrom="page">
                  <wp:posOffset>952500</wp:posOffset>
                </wp:positionH>
                <wp:positionV relativeFrom="paragraph">
                  <wp:posOffset>429260</wp:posOffset>
                </wp:positionV>
                <wp:extent cx="50800" cy="508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756 676"/>
                            <a:gd name="T3" fmla="*/ 756 h 80"/>
                            <a:gd name="T4" fmla="+- 0 1524 1500"/>
                            <a:gd name="T5" fmla="*/ T4 w 80"/>
                            <a:gd name="T6" fmla="+- 0 753 676"/>
                            <a:gd name="T7" fmla="*/ 753 h 80"/>
                            <a:gd name="T8" fmla="+- 0 1512 1500"/>
                            <a:gd name="T9" fmla="*/ T8 w 80"/>
                            <a:gd name="T10" fmla="+- 0 745 676"/>
                            <a:gd name="T11" fmla="*/ 745 h 80"/>
                            <a:gd name="T12" fmla="+- 0 1503 1500"/>
                            <a:gd name="T13" fmla="*/ T12 w 80"/>
                            <a:gd name="T14" fmla="+- 0 732 676"/>
                            <a:gd name="T15" fmla="*/ 732 h 80"/>
                            <a:gd name="T16" fmla="+- 0 1500 1500"/>
                            <a:gd name="T17" fmla="*/ T16 w 80"/>
                            <a:gd name="T18" fmla="+- 0 716 676"/>
                            <a:gd name="T19" fmla="*/ 716 h 80"/>
                            <a:gd name="T20" fmla="+- 0 1503 1500"/>
                            <a:gd name="T21" fmla="*/ T20 w 80"/>
                            <a:gd name="T22" fmla="+- 0 701 676"/>
                            <a:gd name="T23" fmla="*/ 701 h 80"/>
                            <a:gd name="T24" fmla="+- 0 1512 1500"/>
                            <a:gd name="T25" fmla="*/ T24 w 80"/>
                            <a:gd name="T26" fmla="+- 0 688 676"/>
                            <a:gd name="T27" fmla="*/ 688 h 80"/>
                            <a:gd name="T28" fmla="+- 0 1524 1500"/>
                            <a:gd name="T29" fmla="*/ T28 w 80"/>
                            <a:gd name="T30" fmla="+- 0 679 676"/>
                            <a:gd name="T31" fmla="*/ 679 h 80"/>
                            <a:gd name="T32" fmla="+- 0 1540 1500"/>
                            <a:gd name="T33" fmla="*/ T32 w 80"/>
                            <a:gd name="T34" fmla="+- 0 676 676"/>
                            <a:gd name="T35" fmla="*/ 676 h 80"/>
                            <a:gd name="T36" fmla="+- 0 1556 1500"/>
                            <a:gd name="T37" fmla="*/ T36 w 80"/>
                            <a:gd name="T38" fmla="+- 0 679 676"/>
                            <a:gd name="T39" fmla="*/ 679 h 80"/>
                            <a:gd name="T40" fmla="+- 0 1568 1500"/>
                            <a:gd name="T41" fmla="*/ T40 w 80"/>
                            <a:gd name="T42" fmla="+- 0 688 676"/>
                            <a:gd name="T43" fmla="*/ 688 h 80"/>
                            <a:gd name="T44" fmla="+- 0 1577 1500"/>
                            <a:gd name="T45" fmla="*/ T44 w 80"/>
                            <a:gd name="T46" fmla="+- 0 701 676"/>
                            <a:gd name="T47" fmla="*/ 701 h 80"/>
                            <a:gd name="T48" fmla="+- 0 1580 1500"/>
                            <a:gd name="T49" fmla="*/ T48 w 80"/>
                            <a:gd name="T50" fmla="+- 0 716 676"/>
                            <a:gd name="T51" fmla="*/ 716 h 80"/>
                            <a:gd name="T52" fmla="+- 0 1577 1500"/>
                            <a:gd name="T53" fmla="*/ T52 w 80"/>
                            <a:gd name="T54" fmla="+- 0 732 676"/>
                            <a:gd name="T55" fmla="*/ 732 h 80"/>
                            <a:gd name="T56" fmla="+- 0 1568 1500"/>
                            <a:gd name="T57" fmla="*/ T56 w 80"/>
                            <a:gd name="T58" fmla="+- 0 745 676"/>
                            <a:gd name="T59" fmla="*/ 745 h 80"/>
                            <a:gd name="T60" fmla="+- 0 1556 1500"/>
                            <a:gd name="T61" fmla="*/ T60 w 80"/>
                            <a:gd name="T62" fmla="+- 0 753 676"/>
                            <a:gd name="T63" fmla="*/ 753 h 80"/>
                            <a:gd name="T64" fmla="+- 0 1540 1500"/>
                            <a:gd name="T65" fmla="*/ T64 w 80"/>
                            <a:gd name="T66" fmla="+- 0 756 676"/>
                            <a:gd name="T67" fmla="*/ 75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9"/>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9"/>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4B19" id="Freeform 5" o:spid="_x0000_s1026" style="position:absolute;margin-left:75pt;margin-top:33.8pt;width:4pt;height: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" path="m40,80l24,77,12,69,3,56,,40,3,25,12,12,24,3,40,,56,3r12,9l77,25r3,15l77,56,68,69,56,77,40,80xe" fillcolor="black" stroked="f">
                <v:path arrowok="t" o:connecttype="custom" o:connectlocs="25400,480060;15240,478155;7620,473075;1905,464820;0,454660;1905,445135;7620,436880;15240,431165;25400,429260;35560,431165;43180,436880;48895,445135;50800,454660;48895,464820;43180,473075;35560,478155;25400,480060" o:connectangles="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69C47C97" wp14:editId="55FB0AB3">
                <wp:simplePos x="0" y="0"/>
                <wp:positionH relativeFrom="page">
                  <wp:posOffset>952500</wp:posOffset>
                </wp:positionH>
                <wp:positionV relativeFrom="paragraph">
                  <wp:posOffset>608330</wp:posOffset>
                </wp:positionV>
                <wp:extent cx="50800" cy="508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038 958"/>
                            <a:gd name="T3" fmla="*/ 1038 h 80"/>
                            <a:gd name="T4" fmla="+- 0 1524 1500"/>
                            <a:gd name="T5" fmla="*/ T4 w 80"/>
                            <a:gd name="T6" fmla="+- 0 1034 958"/>
                            <a:gd name="T7" fmla="*/ 1034 h 80"/>
                            <a:gd name="T8" fmla="+- 0 1512 1500"/>
                            <a:gd name="T9" fmla="*/ T8 w 80"/>
                            <a:gd name="T10" fmla="+- 0 1026 958"/>
                            <a:gd name="T11" fmla="*/ 1026 h 80"/>
                            <a:gd name="T12" fmla="+- 0 1503 1500"/>
                            <a:gd name="T13" fmla="*/ T12 w 80"/>
                            <a:gd name="T14" fmla="+- 0 1013 958"/>
                            <a:gd name="T15" fmla="*/ 1013 h 80"/>
                            <a:gd name="T16" fmla="+- 0 1500 1500"/>
                            <a:gd name="T17" fmla="*/ T16 w 80"/>
                            <a:gd name="T18" fmla="+- 0 998 958"/>
                            <a:gd name="T19" fmla="*/ 998 h 80"/>
                            <a:gd name="T20" fmla="+- 0 1503 1500"/>
                            <a:gd name="T21" fmla="*/ T20 w 80"/>
                            <a:gd name="T22" fmla="+- 0 982 958"/>
                            <a:gd name="T23" fmla="*/ 982 h 80"/>
                            <a:gd name="T24" fmla="+- 0 1512 1500"/>
                            <a:gd name="T25" fmla="*/ T24 w 80"/>
                            <a:gd name="T26" fmla="+- 0 969 958"/>
                            <a:gd name="T27" fmla="*/ 969 h 80"/>
                            <a:gd name="T28" fmla="+- 0 1524 1500"/>
                            <a:gd name="T29" fmla="*/ T28 w 80"/>
                            <a:gd name="T30" fmla="+- 0 961 958"/>
                            <a:gd name="T31" fmla="*/ 961 h 80"/>
                            <a:gd name="T32" fmla="+- 0 1540 1500"/>
                            <a:gd name="T33" fmla="*/ T32 w 80"/>
                            <a:gd name="T34" fmla="+- 0 958 958"/>
                            <a:gd name="T35" fmla="*/ 958 h 80"/>
                            <a:gd name="T36" fmla="+- 0 1556 1500"/>
                            <a:gd name="T37" fmla="*/ T36 w 80"/>
                            <a:gd name="T38" fmla="+- 0 961 958"/>
                            <a:gd name="T39" fmla="*/ 961 h 80"/>
                            <a:gd name="T40" fmla="+- 0 1568 1500"/>
                            <a:gd name="T41" fmla="*/ T40 w 80"/>
                            <a:gd name="T42" fmla="+- 0 969 958"/>
                            <a:gd name="T43" fmla="*/ 969 h 80"/>
                            <a:gd name="T44" fmla="+- 0 1577 1500"/>
                            <a:gd name="T45" fmla="*/ T44 w 80"/>
                            <a:gd name="T46" fmla="+- 0 982 958"/>
                            <a:gd name="T47" fmla="*/ 982 h 80"/>
                            <a:gd name="T48" fmla="+- 0 1580 1500"/>
                            <a:gd name="T49" fmla="*/ T48 w 80"/>
                            <a:gd name="T50" fmla="+- 0 998 958"/>
                            <a:gd name="T51" fmla="*/ 998 h 80"/>
                            <a:gd name="T52" fmla="+- 0 1577 1500"/>
                            <a:gd name="T53" fmla="*/ T52 w 80"/>
                            <a:gd name="T54" fmla="+- 0 1013 958"/>
                            <a:gd name="T55" fmla="*/ 1013 h 80"/>
                            <a:gd name="T56" fmla="+- 0 1568 1500"/>
                            <a:gd name="T57" fmla="*/ T56 w 80"/>
                            <a:gd name="T58" fmla="+- 0 1026 958"/>
                            <a:gd name="T59" fmla="*/ 1026 h 80"/>
                            <a:gd name="T60" fmla="+- 0 1556 1500"/>
                            <a:gd name="T61" fmla="*/ T60 w 80"/>
                            <a:gd name="T62" fmla="+- 0 1034 958"/>
                            <a:gd name="T63" fmla="*/ 1034 h 80"/>
                            <a:gd name="T64" fmla="+- 0 1540 1500"/>
                            <a:gd name="T65" fmla="*/ T64 w 80"/>
                            <a:gd name="T66" fmla="+- 0 1038 958"/>
                            <a:gd name="T67" fmla="*/ 103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6"/>
                              </a:lnTo>
                              <a:lnTo>
                                <a:pt x="12" y="68"/>
                              </a:lnTo>
                              <a:lnTo>
                                <a:pt x="3" y="55"/>
                              </a:lnTo>
                              <a:lnTo>
                                <a:pt x="0" y="40"/>
                              </a:lnTo>
                              <a:lnTo>
                                <a:pt x="3" y="24"/>
                              </a:lnTo>
                              <a:lnTo>
                                <a:pt x="12" y="11"/>
                              </a:lnTo>
                              <a:lnTo>
                                <a:pt x="24" y="3"/>
                              </a:lnTo>
                              <a:lnTo>
                                <a:pt x="40" y="0"/>
                              </a:lnTo>
                              <a:lnTo>
                                <a:pt x="56" y="3"/>
                              </a:lnTo>
                              <a:lnTo>
                                <a:pt x="68" y="11"/>
                              </a:lnTo>
                              <a:lnTo>
                                <a:pt x="77" y="24"/>
                              </a:lnTo>
                              <a:lnTo>
                                <a:pt x="80" y="40"/>
                              </a:lnTo>
                              <a:lnTo>
                                <a:pt x="77" y="55"/>
                              </a:lnTo>
                              <a:lnTo>
                                <a:pt x="68" y="68"/>
                              </a:lnTo>
                              <a:lnTo>
                                <a:pt x="56" y="76"/>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4A0D" id="Freeform 4" o:spid="_x0000_s1026" style="position:absolute;margin-left:75pt;margin-top:47.9pt;width: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" path="m40,80l24,76,12,68,3,55,,40,3,24,12,11,24,3,40,,56,3r12,8l77,24r3,16l77,55,68,68,56,76,40,80xe" fillcolor="black" stroked="f">
                <v:path arrowok="t" o:connecttype="custom" o:connectlocs="25400,659130;15240,656590;7620,651510;1905,643255;0,633730;1905,623570;7620,615315;15240,610235;25400,608330;35560,610235;43180,615315;48895,623570;50800,633730;48895,643255;43180,651510;35560,656590;25400,659130" o:connectangles="0,0,0,0,0,0,0,0,0,0,0,0,0,0,0,0,0"/>
                <w10:wrap anchorx="page"/>
              </v:shape>
            </w:pict>
          </mc:Fallback>
        </mc:AlternateContent>
      </w:r>
      <w:r w:rsidR="00205E49">
        <w:t>Ordenanza de Auditoría Interna Gubernamental Manual de Auditoría Interna Gubernamental -MAIGUB- Normas de Auditoría Interna Gubernamental -NAIGUB- Sistema SAG UDAI WEB</w:t>
      </w:r>
    </w:p>
    <w:p w14:paraId="62D35B02" w14:textId="53F5F6A7" w:rsidR="00D85DC0" w:rsidRDefault="00DF438A">
      <w:pPr>
        <w:pStyle w:val="Textoindependiente"/>
        <w:spacing w:line="213" w:lineRule="auto"/>
        <w:ind w:left="857" w:right="1537"/>
      </w:pPr>
      <w:r>
        <w:rPr>
          <w:noProof/>
        </w:rPr>
        <mc:AlternateContent>
          <mc:Choice Requires="wps">
            <w:drawing>
              <wp:anchor distT="0" distB="0" distL="114300" distR="114300" simplePos="0" relativeHeight="15730688" behindDoc="0" locked="0" layoutInCell="1" allowOverlap="1" wp14:anchorId="31EC8E1D" wp14:editId="3DA73DAD">
                <wp:simplePos x="0" y="0"/>
                <wp:positionH relativeFrom="page">
                  <wp:posOffset>952500</wp:posOffset>
                </wp:positionH>
                <wp:positionV relativeFrom="paragraph">
                  <wp:posOffset>66040</wp:posOffset>
                </wp:positionV>
                <wp:extent cx="50800" cy="508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184 104"/>
                            <a:gd name="T3" fmla="*/ 184 h 80"/>
                            <a:gd name="T4" fmla="+- 0 1524 1500"/>
                            <a:gd name="T5" fmla="*/ T4 w 80"/>
                            <a:gd name="T6" fmla="+- 0 181 104"/>
                            <a:gd name="T7" fmla="*/ 181 h 80"/>
                            <a:gd name="T8" fmla="+- 0 1512 1500"/>
                            <a:gd name="T9" fmla="*/ T8 w 80"/>
                            <a:gd name="T10" fmla="+- 0 172 104"/>
                            <a:gd name="T11" fmla="*/ 172 h 80"/>
                            <a:gd name="T12" fmla="+- 0 1503 1500"/>
                            <a:gd name="T13" fmla="*/ T12 w 80"/>
                            <a:gd name="T14" fmla="+- 0 159 104"/>
                            <a:gd name="T15" fmla="*/ 159 h 80"/>
                            <a:gd name="T16" fmla="+- 0 1500 1500"/>
                            <a:gd name="T17" fmla="*/ T16 w 80"/>
                            <a:gd name="T18" fmla="+- 0 144 104"/>
                            <a:gd name="T19" fmla="*/ 144 h 80"/>
                            <a:gd name="T20" fmla="+- 0 1503 1500"/>
                            <a:gd name="T21" fmla="*/ T20 w 80"/>
                            <a:gd name="T22" fmla="+- 0 128 104"/>
                            <a:gd name="T23" fmla="*/ 128 h 80"/>
                            <a:gd name="T24" fmla="+- 0 1512 1500"/>
                            <a:gd name="T25" fmla="*/ T24 w 80"/>
                            <a:gd name="T26" fmla="+- 0 116 104"/>
                            <a:gd name="T27" fmla="*/ 116 h 80"/>
                            <a:gd name="T28" fmla="+- 0 1524 1500"/>
                            <a:gd name="T29" fmla="*/ T28 w 80"/>
                            <a:gd name="T30" fmla="+- 0 107 104"/>
                            <a:gd name="T31" fmla="*/ 107 h 80"/>
                            <a:gd name="T32" fmla="+- 0 1540 1500"/>
                            <a:gd name="T33" fmla="*/ T32 w 80"/>
                            <a:gd name="T34" fmla="+- 0 104 104"/>
                            <a:gd name="T35" fmla="*/ 104 h 80"/>
                            <a:gd name="T36" fmla="+- 0 1556 1500"/>
                            <a:gd name="T37" fmla="*/ T36 w 80"/>
                            <a:gd name="T38" fmla="+- 0 107 104"/>
                            <a:gd name="T39" fmla="*/ 107 h 80"/>
                            <a:gd name="T40" fmla="+- 0 1568 1500"/>
                            <a:gd name="T41" fmla="*/ T40 w 80"/>
                            <a:gd name="T42" fmla="+- 0 116 104"/>
                            <a:gd name="T43" fmla="*/ 116 h 80"/>
                            <a:gd name="T44" fmla="+- 0 1577 1500"/>
                            <a:gd name="T45" fmla="*/ T44 w 80"/>
                            <a:gd name="T46" fmla="+- 0 128 104"/>
                            <a:gd name="T47" fmla="*/ 128 h 80"/>
                            <a:gd name="T48" fmla="+- 0 1580 1500"/>
                            <a:gd name="T49" fmla="*/ T48 w 80"/>
                            <a:gd name="T50" fmla="+- 0 144 104"/>
                            <a:gd name="T51" fmla="*/ 144 h 80"/>
                            <a:gd name="T52" fmla="+- 0 1577 1500"/>
                            <a:gd name="T53" fmla="*/ T52 w 80"/>
                            <a:gd name="T54" fmla="+- 0 159 104"/>
                            <a:gd name="T55" fmla="*/ 159 h 80"/>
                            <a:gd name="T56" fmla="+- 0 1568 1500"/>
                            <a:gd name="T57" fmla="*/ T56 w 80"/>
                            <a:gd name="T58" fmla="+- 0 172 104"/>
                            <a:gd name="T59" fmla="*/ 172 h 80"/>
                            <a:gd name="T60" fmla="+- 0 1556 1500"/>
                            <a:gd name="T61" fmla="*/ T60 w 80"/>
                            <a:gd name="T62" fmla="+- 0 181 104"/>
                            <a:gd name="T63" fmla="*/ 181 h 80"/>
                            <a:gd name="T64" fmla="+- 0 1540 1500"/>
                            <a:gd name="T65" fmla="*/ T64 w 80"/>
                            <a:gd name="T66" fmla="+- 0 184 104"/>
                            <a:gd name="T67" fmla="*/ 1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5"/>
                              </a:lnTo>
                              <a:lnTo>
                                <a:pt x="0" y="40"/>
                              </a:lnTo>
                              <a:lnTo>
                                <a:pt x="3" y="24"/>
                              </a:lnTo>
                              <a:lnTo>
                                <a:pt x="12" y="12"/>
                              </a:lnTo>
                              <a:lnTo>
                                <a:pt x="24" y="3"/>
                              </a:lnTo>
                              <a:lnTo>
                                <a:pt x="40" y="0"/>
                              </a:lnTo>
                              <a:lnTo>
                                <a:pt x="56" y="3"/>
                              </a:lnTo>
                              <a:lnTo>
                                <a:pt x="68" y="12"/>
                              </a:lnTo>
                              <a:lnTo>
                                <a:pt x="77" y="24"/>
                              </a:lnTo>
                              <a:lnTo>
                                <a:pt x="80" y="40"/>
                              </a:lnTo>
                              <a:lnTo>
                                <a:pt x="77" y="55"/>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213B" id="Freeform 3" o:spid="_x0000_s1026" style="position:absolute;margin-left:75pt;margin-top:5.2pt;width:4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" path="m40,80l24,77,12,68,3,55,,40,3,24,12,12,24,3,40,,56,3r12,9l77,24r3,16l77,55,68,68,56,77,40,80xe" fillcolor="black" stroked="f">
                <v:path arrowok="t" o:connecttype="custom" o:connectlocs="25400,116840;15240,114935;7620,109220;1905,100965;0,91440;1905,81280;7620,73660;15240,67945;25400,66040;35560,67945;43180,73660;48895,81280;50800,91440;48895,100965;43180,109220;35560,114935;25400,116840" o:connectangles="0,0,0,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5B14BF88" wp14:editId="1BE9D75C">
                <wp:simplePos x="0" y="0"/>
                <wp:positionH relativeFrom="page">
                  <wp:posOffset>952500</wp:posOffset>
                </wp:positionH>
                <wp:positionV relativeFrom="paragraph">
                  <wp:posOffset>244475</wp:posOffset>
                </wp:positionV>
                <wp:extent cx="50800" cy="508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0800"/>
                        </a:xfrm>
                        <a:custGeom>
                          <a:avLst/>
                          <a:gdLst>
                            <a:gd name="T0" fmla="+- 0 1540 1500"/>
                            <a:gd name="T1" fmla="*/ T0 w 80"/>
                            <a:gd name="T2" fmla="+- 0 465 385"/>
                            <a:gd name="T3" fmla="*/ 465 h 80"/>
                            <a:gd name="T4" fmla="+- 0 1524 1500"/>
                            <a:gd name="T5" fmla="*/ T4 w 80"/>
                            <a:gd name="T6" fmla="+- 0 462 385"/>
                            <a:gd name="T7" fmla="*/ 462 h 80"/>
                            <a:gd name="T8" fmla="+- 0 1512 1500"/>
                            <a:gd name="T9" fmla="*/ T8 w 80"/>
                            <a:gd name="T10" fmla="+- 0 453 385"/>
                            <a:gd name="T11" fmla="*/ 453 h 80"/>
                            <a:gd name="T12" fmla="+- 0 1503 1500"/>
                            <a:gd name="T13" fmla="*/ T12 w 80"/>
                            <a:gd name="T14" fmla="+- 0 441 385"/>
                            <a:gd name="T15" fmla="*/ 441 h 80"/>
                            <a:gd name="T16" fmla="+- 0 1500 1500"/>
                            <a:gd name="T17" fmla="*/ T16 w 80"/>
                            <a:gd name="T18" fmla="+- 0 425 385"/>
                            <a:gd name="T19" fmla="*/ 425 h 80"/>
                            <a:gd name="T20" fmla="+- 0 1503 1500"/>
                            <a:gd name="T21" fmla="*/ T20 w 80"/>
                            <a:gd name="T22" fmla="+- 0 410 385"/>
                            <a:gd name="T23" fmla="*/ 410 h 80"/>
                            <a:gd name="T24" fmla="+- 0 1512 1500"/>
                            <a:gd name="T25" fmla="*/ T24 w 80"/>
                            <a:gd name="T26" fmla="+- 0 397 385"/>
                            <a:gd name="T27" fmla="*/ 397 h 80"/>
                            <a:gd name="T28" fmla="+- 0 1524 1500"/>
                            <a:gd name="T29" fmla="*/ T28 w 80"/>
                            <a:gd name="T30" fmla="+- 0 388 385"/>
                            <a:gd name="T31" fmla="*/ 388 h 80"/>
                            <a:gd name="T32" fmla="+- 0 1540 1500"/>
                            <a:gd name="T33" fmla="*/ T32 w 80"/>
                            <a:gd name="T34" fmla="+- 0 385 385"/>
                            <a:gd name="T35" fmla="*/ 385 h 80"/>
                            <a:gd name="T36" fmla="+- 0 1556 1500"/>
                            <a:gd name="T37" fmla="*/ T36 w 80"/>
                            <a:gd name="T38" fmla="+- 0 388 385"/>
                            <a:gd name="T39" fmla="*/ 388 h 80"/>
                            <a:gd name="T40" fmla="+- 0 1568 1500"/>
                            <a:gd name="T41" fmla="*/ T40 w 80"/>
                            <a:gd name="T42" fmla="+- 0 397 385"/>
                            <a:gd name="T43" fmla="*/ 397 h 80"/>
                            <a:gd name="T44" fmla="+- 0 1577 1500"/>
                            <a:gd name="T45" fmla="*/ T44 w 80"/>
                            <a:gd name="T46" fmla="+- 0 410 385"/>
                            <a:gd name="T47" fmla="*/ 410 h 80"/>
                            <a:gd name="T48" fmla="+- 0 1580 1500"/>
                            <a:gd name="T49" fmla="*/ T48 w 80"/>
                            <a:gd name="T50" fmla="+- 0 425 385"/>
                            <a:gd name="T51" fmla="*/ 425 h 80"/>
                            <a:gd name="T52" fmla="+- 0 1577 1500"/>
                            <a:gd name="T53" fmla="*/ T52 w 80"/>
                            <a:gd name="T54" fmla="+- 0 441 385"/>
                            <a:gd name="T55" fmla="*/ 441 h 80"/>
                            <a:gd name="T56" fmla="+- 0 1568 1500"/>
                            <a:gd name="T57" fmla="*/ T56 w 80"/>
                            <a:gd name="T58" fmla="+- 0 453 385"/>
                            <a:gd name="T59" fmla="*/ 453 h 80"/>
                            <a:gd name="T60" fmla="+- 0 1556 1500"/>
                            <a:gd name="T61" fmla="*/ T60 w 80"/>
                            <a:gd name="T62" fmla="+- 0 462 385"/>
                            <a:gd name="T63" fmla="*/ 462 h 80"/>
                            <a:gd name="T64" fmla="+- 0 1540 1500"/>
                            <a:gd name="T65" fmla="*/ T64 w 80"/>
                            <a:gd name="T66" fmla="+- 0 465 385"/>
                            <a:gd name="T67" fmla="*/ 4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80">
                              <a:moveTo>
                                <a:pt x="40" y="80"/>
                              </a:moveTo>
                              <a:lnTo>
                                <a:pt x="24" y="77"/>
                              </a:lnTo>
                              <a:lnTo>
                                <a:pt x="12" y="68"/>
                              </a:lnTo>
                              <a:lnTo>
                                <a:pt x="3" y="56"/>
                              </a:lnTo>
                              <a:lnTo>
                                <a:pt x="0" y="40"/>
                              </a:lnTo>
                              <a:lnTo>
                                <a:pt x="3" y="25"/>
                              </a:lnTo>
                              <a:lnTo>
                                <a:pt x="12" y="12"/>
                              </a:lnTo>
                              <a:lnTo>
                                <a:pt x="24" y="3"/>
                              </a:lnTo>
                              <a:lnTo>
                                <a:pt x="40" y="0"/>
                              </a:lnTo>
                              <a:lnTo>
                                <a:pt x="56" y="3"/>
                              </a:lnTo>
                              <a:lnTo>
                                <a:pt x="68" y="12"/>
                              </a:lnTo>
                              <a:lnTo>
                                <a:pt x="77" y="25"/>
                              </a:lnTo>
                              <a:lnTo>
                                <a:pt x="80" y="40"/>
                              </a:lnTo>
                              <a:lnTo>
                                <a:pt x="77" y="56"/>
                              </a:lnTo>
                              <a:lnTo>
                                <a:pt x="68" y="68"/>
                              </a:lnTo>
                              <a:lnTo>
                                <a:pt x="56" y="77"/>
                              </a:lnTo>
                              <a:lnTo>
                                <a:pt x="4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2288" id="Freeform 2" o:spid="_x0000_s1026" style="position:absolute;margin-left:75pt;margin-top:19.25pt;width:4pt;height: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" path="m40,80l24,77,12,68,3,56,,40,3,25,12,12,24,3,40,,56,3r12,9l77,25r3,15l77,56,68,68,56,77,40,80xe" fillcolor="black" stroked="f">
                <v:path arrowok="t" o:connecttype="custom" o:connectlocs="25400,295275;15240,293370;7620,287655;1905,280035;0,269875;1905,260350;7620,252095;15240,246380;25400,244475;35560,246380;43180,252095;48895,260350;50800,269875;48895,280035;43180,287655;35560,293370;25400,295275" o:connectangles="0,0,0,0,0,0,0,0,0,0,0,0,0,0,0,0,0"/>
                <w10:wrap anchorx="page"/>
              </v:shape>
            </w:pict>
          </mc:Fallback>
        </mc:AlternateContent>
      </w:r>
      <w:r w:rsidR="00205E49">
        <w:t>Normas Generales y Técnicas de Control Interno Gubernamental Reglamento de Manejo de Subsidios y Subvenciones</w:t>
      </w:r>
    </w:p>
    <w:p w14:paraId="615758EE" w14:textId="77777777" w:rsidR="00D85DC0" w:rsidRDefault="00D85DC0">
      <w:pPr>
        <w:pStyle w:val="Textoindependiente"/>
        <w:spacing w:before="2"/>
        <w:rPr>
          <w:sz w:val="21"/>
        </w:rPr>
      </w:pPr>
    </w:p>
    <w:p w14:paraId="6EFB904E" w14:textId="77777777" w:rsidR="00D85DC0" w:rsidRDefault="00205E49">
      <w:pPr>
        <w:pStyle w:val="Textoindependiente"/>
        <w:spacing w:before="99" w:line="213" w:lineRule="auto"/>
        <w:ind w:left="500" w:right="7769"/>
      </w:pPr>
      <w:r>
        <w:t>Nombramiento(s) No. 039-2023</w:t>
      </w:r>
    </w:p>
    <w:p w14:paraId="43DBE51D" w14:textId="77777777" w:rsidR="00D85DC0" w:rsidRDefault="00D85DC0">
      <w:pPr>
        <w:pStyle w:val="Textoindependiente"/>
        <w:spacing w:before="6"/>
        <w:rPr>
          <w:sz w:val="40"/>
        </w:rPr>
      </w:pPr>
    </w:p>
    <w:p w14:paraId="65F16F36" w14:textId="77777777" w:rsidR="00D85DC0" w:rsidRDefault="00205E49">
      <w:pPr>
        <w:pStyle w:val="Prrafodelista"/>
        <w:numPr>
          <w:ilvl w:val="0"/>
          <w:numId w:val="4"/>
        </w:numPr>
        <w:tabs>
          <w:tab w:val="left" w:pos="358"/>
        </w:tabs>
        <w:spacing w:before="1" w:line="299" w:lineRule="exact"/>
        <w:rPr>
          <w:sz w:val="24"/>
        </w:rPr>
      </w:pPr>
      <w:bookmarkStart w:id="2" w:name="_bookmark2"/>
      <w:bookmarkEnd w:id="2"/>
      <w:r>
        <w:rPr>
          <w:sz w:val="24"/>
        </w:rPr>
        <w:t>IDENTIFICACIÓN DE LAS NORMAS DE AUDITORIA INTERNA</w:t>
      </w:r>
      <w:r>
        <w:rPr>
          <w:spacing w:val="-6"/>
          <w:sz w:val="24"/>
        </w:rPr>
        <w:t xml:space="preserve"> </w:t>
      </w:r>
      <w:r>
        <w:rPr>
          <w:sz w:val="24"/>
        </w:rPr>
        <w:t>OBSERVADAS</w:t>
      </w:r>
    </w:p>
    <w:p w14:paraId="7A44571C" w14:textId="77777777" w:rsidR="00D85DC0" w:rsidRDefault="00205E49">
      <w:pPr>
        <w:pStyle w:val="Textoindependiente"/>
        <w:spacing w:before="10" w:line="213" w:lineRule="auto"/>
        <w:ind w:left="500"/>
      </w:pPr>
      <w:r>
        <w:t>Para la realización de la auditoría se observaron las Normas de Auditoría Interna Gubernamental siguientes:</w:t>
      </w:r>
    </w:p>
    <w:p w14:paraId="2ACECDFA" w14:textId="77777777" w:rsidR="00D85DC0" w:rsidRDefault="00D85DC0">
      <w:pPr>
        <w:pStyle w:val="Textoindependiente"/>
        <w:spacing w:before="1"/>
        <w:rPr>
          <w:sz w:val="19"/>
        </w:rPr>
      </w:pPr>
    </w:p>
    <w:p w14:paraId="5AC0AC96" w14:textId="77777777" w:rsidR="00D85DC0" w:rsidRDefault="00205E49">
      <w:pPr>
        <w:pStyle w:val="Textoindependiente"/>
        <w:spacing w:before="1" w:line="299" w:lineRule="exact"/>
        <w:ind w:left="500"/>
      </w:pPr>
      <w:r>
        <w:t>NAIGUB-1 Requerimientos generales;</w:t>
      </w:r>
    </w:p>
    <w:p w14:paraId="2CA9DC3F" w14:textId="77777777" w:rsidR="00D85DC0" w:rsidRDefault="00205E49">
      <w:pPr>
        <w:pStyle w:val="Textoindependiente"/>
        <w:spacing w:before="10" w:line="213" w:lineRule="auto"/>
        <w:ind w:left="500" w:right="3237"/>
      </w:pPr>
      <w:r>
        <w:t>NAIGUB-2 Requerimientos para el personal de auditoría interna; NAIGUB-3 Evaluaciones a la actividad de auditoría interna; NAIGUB-4 Plan Anual de Auditoría;</w:t>
      </w:r>
    </w:p>
    <w:p w14:paraId="0B7329FE" w14:textId="77777777" w:rsidR="00D85DC0" w:rsidRDefault="00205E49">
      <w:pPr>
        <w:pStyle w:val="Textoindependiente"/>
        <w:spacing w:line="213" w:lineRule="auto"/>
        <w:ind w:left="500" w:right="5293"/>
      </w:pPr>
      <w:r>
        <w:t>NAIGUB-5 Planificación de la auditoría; NAIGUB-6 Realización de la auditoría; NAIGUB-7 Comunicación de resultados; NAIGUB-8 Seguimiento a recomendaciones.</w:t>
      </w:r>
    </w:p>
    <w:p w14:paraId="5C1EA53A" w14:textId="77777777" w:rsidR="00D85DC0" w:rsidRDefault="00D85DC0">
      <w:pPr>
        <w:pStyle w:val="Textoindependiente"/>
        <w:spacing w:before="4"/>
        <w:rPr>
          <w:sz w:val="40"/>
        </w:rPr>
      </w:pPr>
    </w:p>
    <w:p w14:paraId="1EB58581" w14:textId="77777777" w:rsidR="00D85DC0" w:rsidRDefault="00205E49">
      <w:pPr>
        <w:pStyle w:val="Prrafodelista"/>
        <w:numPr>
          <w:ilvl w:val="0"/>
          <w:numId w:val="4"/>
        </w:numPr>
        <w:tabs>
          <w:tab w:val="left" w:pos="358"/>
        </w:tabs>
        <w:rPr>
          <w:sz w:val="24"/>
        </w:rPr>
      </w:pPr>
      <w:bookmarkStart w:id="3" w:name="_bookmark3"/>
      <w:bookmarkEnd w:id="3"/>
      <w:r>
        <w:rPr>
          <w:sz w:val="24"/>
        </w:rPr>
        <w:t>OBJETIVOS</w:t>
      </w:r>
    </w:p>
    <w:p w14:paraId="34CF5AC3" w14:textId="77777777" w:rsidR="00D85DC0" w:rsidRDefault="00205E49">
      <w:pPr>
        <w:pStyle w:val="Prrafodelista"/>
        <w:numPr>
          <w:ilvl w:val="1"/>
          <w:numId w:val="4"/>
        </w:numPr>
        <w:tabs>
          <w:tab w:val="left" w:pos="893"/>
        </w:tabs>
        <w:spacing w:before="246" w:line="299" w:lineRule="exact"/>
        <w:rPr>
          <w:sz w:val="24"/>
        </w:rPr>
      </w:pPr>
      <w:bookmarkStart w:id="4" w:name="_bookmark4"/>
      <w:bookmarkEnd w:id="4"/>
      <w:r>
        <w:rPr>
          <w:sz w:val="24"/>
        </w:rPr>
        <w:t>GENERAL</w:t>
      </w:r>
    </w:p>
    <w:p w14:paraId="11D9CDD3" w14:textId="77777777" w:rsidR="00D85DC0" w:rsidRDefault="00205E49">
      <w:pPr>
        <w:pStyle w:val="Textoindependiente"/>
        <w:spacing w:before="10" w:line="213" w:lineRule="auto"/>
        <w:ind w:left="840"/>
      </w:pPr>
      <w:r>
        <w:t>Verificar que los fondos sean ejecutados de conformidad a las cláusulas de convenio suscrito.</w:t>
      </w:r>
    </w:p>
    <w:p w14:paraId="6BB9C91A" w14:textId="77777777" w:rsidR="00D85DC0" w:rsidRDefault="00D85DC0">
      <w:pPr>
        <w:spacing w:line="213" w:lineRule="auto"/>
        <w:sectPr w:rsidR="00D85DC0">
          <w:pgSz w:w="12240" w:h="15840"/>
          <w:pgMar w:top="1500" w:right="820" w:bottom="1000" w:left="900" w:header="0" w:footer="764" w:gutter="0"/>
          <w:cols w:space="720"/>
        </w:sectPr>
      </w:pPr>
    </w:p>
    <w:p w14:paraId="5164E627" w14:textId="77777777" w:rsidR="00D85DC0" w:rsidRDefault="00D85DC0">
      <w:pPr>
        <w:pStyle w:val="Textoindependiente"/>
        <w:rPr>
          <w:sz w:val="20"/>
        </w:rPr>
      </w:pPr>
    </w:p>
    <w:p w14:paraId="26DE3BD0" w14:textId="77777777" w:rsidR="00D85DC0" w:rsidRDefault="00D85DC0">
      <w:pPr>
        <w:pStyle w:val="Textoindependiente"/>
        <w:rPr>
          <w:sz w:val="20"/>
        </w:rPr>
      </w:pPr>
    </w:p>
    <w:p w14:paraId="36A965A4" w14:textId="77777777" w:rsidR="00D85DC0" w:rsidRDefault="00D85DC0">
      <w:pPr>
        <w:pStyle w:val="Textoindependiente"/>
        <w:spacing w:before="12"/>
        <w:rPr>
          <w:sz w:val="26"/>
        </w:rPr>
      </w:pPr>
    </w:p>
    <w:p w14:paraId="1BAD1E92" w14:textId="77777777" w:rsidR="00D85DC0" w:rsidRDefault="00205E49">
      <w:pPr>
        <w:pStyle w:val="Prrafodelista"/>
        <w:numPr>
          <w:ilvl w:val="1"/>
          <w:numId w:val="4"/>
        </w:numPr>
        <w:tabs>
          <w:tab w:val="left" w:pos="893"/>
        </w:tabs>
        <w:spacing w:before="71" w:line="299" w:lineRule="exact"/>
        <w:rPr>
          <w:sz w:val="24"/>
        </w:rPr>
      </w:pPr>
      <w:bookmarkStart w:id="5" w:name="_bookmark5"/>
      <w:bookmarkEnd w:id="5"/>
      <w:r>
        <w:rPr>
          <w:sz w:val="24"/>
        </w:rPr>
        <w:t>ESPECÍFICOS</w:t>
      </w:r>
    </w:p>
    <w:p w14:paraId="5B7A8048" w14:textId="77777777" w:rsidR="00D85DC0" w:rsidRDefault="00205E49">
      <w:pPr>
        <w:pStyle w:val="Textoindependiente"/>
        <w:spacing w:before="10" w:line="213" w:lineRule="auto"/>
        <w:ind w:left="840"/>
      </w:pPr>
      <w:r>
        <w:t>Verificar que los renglones y porcentajes establecidos en las cláusulas sean aplicados correctamente.</w:t>
      </w:r>
    </w:p>
    <w:p w14:paraId="059841AC" w14:textId="77777777" w:rsidR="00D85DC0" w:rsidRDefault="00205E49">
      <w:pPr>
        <w:pStyle w:val="Textoindependiente"/>
        <w:spacing w:line="213" w:lineRule="auto"/>
        <w:ind w:left="840"/>
      </w:pPr>
      <w:r>
        <w:t xml:space="preserve">Verificar que la fundación y DIDEDUC cumpla con los compromisos indicados en </w:t>
      </w:r>
      <w:proofErr w:type="gramStart"/>
      <w:r>
        <w:t>el  convenio</w:t>
      </w:r>
      <w:proofErr w:type="gramEnd"/>
      <w:r>
        <w:t>.</w:t>
      </w:r>
    </w:p>
    <w:p w14:paraId="3D1C0C19" w14:textId="77777777" w:rsidR="00D85DC0" w:rsidRDefault="00205E49">
      <w:pPr>
        <w:pStyle w:val="Textoindependiente"/>
        <w:spacing w:line="270" w:lineRule="exact"/>
        <w:ind w:left="840"/>
      </w:pPr>
      <w:r>
        <w:t>Verificar la rendición de cuentas.</w:t>
      </w:r>
    </w:p>
    <w:p w14:paraId="7808DFCA" w14:textId="77777777" w:rsidR="00D85DC0" w:rsidRDefault="00205E49">
      <w:pPr>
        <w:pStyle w:val="Textoindependiente"/>
        <w:spacing w:line="299" w:lineRule="exact"/>
        <w:ind w:left="840"/>
      </w:pPr>
      <w:r>
        <w:t>Realizar visita física para confirmar el cumplimiento de convenio suscrito.</w:t>
      </w:r>
    </w:p>
    <w:p w14:paraId="077E37E1" w14:textId="77777777" w:rsidR="00D85DC0" w:rsidRDefault="00D85DC0">
      <w:pPr>
        <w:pStyle w:val="Textoindependiente"/>
        <w:spacing w:before="12"/>
        <w:rPr>
          <w:sz w:val="39"/>
        </w:rPr>
      </w:pPr>
    </w:p>
    <w:p w14:paraId="10327102" w14:textId="77777777" w:rsidR="00D85DC0" w:rsidRDefault="00205E49">
      <w:pPr>
        <w:pStyle w:val="Prrafodelista"/>
        <w:numPr>
          <w:ilvl w:val="0"/>
          <w:numId w:val="4"/>
        </w:numPr>
        <w:tabs>
          <w:tab w:val="left" w:pos="358"/>
        </w:tabs>
        <w:spacing w:line="299" w:lineRule="exact"/>
        <w:rPr>
          <w:sz w:val="24"/>
        </w:rPr>
      </w:pPr>
      <w:bookmarkStart w:id="6" w:name="_bookmark6"/>
      <w:bookmarkEnd w:id="6"/>
      <w:r>
        <w:rPr>
          <w:sz w:val="24"/>
        </w:rPr>
        <w:t>ALCANCE</w:t>
      </w:r>
    </w:p>
    <w:p w14:paraId="7A260B07" w14:textId="77777777" w:rsidR="00D85DC0" w:rsidRDefault="00205E49">
      <w:pPr>
        <w:pStyle w:val="Textoindependiente"/>
        <w:spacing w:before="10" w:line="213" w:lineRule="auto"/>
        <w:ind w:left="840" w:right="179"/>
        <w:jc w:val="both"/>
      </w:pPr>
      <w:r>
        <w:t xml:space="preserve">La Auditoría de cumplimiento por el período del 1 de enero al 30 de junio de 2023, de conformidad con el nombramiento NAI-039-2023 de fecha 23 de junio de </w:t>
      </w:r>
      <w:r>
        <w:rPr>
          <w:spacing w:val="-3"/>
        </w:rPr>
        <w:t xml:space="preserve">2023, </w:t>
      </w:r>
      <w:r>
        <w:t xml:space="preserve">comprendió la verificación de los fondos transferidos y ejecutados, de conformidad </w:t>
      </w:r>
      <w:r>
        <w:rPr>
          <w:spacing w:val="-6"/>
        </w:rPr>
        <w:t xml:space="preserve">con </w:t>
      </w:r>
      <w:r>
        <w:t xml:space="preserve">lo establecido en las cláusulas del convenio suscrito entre la Fundación para el Desarrollo y Educación de la Mujer Indígena FUNDEMI </w:t>
      </w:r>
      <w:r>
        <w:rPr>
          <w:spacing w:val="-4"/>
        </w:rPr>
        <w:t xml:space="preserve">TALITA </w:t>
      </w:r>
      <w:r>
        <w:t xml:space="preserve">KUMI y la Dirección Departamental de Educación de Alta Verapaz y demás normas aplicables. Para el efecto se efectuaron pruebas de cumplimiento y sustantivas de conformidad con los </w:t>
      </w:r>
      <w:r>
        <w:rPr>
          <w:spacing w:val="-3"/>
        </w:rPr>
        <w:t xml:space="preserve">objetivos </w:t>
      </w:r>
      <w:r>
        <w:t>de auditoría planteados, en los centros educativos de la referida fundación ubicados en los municipios de San Pedro Carcha y Chisec del departamento de Alta</w:t>
      </w:r>
      <w:r>
        <w:rPr>
          <w:spacing w:val="-12"/>
        </w:rPr>
        <w:t xml:space="preserve"> </w:t>
      </w:r>
      <w:r>
        <w:t>Verapaz.</w:t>
      </w:r>
    </w:p>
    <w:p w14:paraId="2081F951" w14:textId="77777777" w:rsidR="00D85DC0" w:rsidRDefault="00D85DC0">
      <w:pPr>
        <w:pStyle w:val="Textoindependiente"/>
        <w:rPr>
          <w:sz w:val="20"/>
        </w:rPr>
      </w:pPr>
    </w:p>
    <w:p w14:paraId="35464FF3" w14:textId="77777777" w:rsidR="00D85DC0" w:rsidRDefault="00D85DC0">
      <w:pPr>
        <w:pStyle w:val="Textoindependiente"/>
        <w:spacing w:before="5" w:after="1"/>
        <w:rPr>
          <w:sz w:val="2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180"/>
        <w:gridCol w:w="1380"/>
        <w:gridCol w:w="1980"/>
        <w:gridCol w:w="1580"/>
        <w:gridCol w:w="1580"/>
      </w:tblGrid>
      <w:tr w:rsidR="00D85DC0" w14:paraId="3887CA9C" w14:textId="77777777">
        <w:trPr>
          <w:trHeight w:val="642"/>
        </w:trPr>
        <w:tc>
          <w:tcPr>
            <w:tcW w:w="580" w:type="dxa"/>
            <w:shd w:val="clear" w:color="auto" w:fill="CCCCCC"/>
          </w:tcPr>
          <w:p w14:paraId="6575E79B" w14:textId="77777777" w:rsidR="00D85DC0" w:rsidRDefault="00205E49">
            <w:pPr>
              <w:pStyle w:val="TableParagraph"/>
              <w:spacing w:before="11"/>
              <w:rPr>
                <w:sz w:val="24"/>
              </w:rPr>
            </w:pPr>
            <w:r>
              <w:rPr>
                <w:color w:val="444444"/>
                <w:sz w:val="24"/>
              </w:rPr>
              <w:t>No.</w:t>
            </w:r>
          </w:p>
        </w:tc>
        <w:tc>
          <w:tcPr>
            <w:tcW w:w="3180" w:type="dxa"/>
            <w:shd w:val="clear" w:color="auto" w:fill="CCCCCC"/>
          </w:tcPr>
          <w:p w14:paraId="77430656" w14:textId="77777777" w:rsidR="00D85DC0" w:rsidRDefault="00205E49">
            <w:pPr>
              <w:pStyle w:val="TableParagraph"/>
              <w:spacing w:before="11"/>
              <w:rPr>
                <w:sz w:val="24"/>
              </w:rPr>
            </w:pPr>
            <w:r>
              <w:rPr>
                <w:color w:val="444444"/>
                <w:sz w:val="24"/>
              </w:rPr>
              <w:t>Área Asignada</w:t>
            </w:r>
          </w:p>
        </w:tc>
        <w:tc>
          <w:tcPr>
            <w:tcW w:w="1380" w:type="dxa"/>
            <w:shd w:val="clear" w:color="auto" w:fill="CCCCCC"/>
          </w:tcPr>
          <w:p w14:paraId="61571A0F" w14:textId="77777777" w:rsidR="00D85DC0" w:rsidRDefault="00205E49">
            <w:pPr>
              <w:pStyle w:val="TableParagraph"/>
              <w:spacing w:before="11"/>
              <w:rPr>
                <w:sz w:val="24"/>
              </w:rPr>
            </w:pPr>
            <w:r>
              <w:rPr>
                <w:color w:val="444444"/>
                <w:sz w:val="24"/>
              </w:rPr>
              <w:t>Universo</w:t>
            </w:r>
          </w:p>
        </w:tc>
        <w:tc>
          <w:tcPr>
            <w:tcW w:w="1980" w:type="dxa"/>
            <w:shd w:val="clear" w:color="auto" w:fill="CCCCCC"/>
          </w:tcPr>
          <w:p w14:paraId="658FA55C" w14:textId="77777777" w:rsidR="00D85DC0" w:rsidRDefault="00205E49">
            <w:pPr>
              <w:pStyle w:val="TableParagraph"/>
              <w:spacing w:before="39" w:line="213" w:lineRule="auto"/>
              <w:ind w:right="563"/>
              <w:rPr>
                <w:sz w:val="24"/>
              </w:rPr>
            </w:pPr>
            <w:r>
              <w:rPr>
                <w:color w:val="444444"/>
                <w:sz w:val="24"/>
              </w:rPr>
              <w:t>Cálculo Matemático</w:t>
            </w:r>
          </w:p>
        </w:tc>
        <w:tc>
          <w:tcPr>
            <w:tcW w:w="1580" w:type="dxa"/>
            <w:shd w:val="clear" w:color="auto" w:fill="CCCCCC"/>
          </w:tcPr>
          <w:p w14:paraId="52C7BA8C" w14:textId="77777777" w:rsidR="00D85DC0" w:rsidRDefault="00205E49">
            <w:pPr>
              <w:pStyle w:val="TableParagraph"/>
              <w:spacing w:before="11"/>
              <w:rPr>
                <w:sz w:val="24"/>
              </w:rPr>
            </w:pPr>
            <w:r>
              <w:rPr>
                <w:color w:val="444444"/>
                <w:sz w:val="24"/>
              </w:rPr>
              <w:t>Elementos</w:t>
            </w:r>
          </w:p>
        </w:tc>
        <w:tc>
          <w:tcPr>
            <w:tcW w:w="1580" w:type="dxa"/>
            <w:shd w:val="clear" w:color="auto" w:fill="CCCCCC"/>
          </w:tcPr>
          <w:p w14:paraId="534C7DED" w14:textId="77777777" w:rsidR="00D85DC0" w:rsidRDefault="00205E49">
            <w:pPr>
              <w:pStyle w:val="TableParagraph"/>
              <w:spacing w:before="39" w:line="213" w:lineRule="auto"/>
              <w:ind w:right="104"/>
              <w:rPr>
                <w:sz w:val="24"/>
              </w:rPr>
            </w:pPr>
            <w:r>
              <w:rPr>
                <w:color w:val="444444"/>
                <w:sz w:val="24"/>
              </w:rPr>
              <w:t>Muestreo no estadístico</w:t>
            </w:r>
          </w:p>
        </w:tc>
      </w:tr>
      <w:tr w:rsidR="00D85DC0" w14:paraId="2977BF68" w14:textId="77777777">
        <w:trPr>
          <w:trHeight w:val="267"/>
        </w:trPr>
        <w:tc>
          <w:tcPr>
            <w:tcW w:w="580" w:type="dxa"/>
          </w:tcPr>
          <w:p w14:paraId="4C749086" w14:textId="77777777" w:rsidR="00D85DC0" w:rsidRDefault="00205E49">
            <w:pPr>
              <w:pStyle w:val="TableParagraph"/>
              <w:rPr>
                <w:sz w:val="16"/>
              </w:rPr>
            </w:pPr>
            <w:r>
              <w:rPr>
                <w:color w:val="444444"/>
                <w:sz w:val="16"/>
              </w:rPr>
              <w:t>1</w:t>
            </w:r>
          </w:p>
        </w:tc>
        <w:tc>
          <w:tcPr>
            <w:tcW w:w="3180" w:type="dxa"/>
          </w:tcPr>
          <w:p w14:paraId="2ED933F5" w14:textId="77777777" w:rsidR="00D85DC0" w:rsidRDefault="00205E49">
            <w:pPr>
              <w:pStyle w:val="TableParagraph"/>
              <w:rPr>
                <w:sz w:val="16"/>
              </w:rPr>
            </w:pPr>
            <w:r>
              <w:rPr>
                <w:color w:val="444444"/>
                <w:sz w:val="16"/>
              </w:rPr>
              <w:t>Área general</w:t>
            </w:r>
          </w:p>
        </w:tc>
        <w:tc>
          <w:tcPr>
            <w:tcW w:w="1380" w:type="dxa"/>
          </w:tcPr>
          <w:p w14:paraId="5DAAF839" w14:textId="77777777" w:rsidR="00D85DC0" w:rsidRDefault="00205E49">
            <w:pPr>
              <w:pStyle w:val="TableParagraph"/>
              <w:ind w:left="20"/>
              <w:jc w:val="center"/>
              <w:rPr>
                <w:sz w:val="16"/>
              </w:rPr>
            </w:pPr>
            <w:r>
              <w:rPr>
                <w:color w:val="444444"/>
                <w:sz w:val="16"/>
              </w:rPr>
              <w:t>0</w:t>
            </w:r>
          </w:p>
        </w:tc>
        <w:tc>
          <w:tcPr>
            <w:tcW w:w="1980" w:type="dxa"/>
          </w:tcPr>
          <w:p w14:paraId="030181B8" w14:textId="77777777" w:rsidR="00D85DC0" w:rsidRDefault="00205E49">
            <w:pPr>
              <w:pStyle w:val="TableParagraph"/>
              <w:ind w:left="857" w:right="837"/>
              <w:jc w:val="center"/>
              <w:rPr>
                <w:sz w:val="16"/>
              </w:rPr>
            </w:pPr>
            <w:r>
              <w:rPr>
                <w:color w:val="444444"/>
                <w:sz w:val="16"/>
              </w:rPr>
              <w:t>NO</w:t>
            </w:r>
          </w:p>
        </w:tc>
        <w:tc>
          <w:tcPr>
            <w:tcW w:w="1580" w:type="dxa"/>
          </w:tcPr>
          <w:p w14:paraId="6BDA2F9B" w14:textId="77777777" w:rsidR="00D85DC0" w:rsidRDefault="00D85DC0">
            <w:pPr>
              <w:pStyle w:val="TableParagraph"/>
              <w:spacing w:before="0"/>
              <w:ind w:left="0"/>
              <w:rPr>
                <w:rFonts w:ascii="Times New Roman"/>
                <w:sz w:val="18"/>
              </w:rPr>
            </w:pPr>
          </w:p>
        </w:tc>
        <w:tc>
          <w:tcPr>
            <w:tcW w:w="1580" w:type="dxa"/>
          </w:tcPr>
          <w:p w14:paraId="2C613D41" w14:textId="77777777" w:rsidR="00D85DC0" w:rsidRDefault="00205E49">
            <w:pPr>
              <w:pStyle w:val="TableParagraph"/>
              <w:ind w:left="0" w:right="723"/>
              <w:jc w:val="right"/>
              <w:rPr>
                <w:sz w:val="16"/>
              </w:rPr>
            </w:pPr>
            <w:r>
              <w:rPr>
                <w:color w:val="444444"/>
                <w:sz w:val="16"/>
              </w:rPr>
              <w:t>0</w:t>
            </w:r>
          </w:p>
        </w:tc>
      </w:tr>
      <w:tr w:rsidR="00D85DC0" w14:paraId="6EEF054F" w14:textId="77777777">
        <w:trPr>
          <w:trHeight w:val="830"/>
        </w:trPr>
        <w:tc>
          <w:tcPr>
            <w:tcW w:w="580" w:type="dxa"/>
          </w:tcPr>
          <w:p w14:paraId="71F6B59F" w14:textId="77777777" w:rsidR="00D85DC0" w:rsidRDefault="00205E49">
            <w:pPr>
              <w:pStyle w:val="TableParagraph"/>
              <w:rPr>
                <w:sz w:val="16"/>
              </w:rPr>
            </w:pPr>
            <w:r>
              <w:rPr>
                <w:color w:val="444444"/>
                <w:sz w:val="16"/>
              </w:rPr>
              <w:t>2</w:t>
            </w:r>
          </w:p>
        </w:tc>
        <w:tc>
          <w:tcPr>
            <w:tcW w:w="3180" w:type="dxa"/>
          </w:tcPr>
          <w:p w14:paraId="20A2817C" w14:textId="77777777" w:rsidR="00D85DC0" w:rsidRDefault="00205E49">
            <w:pPr>
              <w:pStyle w:val="TableParagraph"/>
              <w:spacing w:before="39" w:line="213" w:lineRule="auto"/>
              <w:ind w:right="209"/>
              <w:rPr>
                <w:sz w:val="16"/>
              </w:rPr>
            </w:pPr>
            <w:r>
              <w:rPr>
                <w:color w:val="444444"/>
                <w:sz w:val="16"/>
              </w:rPr>
              <w:t>Que los fondos transferidos se hallan ejecutado conforme lo establecido en el convenio y demás normativa aplicable vigente</w:t>
            </w:r>
          </w:p>
        </w:tc>
        <w:tc>
          <w:tcPr>
            <w:tcW w:w="1380" w:type="dxa"/>
          </w:tcPr>
          <w:p w14:paraId="154E3B1B" w14:textId="77777777" w:rsidR="00D85DC0" w:rsidRDefault="00205E49">
            <w:pPr>
              <w:pStyle w:val="TableParagraph"/>
              <w:ind w:left="20"/>
              <w:jc w:val="center"/>
              <w:rPr>
                <w:sz w:val="16"/>
              </w:rPr>
            </w:pPr>
            <w:r>
              <w:rPr>
                <w:color w:val="444444"/>
                <w:sz w:val="16"/>
              </w:rPr>
              <w:t>4</w:t>
            </w:r>
          </w:p>
        </w:tc>
        <w:tc>
          <w:tcPr>
            <w:tcW w:w="1980" w:type="dxa"/>
          </w:tcPr>
          <w:p w14:paraId="753E321A" w14:textId="77777777" w:rsidR="00D85DC0" w:rsidRDefault="00205E49">
            <w:pPr>
              <w:pStyle w:val="TableParagraph"/>
              <w:ind w:left="857" w:right="837"/>
              <w:jc w:val="center"/>
              <w:rPr>
                <w:sz w:val="16"/>
              </w:rPr>
            </w:pPr>
            <w:r>
              <w:rPr>
                <w:color w:val="444444"/>
                <w:sz w:val="16"/>
              </w:rPr>
              <w:t>NO</w:t>
            </w:r>
          </w:p>
        </w:tc>
        <w:tc>
          <w:tcPr>
            <w:tcW w:w="1580" w:type="dxa"/>
          </w:tcPr>
          <w:p w14:paraId="6E151198" w14:textId="77777777" w:rsidR="00D85DC0" w:rsidRDefault="00D85DC0">
            <w:pPr>
              <w:pStyle w:val="TableParagraph"/>
              <w:spacing w:before="0"/>
              <w:ind w:left="0"/>
              <w:rPr>
                <w:rFonts w:ascii="Times New Roman"/>
              </w:rPr>
            </w:pPr>
          </w:p>
        </w:tc>
        <w:tc>
          <w:tcPr>
            <w:tcW w:w="1580" w:type="dxa"/>
          </w:tcPr>
          <w:p w14:paraId="3950E1B1" w14:textId="77777777" w:rsidR="00D85DC0" w:rsidRDefault="00205E49">
            <w:pPr>
              <w:pStyle w:val="TableParagraph"/>
              <w:ind w:left="0" w:right="723"/>
              <w:jc w:val="right"/>
              <w:rPr>
                <w:sz w:val="16"/>
              </w:rPr>
            </w:pPr>
            <w:r>
              <w:rPr>
                <w:color w:val="444444"/>
                <w:sz w:val="16"/>
              </w:rPr>
              <w:t>2</w:t>
            </w:r>
          </w:p>
        </w:tc>
      </w:tr>
    </w:tbl>
    <w:p w14:paraId="62ABA8E0" w14:textId="77777777" w:rsidR="00D85DC0" w:rsidRDefault="00D85DC0">
      <w:pPr>
        <w:pStyle w:val="Textoindependiente"/>
        <w:rPr>
          <w:sz w:val="20"/>
        </w:rPr>
      </w:pPr>
    </w:p>
    <w:p w14:paraId="6E7A78E8" w14:textId="77777777" w:rsidR="00D85DC0" w:rsidRDefault="00D85DC0">
      <w:pPr>
        <w:pStyle w:val="Textoindependiente"/>
        <w:rPr>
          <w:sz w:val="15"/>
        </w:rPr>
      </w:pPr>
    </w:p>
    <w:p w14:paraId="6B7D4CD2" w14:textId="77777777" w:rsidR="00D85DC0" w:rsidRDefault="00205E49">
      <w:pPr>
        <w:pStyle w:val="Prrafodelista"/>
        <w:numPr>
          <w:ilvl w:val="1"/>
          <w:numId w:val="4"/>
        </w:numPr>
        <w:tabs>
          <w:tab w:val="left" w:pos="893"/>
        </w:tabs>
        <w:spacing w:before="72" w:line="299" w:lineRule="exact"/>
        <w:rPr>
          <w:sz w:val="24"/>
        </w:rPr>
      </w:pPr>
      <w:bookmarkStart w:id="7" w:name="_bookmark7"/>
      <w:bookmarkEnd w:id="7"/>
      <w:r>
        <w:rPr>
          <w:sz w:val="24"/>
        </w:rPr>
        <w:t>LIMITACIONES AL</w:t>
      </w:r>
      <w:r>
        <w:rPr>
          <w:spacing w:val="-1"/>
          <w:sz w:val="24"/>
        </w:rPr>
        <w:t xml:space="preserve"> </w:t>
      </w:r>
      <w:r>
        <w:rPr>
          <w:sz w:val="24"/>
        </w:rPr>
        <w:t>ALCANCE</w:t>
      </w:r>
    </w:p>
    <w:p w14:paraId="40F90DE6" w14:textId="77777777" w:rsidR="00D85DC0" w:rsidRDefault="00205E49">
      <w:pPr>
        <w:pStyle w:val="Textoindependiente"/>
        <w:spacing w:before="10" w:line="213" w:lineRule="auto"/>
        <w:ind w:left="840" w:right="179"/>
        <w:jc w:val="both"/>
      </w:pPr>
      <w:r>
        <w:t>No se verificó los saldos de productos de alimentación derivado que no se llevan tarjetas Kardex de los mismos.</w:t>
      </w:r>
    </w:p>
    <w:p w14:paraId="2D9702E7" w14:textId="77777777" w:rsidR="00D85DC0" w:rsidRDefault="00D85DC0">
      <w:pPr>
        <w:pStyle w:val="Textoindependiente"/>
        <w:spacing w:before="6"/>
        <w:rPr>
          <w:sz w:val="40"/>
        </w:rPr>
      </w:pPr>
    </w:p>
    <w:p w14:paraId="1557234C" w14:textId="77777777" w:rsidR="00D85DC0" w:rsidRDefault="00205E49">
      <w:pPr>
        <w:pStyle w:val="Prrafodelista"/>
        <w:numPr>
          <w:ilvl w:val="0"/>
          <w:numId w:val="4"/>
        </w:numPr>
        <w:tabs>
          <w:tab w:val="left" w:pos="358"/>
        </w:tabs>
        <w:spacing w:line="299" w:lineRule="exact"/>
        <w:rPr>
          <w:sz w:val="24"/>
        </w:rPr>
      </w:pPr>
      <w:bookmarkStart w:id="8" w:name="_bookmark8"/>
      <w:bookmarkEnd w:id="8"/>
      <w:r>
        <w:rPr>
          <w:sz w:val="24"/>
        </w:rPr>
        <w:t>ESTRATEGIAS</w:t>
      </w:r>
    </w:p>
    <w:p w14:paraId="4AF1EA1C" w14:textId="77777777" w:rsidR="00D85DC0" w:rsidRDefault="00205E49">
      <w:pPr>
        <w:pStyle w:val="Textoindependiente"/>
        <w:spacing w:before="10" w:line="213" w:lineRule="auto"/>
        <w:ind w:left="840" w:right="179"/>
        <w:jc w:val="both"/>
      </w:pPr>
      <w:r>
        <w:t xml:space="preserve">Mediante cuestionario de control interno se evaluó los componentes: ambientes de control, administración de riesgos, actividades de control, información y comunicación, y supervisión, los resultados se determinaron en el área evaluada en la Fundación para el Desarrollo y Educación de la Mujer Indígena FUNDEMI TALITA KUMI. Así mismo; en </w:t>
      </w:r>
      <w:proofErr w:type="gramStart"/>
      <w:r>
        <w:t>la  documentación</w:t>
      </w:r>
      <w:proofErr w:type="gramEnd"/>
      <w:r>
        <w:t xml:space="preserve"> presentada por la fundación y visitas a los establecimientos educativos, se utilizaron técnicas de obtención de evidencia tales como observación, verificación, cálculo aritmético, inspección y confirmación, según consta en cedulas narrativas y papeles de trabajo.</w:t>
      </w:r>
    </w:p>
    <w:p w14:paraId="3DAF034C" w14:textId="77777777" w:rsidR="00D85DC0" w:rsidRDefault="00D85DC0">
      <w:pPr>
        <w:spacing w:line="213" w:lineRule="auto"/>
        <w:jc w:val="both"/>
        <w:sectPr w:rsidR="00D85DC0">
          <w:pgSz w:w="12240" w:h="15840"/>
          <w:pgMar w:top="1500" w:right="820" w:bottom="1000" w:left="900" w:header="0" w:footer="764" w:gutter="0"/>
          <w:cols w:space="720"/>
        </w:sectPr>
      </w:pPr>
    </w:p>
    <w:p w14:paraId="7E1E4D40" w14:textId="77777777" w:rsidR="00D85DC0" w:rsidRDefault="00D85DC0">
      <w:pPr>
        <w:pStyle w:val="Textoindependiente"/>
        <w:rPr>
          <w:sz w:val="20"/>
        </w:rPr>
      </w:pPr>
    </w:p>
    <w:p w14:paraId="6B869DDD" w14:textId="77777777" w:rsidR="00D85DC0" w:rsidRDefault="00D85DC0">
      <w:pPr>
        <w:pStyle w:val="Textoindependiente"/>
        <w:rPr>
          <w:sz w:val="20"/>
        </w:rPr>
      </w:pPr>
    </w:p>
    <w:p w14:paraId="26630CD1" w14:textId="77777777" w:rsidR="00D85DC0" w:rsidRDefault="00D85DC0">
      <w:pPr>
        <w:pStyle w:val="Textoindependiente"/>
        <w:spacing w:before="12"/>
        <w:rPr>
          <w:sz w:val="26"/>
        </w:rPr>
      </w:pPr>
    </w:p>
    <w:p w14:paraId="40EF6632" w14:textId="77777777" w:rsidR="00D85DC0" w:rsidRDefault="00205E49">
      <w:pPr>
        <w:pStyle w:val="Prrafodelista"/>
        <w:numPr>
          <w:ilvl w:val="0"/>
          <w:numId w:val="4"/>
        </w:numPr>
        <w:tabs>
          <w:tab w:val="left" w:pos="358"/>
        </w:tabs>
        <w:spacing w:before="71" w:line="299" w:lineRule="exact"/>
        <w:rPr>
          <w:sz w:val="24"/>
        </w:rPr>
      </w:pPr>
      <w:bookmarkStart w:id="9" w:name="_bookmark9"/>
      <w:bookmarkEnd w:id="9"/>
      <w:r>
        <w:rPr>
          <w:spacing w:val="-5"/>
          <w:sz w:val="24"/>
        </w:rPr>
        <w:t xml:space="preserve">RESULTADOS </w:t>
      </w:r>
      <w:r>
        <w:rPr>
          <w:sz w:val="24"/>
        </w:rPr>
        <w:t>DE LA</w:t>
      </w:r>
      <w:r>
        <w:rPr>
          <w:spacing w:val="5"/>
          <w:sz w:val="24"/>
        </w:rPr>
        <w:t xml:space="preserve"> </w:t>
      </w:r>
      <w:r>
        <w:rPr>
          <w:sz w:val="24"/>
        </w:rPr>
        <w:t>AUDITORÍA</w:t>
      </w:r>
    </w:p>
    <w:p w14:paraId="3B3075D0" w14:textId="77777777" w:rsidR="00D85DC0" w:rsidRDefault="00205E49">
      <w:pPr>
        <w:pStyle w:val="Textoindependiente"/>
        <w:spacing w:before="10" w:line="213" w:lineRule="auto"/>
        <w:ind w:left="500" w:right="119"/>
        <w:jc w:val="both"/>
      </w:pPr>
      <w:r>
        <w:t>De acuerdo al trabajo de auditoría realizado y cumplir con los procesos administrativos correspondientes, se presentan los riesgos materializados siguientes:</w:t>
      </w:r>
    </w:p>
    <w:p w14:paraId="4D248ABF" w14:textId="77777777" w:rsidR="00D85DC0" w:rsidRDefault="00D85DC0">
      <w:pPr>
        <w:pStyle w:val="Textoindependiente"/>
        <w:spacing w:before="2"/>
        <w:rPr>
          <w:sz w:val="19"/>
        </w:rPr>
      </w:pPr>
    </w:p>
    <w:p w14:paraId="0DEBA798" w14:textId="77777777" w:rsidR="00D85DC0" w:rsidRDefault="00205E49">
      <w:pPr>
        <w:pStyle w:val="Prrafodelista"/>
        <w:numPr>
          <w:ilvl w:val="1"/>
          <w:numId w:val="4"/>
        </w:numPr>
        <w:tabs>
          <w:tab w:val="left" w:pos="893"/>
        </w:tabs>
        <w:rPr>
          <w:sz w:val="24"/>
        </w:rPr>
      </w:pPr>
      <w:bookmarkStart w:id="10" w:name="_bookmark10"/>
      <w:bookmarkEnd w:id="10"/>
      <w:r>
        <w:rPr>
          <w:sz w:val="24"/>
        </w:rPr>
        <w:t>DEFICIENCIAS SIN ACCIÓN</w:t>
      </w:r>
    </w:p>
    <w:p w14:paraId="24891C68" w14:textId="77777777" w:rsidR="00D85DC0" w:rsidRDefault="00D85DC0">
      <w:pPr>
        <w:pStyle w:val="Textoindependiente"/>
        <w:spacing w:before="8"/>
        <w:rPr>
          <w:sz w:val="20"/>
        </w:rPr>
      </w:pPr>
    </w:p>
    <w:p w14:paraId="3B137F5F" w14:textId="77777777" w:rsidR="00D85DC0" w:rsidRDefault="00205E49">
      <w:pPr>
        <w:pStyle w:val="Prrafodelista"/>
        <w:numPr>
          <w:ilvl w:val="0"/>
          <w:numId w:val="3"/>
        </w:numPr>
        <w:tabs>
          <w:tab w:val="left" w:pos="827"/>
        </w:tabs>
        <w:spacing w:before="1" w:line="244" w:lineRule="auto"/>
        <w:ind w:right="118" w:firstLine="1"/>
        <w:rPr>
          <w:rFonts w:ascii="Arial" w:hAnsi="Arial"/>
          <w:sz w:val="24"/>
        </w:rPr>
      </w:pPr>
      <w:r>
        <w:rPr>
          <w:rFonts w:ascii="Arial" w:hAnsi="Arial"/>
          <w:w w:val="105"/>
          <w:sz w:val="24"/>
        </w:rPr>
        <w:t>Que</w:t>
      </w:r>
      <w:r>
        <w:rPr>
          <w:rFonts w:ascii="Arial" w:hAnsi="Arial"/>
          <w:spacing w:val="-30"/>
          <w:w w:val="105"/>
          <w:sz w:val="24"/>
        </w:rPr>
        <w:t xml:space="preserve"> </w:t>
      </w:r>
      <w:r>
        <w:rPr>
          <w:rFonts w:ascii="Arial" w:hAnsi="Arial"/>
          <w:w w:val="105"/>
          <w:sz w:val="24"/>
        </w:rPr>
        <w:t>los</w:t>
      </w:r>
      <w:r>
        <w:rPr>
          <w:rFonts w:ascii="Arial" w:hAnsi="Arial"/>
          <w:spacing w:val="-29"/>
          <w:w w:val="105"/>
          <w:sz w:val="24"/>
        </w:rPr>
        <w:t xml:space="preserve"> </w:t>
      </w:r>
      <w:r>
        <w:rPr>
          <w:rFonts w:ascii="Arial" w:hAnsi="Arial"/>
          <w:w w:val="105"/>
          <w:sz w:val="24"/>
        </w:rPr>
        <w:t>fondos</w:t>
      </w:r>
      <w:r>
        <w:rPr>
          <w:rFonts w:ascii="Arial" w:hAnsi="Arial"/>
          <w:spacing w:val="-29"/>
          <w:w w:val="105"/>
          <w:sz w:val="24"/>
        </w:rPr>
        <w:t xml:space="preserve"> </w:t>
      </w:r>
      <w:r>
        <w:rPr>
          <w:rFonts w:ascii="Arial" w:hAnsi="Arial"/>
          <w:w w:val="105"/>
          <w:sz w:val="24"/>
        </w:rPr>
        <w:t>transferidos</w:t>
      </w:r>
      <w:r>
        <w:rPr>
          <w:rFonts w:ascii="Arial" w:hAnsi="Arial"/>
          <w:spacing w:val="-29"/>
          <w:w w:val="105"/>
          <w:sz w:val="24"/>
        </w:rPr>
        <w:t xml:space="preserve"> </w:t>
      </w:r>
      <w:r>
        <w:rPr>
          <w:rFonts w:ascii="Arial" w:hAnsi="Arial"/>
          <w:w w:val="105"/>
          <w:sz w:val="24"/>
        </w:rPr>
        <w:t>se</w:t>
      </w:r>
      <w:r>
        <w:rPr>
          <w:rFonts w:ascii="Arial" w:hAnsi="Arial"/>
          <w:spacing w:val="-30"/>
          <w:w w:val="105"/>
          <w:sz w:val="24"/>
        </w:rPr>
        <w:t xml:space="preserve"> </w:t>
      </w:r>
      <w:r>
        <w:rPr>
          <w:rFonts w:ascii="Arial" w:hAnsi="Arial"/>
          <w:w w:val="105"/>
          <w:sz w:val="24"/>
        </w:rPr>
        <w:t>hallan</w:t>
      </w:r>
      <w:r>
        <w:rPr>
          <w:rFonts w:ascii="Arial" w:hAnsi="Arial"/>
          <w:spacing w:val="-29"/>
          <w:w w:val="105"/>
          <w:sz w:val="24"/>
        </w:rPr>
        <w:t xml:space="preserve"> </w:t>
      </w:r>
      <w:r>
        <w:rPr>
          <w:rFonts w:ascii="Arial" w:hAnsi="Arial"/>
          <w:w w:val="105"/>
          <w:sz w:val="24"/>
        </w:rPr>
        <w:t>ejecutado</w:t>
      </w:r>
      <w:r>
        <w:rPr>
          <w:rFonts w:ascii="Arial" w:hAnsi="Arial"/>
          <w:spacing w:val="-29"/>
          <w:w w:val="105"/>
          <w:sz w:val="24"/>
        </w:rPr>
        <w:t xml:space="preserve"> </w:t>
      </w:r>
      <w:r>
        <w:rPr>
          <w:rFonts w:ascii="Arial" w:hAnsi="Arial"/>
          <w:w w:val="105"/>
          <w:sz w:val="24"/>
        </w:rPr>
        <w:t>conforme</w:t>
      </w:r>
      <w:r>
        <w:rPr>
          <w:rFonts w:ascii="Arial" w:hAnsi="Arial"/>
          <w:spacing w:val="-29"/>
          <w:w w:val="105"/>
          <w:sz w:val="24"/>
        </w:rPr>
        <w:t xml:space="preserve"> </w:t>
      </w:r>
      <w:r>
        <w:rPr>
          <w:rFonts w:ascii="Arial" w:hAnsi="Arial"/>
          <w:w w:val="105"/>
          <w:sz w:val="24"/>
        </w:rPr>
        <w:t>lo</w:t>
      </w:r>
      <w:r>
        <w:rPr>
          <w:rFonts w:ascii="Arial" w:hAnsi="Arial"/>
          <w:spacing w:val="-30"/>
          <w:w w:val="105"/>
          <w:sz w:val="24"/>
        </w:rPr>
        <w:t xml:space="preserve"> </w:t>
      </w:r>
      <w:r>
        <w:rPr>
          <w:rFonts w:ascii="Arial" w:hAnsi="Arial"/>
          <w:w w:val="105"/>
          <w:sz w:val="24"/>
        </w:rPr>
        <w:t>establecido</w:t>
      </w:r>
      <w:r>
        <w:rPr>
          <w:rFonts w:ascii="Arial" w:hAnsi="Arial"/>
          <w:spacing w:val="-29"/>
          <w:w w:val="105"/>
          <w:sz w:val="24"/>
        </w:rPr>
        <w:t xml:space="preserve"> </w:t>
      </w:r>
      <w:r>
        <w:rPr>
          <w:rFonts w:ascii="Arial" w:hAnsi="Arial"/>
          <w:w w:val="105"/>
          <w:sz w:val="24"/>
        </w:rPr>
        <w:t>en</w:t>
      </w:r>
      <w:r>
        <w:rPr>
          <w:rFonts w:ascii="Arial" w:hAnsi="Arial"/>
          <w:spacing w:val="-29"/>
          <w:w w:val="105"/>
          <w:sz w:val="24"/>
        </w:rPr>
        <w:t xml:space="preserve"> </w:t>
      </w:r>
      <w:r>
        <w:rPr>
          <w:rFonts w:ascii="Arial" w:hAnsi="Arial"/>
          <w:w w:val="105"/>
          <w:sz w:val="24"/>
        </w:rPr>
        <w:t>el</w:t>
      </w:r>
      <w:r>
        <w:rPr>
          <w:rFonts w:ascii="Arial" w:hAnsi="Arial"/>
          <w:spacing w:val="-29"/>
          <w:w w:val="105"/>
          <w:sz w:val="24"/>
        </w:rPr>
        <w:t xml:space="preserve"> </w:t>
      </w:r>
      <w:r>
        <w:rPr>
          <w:rFonts w:ascii="Arial" w:hAnsi="Arial"/>
          <w:w w:val="105"/>
          <w:sz w:val="24"/>
        </w:rPr>
        <w:t>convenio</w:t>
      </w:r>
      <w:r>
        <w:rPr>
          <w:rFonts w:ascii="Arial" w:hAnsi="Arial"/>
          <w:spacing w:val="-29"/>
          <w:w w:val="105"/>
          <w:sz w:val="24"/>
        </w:rPr>
        <w:t xml:space="preserve"> </w:t>
      </w:r>
      <w:r>
        <w:rPr>
          <w:rFonts w:ascii="Arial" w:hAnsi="Arial"/>
          <w:w w:val="105"/>
          <w:sz w:val="24"/>
        </w:rPr>
        <w:t>y demás normativa aplicable</w:t>
      </w:r>
      <w:r>
        <w:rPr>
          <w:rFonts w:ascii="Arial" w:hAnsi="Arial"/>
          <w:spacing w:val="-38"/>
          <w:w w:val="105"/>
          <w:sz w:val="24"/>
        </w:rPr>
        <w:t xml:space="preserve"> </w:t>
      </w:r>
      <w:r>
        <w:rPr>
          <w:rFonts w:ascii="Arial" w:hAnsi="Arial"/>
          <w:w w:val="105"/>
          <w:sz w:val="24"/>
        </w:rPr>
        <w:t>vigente</w:t>
      </w:r>
    </w:p>
    <w:p w14:paraId="760A4530" w14:textId="77777777" w:rsidR="00D85DC0" w:rsidRDefault="00D85DC0">
      <w:pPr>
        <w:pStyle w:val="Textoindependiente"/>
        <w:spacing w:before="4"/>
        <w:rPr>
          <w:rFonts w:ascii="Arial"/>
        </w:rPr>
      </w:pPr>
    </w:p>
    <w:p w14:paraId="030D2EF0" w14:textId="77777777" w:rsidR="00D85DC0" w:rsidRDefault="00205E49">
      <w:pPr>
        <w:pStyle w:val="Textoindependiente"/>
        <w:ind w:left="500"/>
        <w:jc w:val="both"/>
        <w:rPr>
          <w:rFonts w:ascii="Arial"/>
        </w:rPr>
      </w:pPr>
      <w:r>
        <w:rPr>
          <w:rFonts w:ascii="Arial"/>
        </w:rPr>
        <w:t>Riesgo materializado</w:t>
      </w:r>
    </w:p>
    <w:p w14:paraId="2BCE6144" w14:textId="77777777" w:rsidR="00D85DC0" w:rsidRDefault="00D85DC0">
      <w:pPr>
        <w:pStyle w:val="Textoindependiente"/>
        <w:spacing w:before="7"/>
        <w:rPr>
          <w:rFonts w:ascii="Arial"/>
          <w:sz w:val="22"/>
        </w:rPr>
      </w:pPr>
    </w:p>
    <w:p w14:paraId="27762A66" w14:textId="77777777" w:rsidR="00D85DC0" w:rsidRDefault="00205E49">
      <w:pPr>
        <w:pStyle w:val="Textoindependiente"/>
        <w:spacing w:before="1"/>
        <w:ind w:left="500"/>
        <w:jc w:val="both"/>
      </w:pPr>
      <w:r>
        <w:t>Contratación de personal que tiene relación laboral con el Ministerio de Educación</w:t>
      </w:r>
    </w:p>
    <w:p w14:paraId="7B455A7A" w14:textId="77777777" w:rsidR="00D85DC0" w:rsidRDefault="00D85DC0">
      <w:pPr>
        <w:pStyle w:val="Textoindependiente"/>
        <w:spacing w:before="9"/>
        <w:rPr>
          <w:sz w:val="20"/>
        </w:rPr>
      </w:pPr>
    </w:p>
    <w:p w14:paraId="2EACE8D7" w14:textId="77777777" w:rsidR="00D85DC0" w:rsidRDefault="00205E49">
      <w:pPr>
        <w:pStyle w:val="Textoindependiente"/>
        <w:spacing w:line="213" w:lineRule="auto"/>
        <w:ind w:left="500" w:right="119"/>
        <w:jc w:val="both"/>
      </w:pPr>
      <w:r>
        <w:t>En la Fundación para el Desarrollo y Educación de la Mujer Indígena "</w:t>
      </w:r>
      <w:proofErr w:type="spellStart"/>
      <w:r>
        <w:t>Fundemi</w:t>
      </w:r>
      <w:proofErr w:type="spellEnd"/>
      <w:r>
        <w:t xml:space="preserve"> -Talita </w:t>
      </w:r>
      <w:proofErr w:type="spellStart"/>
      <w:r>
        <w:t>Kumi</w:t>
      </w:r>
      <w:proofErr w:type="spellEnd"/>
      <w:r>
        <w:t xml:space="preserve">", en el período comprendido del 1 de enero de 2023 al 30 de junio de 2023; en verificación a </w:t>
      </w:r>
      <w:r>
        <w:rPr>
          <w:spacing w:val="-7"/>
        </w:rPr>
        <w:t xml:space="preserve">la </w:t>
      </w:r>
      <w:r>
        <w:t xml:space="preserve">nómina del personal docente y certificación proporcionada por la referida fundación, </w:t>
      </w:r>
      <w:r>
        <w:rPr>
          <w:spacing w:val="-8"/>
        </w:rPr>
        <w:t xml:space="preserve">se </w:t>
      </w:r>
      <w:r>
        <w:t xml:space="preserve">corroboró que el Señor Lucio Mizraim Mejía Santos con Contrato Individual de Trabajo No. 59-2023 con fecha 10 de abril de 2023, que trabaja como Instructor de Banda Musical </w:t>
      </w:r>
      <w:r>
        <w:rPr>
          <w:spacing w:val="-9"/>
        </w:rPr>
        <w:t xml:space="preserve">de </w:t>
      </w:r>
      <w:r>
        <w:t xml:space="preserve">tiempo parcial, también labora para el Ministerio de Educación, bajo el renglón presupuestario 029 "Otras remuneraciones de personal temporal" con código 9901567898; lo cual contraviene la prohibición establecida en la literal f) de la </w:t>
      </w:r>
      <w:proofErr w:type="spellStart"/>
      <w:r>
        <w:t>clausula</w:t>
      </w:r>
      <w:proofErr w:type="spellEnd"/>
      <w:r>
        <w:t xml:space="preserve"> DECIMA </w:t>
      </w:r>
      <w:r>
        <w:rPr>
          <w:spacing w:val="-5"/>
        </w:rPr>
        <w:t xml:space="preserve">del </w:t>
      </w:r>
      <w:r>
        <w:t>CONVENIO NÚMERO 02-2023 con fecha 31 de marzo de 2023, aprobado con Acuerdo Ministerial 1210-2023 con fecha 17 de abril de</w:t>
      </w:r>
      <w:r>
        <w:rPr>
          <w:spacing w:val="-1"/>
        </w:rPr>
        <w:t xml:space="preserve"> </w:t>
      </w:r>
      <w:r>
        <w:t>2023.</w:t>
      </w:r>
    </w:p>
    <w:p w14:paraId="3A6D56F3" w14:textId="77777777" w:rsidR="00D85DC0" w:rsidRDefault="00D85DC0">
      <w:pPr>
        <w:pStyle w:val="Textoindependiente"/>
        <w:rPr>
          <w:sz w:val="28"/>
        </w:rPr>
      </w:pPr>
    </w:p>
    <w:p w14:paraId="0FAD6FC3" w14:textId="77777777" w:rsidR="00D85DC0" w:rsidRDefault="00205E49">
      <w:pPr>
        <w:pStyle w:val="Textoindependiente"/>
        <w:spacing w:before="188"/>
        <w:ind w:left="500"/>
        <w:jc w:val="both"/>
        <w:rPr>
          <w:rFonts w:ascii="Arial" w:hAnsi="Arial"/>
        </w:rPr>
      </w:pPr>
      <w:r>
        <w:rPr>
          <w:rFonts w:ascii="Arial" w:hAnsi="Arial"/>
        </w:rPr>
        <w:t>Comentario de la Auditoría</w:t>
      </w:r>
    </w:p>
    <w:p w14:paraId="0BA54A42" w14:textId="77777777" w:rsidR="00D85DC0" w:rsidRDefault="00D85DC0">
      <w:pPr>
        <w:pStyle w:val="Textoindependiente"/>
        <w:rPr>
          <w:rFonts w:ascii="Arial"/>
          <w:sz w:val="25"/>
        </w:rPr>
      </w:pPr>
    </w:p>
    <w:p w14:paraId="5F1E8537" w14:textId="77777777" w:rsidR="00D85DC0" w:rsidRDefault="00205E49">
      <w:pPr>
        <w:pStyle w:val="Textoindependiente"/>
        <w:spacing w:line="213" w:lineRule="auto"/>
        <w:ind w:left="500" w:right="119"/>
        <w:jc w:val="both"/>
      </w:pPr>
      <w:r>
        <w:t xml:space="preserve">Derivado del análisis realizado a los argumentos de la administración de FUNDEMI </w:t>
      </w:r>
      <w:r>
        <w:rPr>
          <w:spacing w:val="-4"/>
        </w:rPr>
        <w:t xml:space="preserve">TALITA </w:t>
      </w:r>
      <w:r>
        <w:t xml:space="preserve">KUMI y los contratos de servicio No. 59-2023 y PRIMM-18-36-2023 del profesor </w:t>
      </w:r>
      <w:r>
        <w:rPr>
          <w:spacing w:val="-4"/>
        </w:rPr>
        <w:t>Lucio</w:t>
      </w:r>
      <w:r>
        <w:rPr>
          <w:spacing w:val="51"/>
        </w:rPr>
        <w:t xml:space="preserve"> </w:t>
      </w:r>
      <w:r>
        <w:t xml:space="preserve">Mizraim Mejía Santos, se estableció que no existe incompatibilidad laboral entre </w:t>
      </w:r>
      <w:r>
        <w:rPr>
          <w:spacing w:val="-3"/>
        </w:rPr>
        <w:t xml:space="preserve">ambos </w:t>
      </w:r>
      <w:r>
        <w:t xml:space="preserve">contratos. Aunado a lo anterior, el párrafo tercero del </w:t>
      </w:r>
      <w:proofErr w:type="spellStart"/>
      <w:r>
        <w:t>articulo</w:t>
      </w:r>
      <w:proofErr w:type="spellEnd"/>
      <w:r>
        <w:t xml:space="preserve"> 18 del Decreto Numero 1441, Código de Trabajo, establece lo siguiente: La exclusividad para la prestación de los servicios o ejecución de una obra, no es característica esencial de los contratos de trabajo, salvo el caso de incompatibilidad entre dos o más relaciones laborales, y sólo puede exigirse </w:t>
      </w:r>
      <w:r>
        <w:rPr>
          <w:spacing w:val="-3"/>
        </w:rPr>
        <w:t xml:space="preserve">cuando </w:t>
      </w:r>
      <w:r>
        <w:t xml:space="preserve">así se haya convenido expresamente en el acto de la celebración del contrato, asimismo el artículo 66 del Decreto No. 1748, Ley de Servicio Civil, indica: Prohibiciones especiales. Ninguna persona podrá desempeñar más de un empleo o cargo público remunerado, </w:t>
      </w:r>
      <w:r>
        <w:rPr>
          <w:spacing w:val="-6"/>
        </w:rPr>
        <w:t xml:space="preserve">con </w:t>
      </w:r>
      <w:r>
        <w:t xml:space="preserve">excepción de quienes presten servicios en centros docentes o instituciones asistenciales </w:t>
      </w:r>
      <w:r>
        <w:rPr>
          <w:spacing w:val="-13"/>
        </w:rPr>
        <w:t xml:space="preserve">y </w:t>
      </w:r>
      <w:r>
        <w:t xml:space="preserve">siempre que los horarios sean compatibles; No obstante, la literal f) de la cláusula DECIMA del CONVENIO NÚMERO 02-2023 con fecha 31 de marzo de 2023, establece lo siguiente: FUNDEMI </w:t>
      </w:r>
      <w:r>
        <w:rPr>
          <w:spacing w:val="-4"/>
        </w:rPr>
        <w:t xml:space="preserve">TALITA </w:t>
      </w:r>
      <w:r>
        <w:t xml:space="preserve">KUMI, tiene especialmente prohibido: f) Contratar a personal docente, administrativo y operativo que tenga relación laboral con el Ministerio de Educación </w:t>
      </w:r>
      <w:r>
        <w:rPr>
          <w:spacing w:val="-16"/>
        </w:rPr>
        <w:t xml:space="preserve">o </w:t>
      </w:r>
      <w:r>
        <w:t xml:space="preserve">instituciones relacionadas laboralmente con el mismo. Por tal motivo la deficiencia </w:t>
      </w:r>
      <w:r>
        <w:rPr>
          <w:spacing w:val="-7"/>
        </w:rPr>
        <w:t>se</w:t>
      </w:r>
    </w:p>
    <w:p w14:paraId="30E97482" w14:textId="77777777" w:rsidR="00D85DC0" w:rsidRDefault="00D85DC0">
      <w:pPr>
        <w:spacing w:line="213" w:lineRule="auto"/>
        <w:jc w:val="both"/>
        <w:sectPr w:rsidR="00D85DC0">
          <w:pgSz w:w="12240" w:h="15840"/>
          <w:pgMar w:top="1500" w:right="820" w:bottom="1000" w:left="900" w:header="0" w:footer="764" w:gutter="0"/>
          <w:cols w:space="720"/>
        </w:sectPr>
      </w:pPr>
    </w:p>
    <w:p w14:paraId="07277DCA" w14:textId="77777777" w:rsidR="00D85DC0" w:rsidRDefault="00D85DC0">
      <w:pPr>
        <w:pStyle w:val="Textoindependiente"/>
        <w:spacing w:before="3"/>
      </w:pPr>
    </w:p>
    <w:p w14:paraId="11116AB4" w14:textId="77777777" w:rsidR="00D85DC0" w:rsidRDefault="00205E49">
      <w:pPr>
        <w:pStyle w:val="Textoindependiente"/>
        <w:spacing w:before="71"/>
        <w:ind w:left="500"/>
      </w:pPr>
      <w:r>
        <w:t>confirma.</w:t>
      </w:r>
    </w:p>
    <w:p w14:paraId="64373755" w14:textId="77777777" w:rsidR="00D85DC0" w:rsidRDefault="00D85DC0">
      <w:pPr>
        <w:pStyle w:val="Textoindependiente"/>
        <w:spacing w:before="9"/>
        <w:rPr>
          <w:sz w:val="20"/>
        </w:rPr>
      </w:pPr>
    </w:p>
    <w:p w14:paraId="35529DB5" w14:textId="77777777" w:rsidR="00D85DC0" w:rsidRDefault="00205E49">
      <w:pPr>
        <w:pStyle w:val="Textoindependiente"/>
        <w:ind w:left="500"/>
        <w:rPr>
          <w:rFonts w:ascii="Arial"/>
        </w:rPr>
      </w:pPr>
      <w:r>
        <w:rPr>
          <w:rFonts w:ascii="Arial"/>
        </w:rPr>
        <w:t xml:space="preserve">Comentario de los </w:t>
      </w:r>
      <w:proofErr w:type="gramStart"/>
      <w:r>
        <w:rPr>
          <w:rFonts w:ascii="Arial"/>
        </w:rPr>
        <w:t>Responsables</w:t>
      </w:r>
      <w:proofErr w:type="gramEnd"/>
    </w:p>
    <w:p w14:paraId="3D78FCD3" w14:textId="77777777" w:rsidR="00D85DC0" w:rsidRDefault="00D85DC0">
      <w:pPr>
        <w:pStyle w:val="Textoindependiente"/>
        <w:rPr>
          <w:rFonts w:ascii="Arial"/>
          <w:sz w:val="25"/>
        </w:rPr>
      </w:pPr>
    </w:p>
    <w:p w14:paraId="6587FCD9" w14:textId="77777777" w:rsidR="00D85DC0" w:rsidRDefault="00205E49">
      <w:pPr>
        <w:pStyle w:val="Textoindependiente"/>
        <w:spacing w:line="213" w:lineRule="auto"/>
        <w:ind w:left="500" w:right="119"/>
        <w:jc w:val="both"/>
      </w:pPr>
      <w:r>
        <w:t xml:space="preserve">Con oficio Ref.GG/ </w:t>
      </w:r>
      <w:r>
        <w:rPr>
          <w:spacing w:val="-6"/>
        </w:rPr>
        <w:t xml:space="preserve">AT/ </w:t>
      </w:r>
      <w:proofErr w:type="spellStart"/>
      <w:r>
        <w:t>mrtc</w:t>
      </w:r>
      <w:proofErr w:type="spellEnd"/>
      <w:r>
        <w:t xml:space="preserve"> 14-2023 con fecha 14 de agosto de 2023, la Fundación para el Desarrollo y Educación de la Mujer Indígena FUNDEMI </w:t>
      </w:r>
      <w:r>
        <w:rPr>
          <w:spacing w:val="-4"/>
        </w:rPr>
        <w:t>TALITA</w:t>
      </w:r>
      <w:r>
        <w:rPr>
          <w:spacing w:val="51"/>
        </w:rPr>
        <w:t xml:space="preserve"> </w:t>
      </w:r>
      <w:r>
        <w:t>KUMI, presentó sus argumentos y pruebas de descargo para el desvanecimiento de posibles deficiencias.</w:t>
      </w:r>
    </w:p>
    <w:p w14:paraId="2CFBF4A3" w14:textId="77777777" w:rsidR="00D85DC0" w:rsidRDefault="00D85DC0">
      <w:pPr>
        <w:pStyle w:val="Textoindependiente"/>
        <w:spacing w:before="3"/>
        <w:rPr>
          <w:sz w:val="21"/>
        </w:rPr>
      </w:pPr>
    </w:p>
    <w:p w14:paraId="58E4E8F4" w14:textId="77777777" w:rsidR="00D85DC0" w:rsidRDefault="00205E49">
      <w:pPr>
        <w:pStyle w:val="Textoindependiente"/>
        <w:spacing w:line="213" w:lineRule="auto"/>
        <w:ind w:left="500" w:right="119"/>
        <w:jc w:val="both"/>
      </w:pPr>
      <w:r>
        <w:t>En relación a la presente deficiencia, entre las pruebas presentadas se encuentran los contratos de servicios del profesor Lucio Mizraim Mejía Santos: Contrato No. 59-2023 suscrito con FUNDEMI TALITA KUMI y el contrato de Servicios Temporales (PRIMM-18-36-2023) con el Ministerio de Educación. Entre los argumentos se transcriben literalmente los siguientes:</w:t>
      </w:r>
    </w:p>
    <w:p w14:paraId="60C9CD61" w14:textId="77777777" w:rsidR="00D85DC0" w:rsidRDefault="00D85DC0">
      <w:pPr>
        <w:pStyle w:val="Textoindependiente"/>
        <w:spacing w:before="2"/>
        <w:rPr>
          <w:sz w:val="21"/>
        </w:rPr>
      </w:pPr>
    </w:p>
    <w:p w14:paraId="38D8DBEE" w14:textId="77777777" w:rsidR="00D85DC0" w:rsidRDefault="00205E49">
      <w:pPr>
        <w:pStyle w:val="Textoindependiente"/>
        <w:spacing w:line="213" w:lineRule="auto"/>
        <w:ind w:left="500" w:right="119"/>
        <w:jc w:val="both"/>
      </w:pPr>
      <w:r>
        <w:t>El argumento principal en este caso es que, previa contratación del señor Lucio Mizraim Mejía Santos, se verificó que no existiera compatibilidad de horarios laborales, en consecuencia, la jornada de contratación parcial del profesor Mejía Santos NO INTERFIERE con la jornada de su contrato con el Ministerio de Educación.</w:t>
      </w:r>
    </w:p>
    <w:p w14:paraId="7279FD32" w14:textId="77777777" w:rsidR="00D85DC0" w:rsidRDefault="00D85DC0">
      <w:pPr>
        <w:pStyle w:val="Textoindependiente"/>
        <w:spacing w:before="1"/>
        <w:rPr>
          <w:sz w:val="19"/>
        </w:rPr>
      </w:pPr>
    </w:p>
    <w:p w14:paraId="4CF348CC" w14:textId="77777777" w:rsidR="00D85DC0" w:rsidRDefault="00205E49">
      <w:pPr>
        <w:pStyle w:val="Textoindependiente"/>
        <w:ind w:left="500"/>
        <w:jc w:val="both"/>
      </w:pPr>
      <w:r>
        <w:t>POR LO ANTERIOR LA COMISIÓN DE RECURSOS HUMANO RESOLVIO LO SIGUIENTE:</w:t>
      </w:r>
    </w:p>
    <w:p w14:paraId="2C3C87A9" w14:textId="77777777" w:rsidR="00D85DC0" w:rsidRDefault="00D85DC0">
      <w:pPr>
        <w:pStyle w:val="Textoindependiente"/>
        <w:spacing w:before="10"/>
        <w:rPr>
          <w:sz w:val="20"/>
        </w:rPr>
      </w:pPr>
    </w:p>
    <w:p w14:paraId="292D3829" w14:textId="77777777" w:rsidR="00D85DC0" w:rsidRDefault="00205E49">
      <w:pPr>
        <w:pStyle w:val="Textoindependiente"/>
        <w:spacing w:line="213" w:lineRule="auto"/>
        <w:ind w:left="500" w:right="119"/>
        <w:jc w:val="both"/>
      </w:pPr>
      <w:r>
        <w:rPr>
          <w:spacing w:val="-3"/>
        </w:rPr>
        <w:t xml:space="preserve">CONTRATACIÓN </w:t>
      </w:r>
      <w:r>
        <w:t xml:space="preserve">A TIEMPO </w:t>
      </w:r>
      <w:r>
        <w:rPr>
          <w:spacing w:val="-3"/>
        </w:rPr>
        <w:t xml:space="preserve">PARCIAL </w:t>
      </w:r>
      <w:r>
        <w:t xml:space="preserve">DEL PROFESOR LUCIO MIZRAIM MEJIA SANTOS; </w:t>
      </w:r>
      <w:r>
        <w:rPr>
          <w:spacing w:val="-8"/>
        </w:rPr>
        <w:t xml:space="preserve">PARA </w:t>
      </w:r>
      <w:r>
        <w:t xml:space="preserve">SU INCORPORACIÓN AL PUESTO DE INSTRUCTOR </w:t>
      </w:r>
      <w:r>
        <w:rPr>
          <w:spacing w:val="-5"/>
        </w:rPr>
        <w:t xml:space="preserve">PARA </w:t>
      </w:r>
      <w:r>
        <w:t>BANDA MÚSICAL DE SEDE EL ESTOR.</w:t>
      </w:r>
    </w:p>
    <w:p w14:paraId="46D04799" w14:textId="77777777" w:rsidR="00D85DC0" w:rsidRDefault="00D85DC0">
      <w:pPr>
        <w:pStyle w:val="Textoindependiente"/>
        <w:spacing w:before="3"/>
        <w:rPr>
          <w:sz w:val="21"/>
        </w:rPr>
      </w:pPr>
    </w:p>
    <w:p w14:paraId="3F579618" w14:textId="77777777" w:rsidR="00D85DC0" w:rsidRDefault="00205E49">
      <w:pPr>
        <w:pStyle w:val="Textoindependiente"/>
        <w:spacing w:line="213" w:lineRule="auto"/>
        <w:ind w:left="500" w:right="119"/>
        <w:jc w:val="both"/>
      </w:pPr>
      <w:r>
        <w:t xml:space="preserve">La comisión de Recursos Humanos de FUNDEMI-TALITA KUMI, con fecha 24 de febrero del febrero establece la contratación para el Centro Educativo Sede El Estor, la contratación de forma parcial del Profesor Lucio Mizraim Mejía Santos para laborar los días viernes de 13:00 a 18:00 </w:t>
      </w:r>
      <w:proofErr w:type="spellStart"/>
      <w:r>
        <w:t>hrs</w:t>
      </w:r>
      <w:proofErr w:type="spellEnd"/>
      <w:r>
        <w:t xml:space="preserve"> y sábado de 08:00 a 17:00 </w:t>
      </w:r>
      <w:proofErr w:type="spellStart"/>
      <w:r>
        <w:t>hrs</w:t>
      </w:r>
      <w:proofErr w:type="spellEnd"/>
      <w:r>
        <w:t>, suscribiendo con fecha 10 de abril de 2023 el Contrato No. 59-2023.</w:t>
      </w:r>
    </w:p>
    <w:p w14:paraId="1E25E492" w14:textId="77777777" w:rsidR="00D85DC0" w:rsidRDefault="00D85DC0">
      <w:pPr>
        <w:pStyle w:val="Textoindependiente"/>
        <w:spacing w:before="2"/>
        <w:rPr>
          <w:sz w:val="21"/>
        </w:rPr>
      </w:pPr>
    </w:p>
    <w:p w14:paraId="2EBE8451" w14:textId="77777777" w:rsidR="00D85DC0" w:rsidRDefault="00205E49">
      <w:pPr>
        <w:pStyle w:val="Textoindependiente"/>
        <w:spacing w:line="213" w:lineRule="auto"/>
        <w:ind w:left="500" w:right="119" w:firstLine="17"/>
        <w:jc w:val="both"/>
      </w:pPr>
      <w:r>
        <w:t xml:space="preserve">Según contrato de Servicios Temporales (PRIMM-18-36-2023) como Técnico Auxiliar </w:t>
      </w:r>
      <w:r>
        <w:rPr>
          <w:spacing w:val="-3"/>
        </w:rPr>
        <w:t xml:space="preserve">donde </w:t>
      </w:r>
      <w:r>
        <w:t xml:space="preserve">se compromete a prestar SERVICIOS PERSONALES DE CARÁCTER TEMPORAL, por </w:t>
      </w:r>
      <w:r>
        <w:rPr>
          <w:spacing w:val="-3"/>
        </w:rPr>
        <w:t xml:space="preserve">medio </w:t>
      </w:r>
      <w:r>
        <w:t xml:space="preserve">del Ministerio de Educación. Según Acta 05-2023 donde se hace constar que según </w:t>
      </w:r>
      <w:r>
        <w:rPr>
          <w:spacing w:val="-3"/>
        </w:rPr>
        <w:t xml:space="preserve">acuerdo </w:t>
      </w:r>
      <w:r>
        <w:t xml:space="preserve">número DIREH-0431-2023 en la EORM Caserío Agua Caliente, lote 9, JORNADA </w:t>
      </w:r>
      <w:r>
        <w:rPr>
          <w:spacing w:val="-4"/>
        </w:rPr>
        <w:t xml:space="preserve">MATUTINA, </w:t>
      </w:r>
      <w:r>
        <w:t xml:space="preserve">municipio del </w:t>
      </w:r>
      <w:r>
        <w:rPr>
          <w:spacing w:val="-3"/>
        </w:rPr>
        <w:t xml:space="preserve">Estor, </w:t>
      </w:r>
      <w:r>
        <w:t>departamento de Izabal a Lucio Mizraim Mejía</w:t>
      </w:r>
      <w:r>
        <w:rPr>
          <w:spacing w:val="-2"/>
        </w:rPr>
        <w:t xml:space="preserve"> </w:t>
      </w:r>
      <w:r>
        <w:t>Santos.</w:t>
      </w:r>
    </w:p>
    <w:p w14:paraId="5DE6D1A5" w14:textId="77777777" w:rsidR="00D85DC0" w:rsidRDefault="00D85DC0">
      <w:pPr>
        <w:pStyle w:val="Textoindependiente"/>
        <w:spacing w:before="2"/>
        <w:rPr>
          <w:sz w:val="21"/>
        </w:rPr>
      </w:pPr>
    </w:p>
    <w:p w14:paraId="7B0585F2" w14:textId="77777777" w:rsidR="00D85DC0" w:rsidRDefault="00205E49">
      <w:pPr>
        <w:pStyle w:val="Textoindependiente"/>
        <w:spacing w:line="213" w:lineRule="auto"/>
        <w:ind w:left="500" w:right="119"/>
        <w:jc w:val="both"/>
      </w:pPr>
      <w:r>
        <w:t xml:space="preserve">Se estableció con la información proporcionada por el Profesor Lucio Mizraim Mejía </w:t>
      </w:r>
      <w:r>
        <w:rPr>
          <w:spacing w:val="-4"/>
        </w:rPr>
        <w:t>Santos</w:t>
      </w:r>
      <w:r>
        <w:rPr>
          <w:spacing w:val="51"/>
        </w:rPr>
        <w:t xml:space="preserve"> </w:t>
      </w:r>
      <w:r>
        <w:t xml:space="preserve">en el contrato temporal que contrajo con el MINISTERIO DE EDUCACIÓN, no interfería con </w:t>
      </w:r>
      <w:r>
        <w:rPr>
          <w:spacing w:val="-8"/>
        </w:rPr>
        <w:t xml:space="preserve">el </w:t>
      </w:r>
      <w:r>
        <w:t xml:space="preserve">horario establecido por FUNDEMI </w:t>
      </w:r>
      <w:r>
        <w:rPr>
          <w:spacing w:val="-4"/>
        </w:rPr>
        <w:t xml:space="preserve">TALITA </w:t>
      </w:r>
      <w:r>
        <w:t xml:space="preserve">KUMI, se verifico dicha información para que </w:t>
      </w:r>
      <w:proofErr w:type="gramStart"/>
      <w:r>
        <w:rPr>
          <w:spacing w:val="-8"/>
        </w:rPr>
        <w:t xml:space="preserve">no  </w:t>
      </w:r>
      <w:r>
        <w:t>impidiera</w:t>
      </w:r>
      <w:proofErr w:type="gramEnd"/>
      <w:r>
        <w:t xml:space="preserve"> la contratación por incompatibilidad de horarios o traslapes de horarios que afecten el desarrollo y cumplimientos de los contratos pactados con el </w:t>
      </w:r>
      <w:r>
        <w:rPr>
          <w:spacing w:val="-3"/>
        </w:rPr>
        <w:t>profesor.</w:t>
      </w:r>
    </w:p>
    <w:p w14:paraId="1DF0A168" w14:textId="77777777" w:rsidR="00D85DC0" w:rsidRDefault="00D85DC0">
      <w:pPr>
        <w:pStyle w:val="Textoindependiente"/>
        <w:spacing w:before="1"/>
        <w:rPr>
          <w:sz w:val="21"/>
        </w:rPr>
      </w:pPr>
    </w:p>
    <w:p w14:paraId="336CDC70" w14:textId="77777777" w:rsidR="00D85DC0" w:rsidRDefault="00205E49">
      <w:pPr>
        <w:pStyle w:val="Textoindependiente"/>
        <w:ind w:left="500"/>
        <w:jc w:val="both"/>
        <w:rPr>
          <w:rFonts w:ascii="Arial" w:hAnsi="Arial"/>
        </w:rPr>
      </w:pPr>
      <w:r>
        <w:rPr>
          <w:rFonts w:ascii="Arial" w:hAnsi="Arial"/>
        </w:rPr>
        <w:t>Responsables del área</w:t>
      </w:r>
    </w:p>
    <w:p w14:paraId="72517D5D" w14:textId="77777777" w:rsidR="00D85DC0" w:rsidRDefault="00D85DC0">
      <w:pPr>
        <w:jc w:val="both"/>
        <w:rPr>
          <w:rFonts w:ascii="Arial" w:hAnsi="Arial"/>
        </w:rPr>
        <w:sectPr w:rsidR="00D85DC0">
          <w:pgSz w:w="12240" w:h="15840"/>
          <w:pgMar w:top="1500" w:right="820" w:bottom="1000" w:left="900" w:header="0" w:footer="764" w:gutter="0"/>
          <w:cols w:space="720"/>
        </w:sectPr>
      </w:pPr>
    </w:p>
    <w:p w14:paraId="3B436055" w14:textId="77777777" w:rsidR="00D85DC0" w:rsidRDefault="00D85DC0">
      <w:pPr>
        <w:pStyle w:val="Textoindependiente"/>
        <w:spacing w:before="9"/>
        <w:rPr>
          <w:rFonts w:ascii="Arial"/>
          <w:sz w:val="27"/>
        </w:rPr>
      </w:pPr>
    </w:p>
    <w:p w14:paraId="22D366FC" w14:textId="77777777" w:rsidR="00D85DC0" w:rsidRDefault="00205E49">
      <w:pPr>
        <w:pStyle w:val="Textoindependiente"/>
        <w:spacing w:before="71"/>
        <w:ind w:left="500"/>
        <w:jc w:val="both"/>
      </w:pPr>
      <w:r>
        <w:rPr>
          <w:spacing w:val="-4"/>
        </w:rPr>
        <w:t xml:space="preserve">MARTA </w:t>
      </w:r>
      <w:r>
        <w:t>CHUB</w:t>
      </w:r>
      <w:r>
        <w:rPr>
          <w:spacing w:val="6"/>
        </w:rPr>
        <w:t xml:space="preserve"> </w:t>
      </w:r>
      <w:r>
        <w:t>COC</w:t>
      </w:r>
    </w:p>
    <w:p w14:paraId="23229DAD" w14:textId="77777777" w:rsidR="00D85DC0" w:rsidRDefault="00D85DC0">
      <w:pPr>
        <w:pStyle w:val="Textoindependiente"/>
        <w:spacing w:before="9"/>
        <w:rPr>
          <w:sz w:val="20"/>
        </w:rPr>
      </w:pPr>
    </w:p>
    <w:p w14:paraId="0207BE4F" w14:textId="77777777" w:rsidR="00D85DC0" w:rsidRDefault="00205E49">
      <w:pPr>
        <w:pStyle w:val="Textoindependiente"/>
        <w:ind w:left="500"/>
        <w:rPr>
          <w:rFonts w:ascii="Arial"/>
        </w:rPr>
      </w:pPr>
      <w:r>
        <w:rPr>
          <w:rFonts w:ascii="Arial"/>
        </w:rPr>
        <w:t>Recomendaciones</w:t>
      </w:r>
    </w:p>
    <w:p w14:paraId="7E1C829C" w14:textId="77777777" w:rsidR="00D85DC0" w:rsidRDefault="00D85DC0">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85DC0" w14:paraId="7680D53A" w14:textId="77777777">
        <w:trPr>
          <w:trHeight w:val="361"/>
        </w:trPr>
        <w:tc>
          <w:tcPr>
            <w:tcW w:w="980" w:type="dxa"/>
            <w:shd w:val="clear" w:color="auto" w:fill="CCCCCC"/>
          </w:tcPr>
          <w:p w14:paraId="26CB976F" w14:textId="77777777" w:rsidR="00D85DC0" w:rsidRDefault="00205E49">
            <w:pPr>
              <w:pStyle w:val="TableParagraph"/>
              <w:spacing w:before="11"/>
              <w:rPr>
                <w:sz w:val="24"/>
              </w:rPr>
            </w:pPr>
            <w:r>
              <w:rPr>
                <w:color w:val="444444"/>
                <w:sz w:val="24"/>
              </w:rPr>
              <w:t>No.</w:t>
            </w:r>
          </w:p>
        </w:tc>
        <w:tc>
          <w:tcPr>
            <w:tcW w:w="6980" w:type="dxa"/>
            <w:shd w:val="clear" w:color="auto" w:fill="CCCCCC"/>
          </w:tcPr>
          <w:p w14:paraId="6B7D31FF" w14:textId="77777777" w:rsidR="00D85DC0" w:rsidRDefault="00205E49">
            <w:pPr>
              <w:pStyle w:val="TableParagraph"/>
              <w:spacing w:before="11"/>
              <w:rPr>
                <w:sz w:val="24"/>
              </w:rPr>
            </w:pPr>
            <w:r>
              <w:rPr>
                <w:color w:val="444444"/>
                <w:sz w:val="24"/>
              </w:rPr>
              <w:t>Descripción</w:t>
            </w:r>
          </w:p>
        </w:tc>
        <w:tc>
          <w:tcPr>
            <w:tcW w:w="1920" w:type="dxa"/>
            <w:shd w:val="clear" w:color="auto" w:fill="CCCCCC"/>
          </w:tcPr>
          <w:p w14:paraId="3CF3F813" w14:textId="77777777" w:rsidR="00D85DC0" w:rsidRDefault="00205E49">
            <w:pPr>
              <w:pStyle w:val="TableParagraph"/>
              <w:spacing w:before="11"/>
              <w:rPr>
                <w:sz w:val="24"/>
              </w:rPr>
            </w:pPr>
            <w:r>
              <w:rPr>
                <w:color w:val="444444"/>
                <w:sz w:val="24"/>
              </w:rPr>
              <w:t>Fecha creación</w:t>
            </w:r>
          </w:p>
        </w:tc>
      </w:tr>
      <w:tr w:rsidR="00D85DC0" w14:paraId="671FC212" w14:textId="77777777">
        <w:trPr>
          <w:trHeight w:val="3267"/>
        </w:trPr>
        <w:tc>
          <w:tcPr>
            <w:tcW w:w="980" w:type="dxa"/>
          </w:tcPr>
          <w:p w14:paraId="47811A97" w14:textId="77777777" w:rsidR="00D85DC0" w:rsidRDefault="00205E49">
            <w:pPr>
              <w:pStyle w:val="TableParagraph"/>
              <w:rPr>
                <w:sz w:val="16"/>
              </w:rPr>
            </w:pPr>
            <w:r>
              <w:rPr>
                <w:color w:val="444444"/>
                <w:sz w:val="16"/>
              </w:rPr>
              <w:t>1</w:t>
            </w:r>
          </w:p>
        </w:tc>
        <w:tc>
          <w:tcPr>
            <w:tcW w:w="6980" w:type="dxa"/>
          </w:tcPr>
          <w:p w14:paraId="3EE5EAE6" w14:textId="77777777" w:rsidR="00D85DC0" w:rsidRDefault="00205E49">
            <w:pPr>
              <w:pStyle w:val="TableParagraph"/>
              <w:spacing w:before="39" w:line="213" w:lineRule="auto"/>
              <w:ind w:right="69"/>
              <w:jc w:val="both"/>
              <w:rPr>
                <w:sz w:val="16"/>
              </w:rPr>
            </w:pPr>
            <w:r>
              <w:rPr>
                <w:color w:val="444444"/>
                <w:sz w:val="16"/>
              </w:rPr>
              <w:t xml:space="preserve">Que el </w:t>
            </w:r>
            <w:proofErr w:type="gramStart"/>
            <w:r>
              <w:rPr>
                <w:color w:val="444444"/>
                <w:sz w:val="16"/>
              </w:rPr>
              <w:t>Director</w:t>
            </w:r>
            <w:proofErr w:type="gramEnd"/>
            <w:r>
              <w:rPr>
                <w:color w:val="444444"/>
                <w:sz w:val="16"/>
              </w:rPr>
              <w:t xml:space="preserve"> Departamental de Educación de Alta Verapaz y la Representante Legal de la Fundación para el Desarrollo y Educación de la Mujer Indígena FUNDEMI TALITA KUMI, giren instrucciones por escrito al personal que corresponda, y de seguimiento a las mismas para que se realice lo siguiente:</w:t>
            </w:r>
          </w:p>
          <w:p w14:paraId="15713D71" w14:textId="77777777" w:rsidR="00D85DC0" w:rsidRDefault="00D85DC0">
            <w:pPr>
              <w:pStyle w:val="TableParagraph"/>
              <w:spacing w:before="2"/>
              <w:ind w:left="0"/>
              <w:rPr>
                <w:rFonts w:ascii="Arial"/>
                <w:sz w:val="16"/>
              </w:rPr>
            </w:pPr>
          </w:p>
          <w:p w14:paraId="344EE142" w14:textId="77777777" w:rsidR="00D85DC0" w:rsidRDefault="00205E49">
            <w:pPr>
              <w:pStyle w:val="TableParagraph"/>
              <w:numPr>
                <w:ilvl w:val="0"/>
                <w:numId w:val="2"/>
              </w:numPr>
              <w:tabs>
                <w:tab w:val="left" w:pos="428"/>
              </w:tabs>
              <w:spacing w:before="0" w:line="213" w:lineRule="auto"/>
              <w:ind w:right="69" w:firstLine="0"/>
              <w:jc w:val="both"/>
              <w:rPr>
                <w:sz w:val="16"/>
              </w:rPr>
            </w:pPr>
            <w:r>
              <w:rPr>
                <w:color w:val="444444"/>
                <w:sz w:val="16"/>
              </w:rPr>
              <w:t xml:space="preserve">Se evalué si es procedente una modificación a la literal f) de la cláusula DECIMA del CONVENIO NÚMERO 02-2023 con fecha 31 de marzo de 2023, en virtud que esta no </w:t>
            </w:r>
            <w:proofErr w:type="gramStart"/>
            <w:r>
              <w:rPr>
                <w:color w:val="444444"/>
                <w:spacing w:val="-5"/>
                <w:sz w:val="16"/>
              </w:rPr>
              <w:t xml:space="preserve">está  </w:t>
            </w:r>
            <w:r>
              <w:rPr>
                <w:color w:val="444444"/>
                <w:sz w:val="16"/>
              </w:rPr>
              <w:t>acorde</w:t>
            </w:r>
            <w:proofErr w:type="gramEnd"/>
            <w:r>
              <w:rPr>
                <w:color w:val="444444"/>
                <w:sz w:val="16"/>
              </w:rPr>
              <w:t xml:space="preserve"> a los artículos 18 del Decreto Numero 1441, Código de Trabajo y 66 del Decreto No. 1748, Ley de Servicio</w:t>
            </w:r>
            <w:r>
              <w:rPr>
                <w:color w:val="444444"/>
                <w:spacing w:val="-1"/>
                <w:sz w:val="16"/>
              </w:rPr>
              <w:t xml:space="preserve"> </w:t>
            </w:r>
            <w:r>
              <w:rPr>
                <w:color w:val="444444"/>
                <w:sz w:val="16"/>
              </w:rPr>
              <w:t>Civil.</w:t>
            </w:r>
          </w:p>
          <w:p w14:paraId="51246636" w14:textId="77777777" w:rsidR="00D85DC0" w:rsidRDefault="00D85DC0">
            <w:pPr>
              <w:pStyle w:val="TableParagraph"/>
              <w:spacing w:before="2"/>
              <w:ind w:left="0"/>
              <w:rPr>
                <w:rFonts w:ascii="Arial"/>
                <w:sz w:val="16"/>
              </w:rPr>
            </w:pPr>
          </w:p>
          <w:p w14:paraId="7C71F929" w14:textId="77777777" w:rsidR="00D85DC0" w:rsidRDefault="00205E49">
            <w:pPr>
              <w:pStyle w:val="TableParagraph"/>
              <w:numPr>
                <w:ilvl w:val="0"/>
                <w:numId w:val="2"/>
              </w:numPr>
              <w:tabs>
                <w:tab w:val="left" w:pos="402"/>
              </w:tabs>
              <w:spacing w:before="1" w:line="213" w:lineRule="auto"/>
              <w:ind w:right="68" w:firstLine="0"/>
              <w:jc w:val="both"/>
              <w:rPr>
                <w:sz w:val="16"/>
              </w:rPr>
            </w:pPr>
            <w:r>
              <w:rPr>
                <w:color w:val="444444"/>
                <w:sz w:val="16"/>
              </w:rPr>
              <w:t>Del resultado de la evaluación de la literal anterior, realicen las acciones que correspondan para solventar el caso del profesor Lucio Mizraim Mejía Santos, que atañe a la presente deficiencia.</w:t>
            </w:r>
          </w:p>
        </w:tc>
        <w:tc>
          <w:tcPr>
            <w:tcW w:w="1920" w:type="dxa"/>
          </w:tcPr>
          <w:p w14:paraId="3B70880A" w14:textId="77777777" w:rsidR="00D85DC0" w:rsidRDefault="00205E49">
            <w:pPr>
              <w:pStyle w:val="TableParagraph"/>
              <w:rPr>
                <w:sz w:val="16"/>
              </w:rPr>
            </w:pPr>
            <w:r>
              <w:rPr>
                <w:color w:val="444444"/>
                <w:sz w:val="16"/>
              </w:rPr>
              <w:t>17/08/2023</w:t>
            </w:r>
          </w:p>
        </w:tc>
      </w:tr>
    </w:tbl>
    <w:p w14:paraId="48650F98" w14:textId="77777777" w:rsidR="00D85DC0" w:rsidRDefault="00D85DC0">
      <w:pPr>
        <w:pStyle w:val="Textoindependiente"/>
        <w:spacing w:before="2"/>
        <w:rPr>
          <w:rFonts w:ascii="Arial"/>
        </w:rPr>
      </w:pPr>
    </w:p>
    <w:p w14:paraId="68141900" w14:textId="77777777" w:rsidR="00D85DC0" w:rsidRDefault="00205E49">
      <w:pPr>
        <w:pStyle w:val="Prrafodelista"/>
        <w:numPr>
          <w:ilvl w:val="0"/>
          <w:numId w:val="3"/>
        </w:numPr>
        <w:tabs>
          <w:tab w:val="left" w:pos="827"/>
        </w:tabs>
        <w:spacing w:before="1" w:line="244" w:lineRule="auto"/>
        <w:ind w:right="118" w:firstLine="1"/>
        <w:rPr>
          <w:rFonts w:ascii="Arial" w:hAnsi="Arial"/>
          <w:sz w:val="24"/>
        </w:rPr>
      </w:pPr>
      <w:r>
        <w:rPr>
          <w:rFonts w:ascii="Arial" w:hAnsi="Arial"/>
          <w:w w:val="105"/>
          <w:sz w:val="24"/>
        </w:rPr>
        <w:t>Que</w:t>
      </w:r>
      <w:r>
        <w:rPr>
          <w:rFonts w:ascii="Arial" w:hAnsi="Arial"/>
          <w:spacing w:val="-30"/>
          <w:w w:val="105"/>
          <w:sz w:val="24"/>
        </w:rPr>
        <w:t xml:space="preserve"> </w:t>
      </w:r>
      <w:r>
        <w:rPr>
          <w:rFonts w:ascii="Arial" w:hAnsi="Arial"/>
          <w:w w:val="105"/>
          <w:sz w:val="24"/>
        </w:rPr>
        <w:t>los</w:t>
      </w:r>
      <w:r>
        <w:rPr>
          <w:rFonts w:ascii="Arial" w:hAnsi="Arial"/>
          <w:spacing w:val="-29"/>
          <w:w w:val="105"/>
          <w:sz w:val="24"/>
        </w:rPr>
        <w:t xml:space="preserve"> </w:t>
      </w:r>
      <w:r>
        <w:rPr>
          <w:rFonts w:ascii="Arial" w:hAnsi="Arial"/>
          <w:w w:val="105"/>
          <w:sz w:val="24"/>
        </w:rPr>
        <w:t>fondos</w:t>
      </w:r>
      <w:r>
        <w:rPr>
          <w:rFonts w:ascii="Arial" w:hAnsi="Arial"/>
          <w:spacing w:val="-29"/>
          <w:w w:val="105"/>
          <w:sz w:val="24"/>
        </w:rPr>
        <w:t xml:space="preserve"> </w:t>
      </w:r>
      <w:r>
        <w:rPr>
          <w:rFonts w:ascii="Arial" w:hAnsi="Arial"/>
          <w:w w:val="105"/>
          <w:sz w:val="24"/>
        </w:rPr>
        <w:t>transferidos</w:t>
      </w:r>
      <w:r>
        <w:rPr>
          <w:rFonts w:ascii="Arial" w:hAnsi="Arial"/>
          <w:spacing w:val="-29"/>
          <w:w w:val="105"/>
          <w:sz w:val="24"/>
        </w:rPr>
        <w:t xml:space="preserve"> </w:t>
      </w:r>
      <w:r>
        <w:rPr>
          <w:rFonts w:ascii="Arial" w:hAnsi="Arial"/>
          <w:w w:val="105"/>
          <w:sz w:val="24"/>
        </w:rPr>
        <w:t>se</w:t>
      </w:r>
      <w:r>
        <w:rPr>
          <w:rFonts w:ascii="Arial" w:hAnsi="Arial"/>
          <w:spacing w:val="-30"/>
          <w:w w:val="105"/>
          <w:sz w:val="24"/>
        </w:rPr>
        <w:t xml:space="preserve"> </w:t>
      </w:r>
      <w:r>
        <w:rPr>
          <w:rFonts w:ascii="Arial" w:hAnsi="Arial"/>
          <w:w w:val="105"/>
          <w:sz w:val="24"/>
        </w:rPr>
        <w:t>hallan</w:t>
      </w:r>
      <w:r>
        <w:rPr>
          <w:rFonts w:ascii="Arial" w:hAnsi="Arial"/>
          <w:spacing w:val="-29"/>
          <w:w w:val="105"/>
          <w:sz w:val="24"/>
        </w:rPr>
        <w:t xml:space="preserve"> </w:t>
      </w:r>
      <w:r>
        <w:rPr>
          <w:rFonts w:ascii="Arial" w:hAnsi="Arial"/>
          <w:w w:val="105"/>
          <w:sz w:val="24"/>
        </w:rPr>
        <w:t>ejecutado</w:t>
      </w:r>
      <w:r>
        <w:rPr>
          <w:rFonts w:ascii="Arial" w:hAnsi="Arial"/>
          <w:spacing w:val="-29"/>
          <w:w w:val="105"/>
          <w:sz w:val="24"/>
        </w:rPr>
        <w:t xml:space="preserve"> </w:t>
      </w:r>
      <w:r>
        <w:rPr>
          <w:rFonts w:ascii="Arial" w:hAnsi="Arial"/>
          <w:w w:val="105"/>
          <w:sz w:val="24"/>
        </w:rPr>
        <w:t>conforme</w:t>
      </w:r>
      <w:r>
        <w:rPr>
          <w:rFonts w:ascii="Arial" w:hAnsi="Arial"/>
          <w:spacing w:val="-29"/>
          <w:w w:val="105"/>
          <w:sz w:val="24"/>
        </w:rPr>
        <w:t xml:space="preserve"> </w:t>
      </w:r>
      <w:r>
        <w:rPr>
          <w:rFonts w:ascii="Arial" w:hAnsi="Arial"/>
          <w:w w:val="105"/>
          <w:sz w:val="24"/>
        </w:rPr>
        <w:t>lo</w:t>
      </w:r>
      <w:r>
        <w:rPr>
          <w:rFonts w:ascii="Arial" w:hAnsi="Arial"/>
          <w:spacing w:val="-30"/>
          <w:w w:val="105"/>
          <w:sz w:val="24"/>
        </w:rPr>
        <w:t xml:space="preserve"> </w:t>
      </w:r>
      <w:r>
        <w:rPr>
          <w:rFonts w:ascii="Arial" w:hAnsi="Arial"/>
          <w:w w:val="105"/>
          <w:sz w:val="24"/>
        </w:rPr>
        <w:t>establecido</w:t>
      </w:r>
      <w:r>
        <w:rPr>
          <w:rFonts w:ascii="Arial" w:hAnsi="Arial"/>
          <w:spacing w:val="-29"/>
          <w:w w:val="105"/>
          <w:sz w:val="24"/>
        </w:rPr>
        <w:t xml:space="preserve"> </w:t>
      </w:r>
      <w:r>
        <w:rPr>
          <w:rFonts w:ascii="Arial" w:hAnsi="Arial"/>
          <w:w w:val="105"/>
          <w:sz w:val="24"/>
        </w:rPr>
        <w:t>en</w:t>
      </w:r>
      <w:r>
        <w:rPr>
          <w:rFonts w:ascii="Arial" w:hAnsi="Arial"/>
          <w:spacing w:val="-29"/>
          <w:w w:val="105"/>
          <w:sz w:val="24"/>
        </w:rPr>
        <w:t xml:space="preserve"> </w:t>
      </w:r>
      <w:r>
        <w:rPr>
          <w:rFonts w:ascii="Arial" w:hAnsi="Arial"/>
          <w:w w:val="105"/>
          <w:sz w:val="24"/>
        </w:rPr>
        <w:t>el</w:t>
      </w:r>
      <w:r>
        <w:rPr>
          <w:rFonts w:ascii="Arial" w:hAnsi="Arial"/>
          <w:spacing w:val="-29"/>
          <w:w w:val="105"/>
          <w:sz w:val="24"/>
        </w:rPr>
        <w:t xml:space="preserve"> </w:t>
      </w:r>
      <w:r>
        <w:rPr>
          <w:rFonts w:ascii="Arial" w:hAnsi="Arial"/>
          <w:w w:val="105"/>
          <w:sz w:val="24"/>
        </w:rPr>
        <w:t>convenio</w:t>
      </w:r>
      <w:r>
        <w:rPr>
          <w:rFonts w:ascii="Arial" w:hAnsi="Arial"/>
          <w:spacing w:val="-29"/>
          <w:w w:val="105"/>
          <w:sz w:val="24"/>
        </w:rPr>
        <w:t xml:space="preserve"> </w:t>
      </w:r>
      <w:r>
        <w:rPr>
          <w:rFonts w:ascii="Arial" w:hAnsi="Arial"/>
          <w:w w:val="105"/>
          <w:sz w:val="24"/>
        </w:rPr>
        <w:t>y demás normativa aplicable</w:t>
      </w:r>
      <w:r>
        <w:rPr>
          <w:rFonts w:ascii="Arial" w:hAnsi="Arial"/>
          <w:spacing w:val="-38"/>
          <w:w w:val="105"/>
          <w:sz w:val="24"/>
        </w:rPr>
        <w:t xml:space="preserve"> </w:t>
      </w:r>
      <w:r>
        <w:rPr>
          <w:rFonts w:ascii="Arial" w:hAnsi="Arial"/>
          <w:w w:val="105"/>
          <w:sz w:val="24"/>
        </w:rPr>
        <w:t>vigente</w:t>
      </w:r>
    </w:p>
    <w:p w14:paraId="66100C95" w14:textId="77777777" w:rsidR="00D85DC0" w:rsidRDefault="00D85DC0">
      <w:pPr>
        <w:pStyle w:val="Textoindependiente"/>
        <w:spacing w:before="4"/>
        <w:rPr>
          <w:rFonts w:ascii="Arial"/>
        </w:rPr>
      </w:pPr>
    </w:p>
    <w:p w14:paraId="10BFAC70" w14:textId="77777777" w:rsidR="00D85DC0" w:rsidRDefault="00205E49">
      <w:pPr>
        <w:pStyle w:val="Textoindependiente"/>
        <w:ind w:left="500"/>
        <w:rPr>
          <w:rFonts w:ascii="Arial"/>
        </w:rPr>
      </w:pPr>
      <w:r>
        <w:rPr>
          <w:rFonts w:ascii="Arial"/>
        </w:rPr>
        <w:t>Riesgo materializado</w:t>
      </w:r>
    </w:p>
    <w:p w14:paraId="24470547" w14:textId="77777777" w:rsidR="00D85DC0" w:rsidRDefault="00D85DC0">
      <w:pPr>
        <w:pStyle w:val="Textoindependiente"/>
        <w:spacing w:before="7"/>
        <w:rPr>
          <w:rFonts w:ascii="Arial"/>
          <w:sz w:val="22"/>
        </w:rPr>
      </w:pPr>
    </w:p>
    <w:p w14:paraId="53A23E4C" w14:textId="77777777" w:rsidR="00D85DC0" w:rsidRDefault="00205E49">
      <w:pPr>
        <w:pStyle w:val="Textoindependiente"/>
        <w:ind w:left="500"/>
        <w:jc w:val="both"/>
      </w:pPr>
      <w:r>
        <w:t>Manuales de procesos y procedimientos desactualizados</w:t>
      </w:r>
    </w:p>
    <w:p w14:paraId="123CCAB8" w14:textId="77777777" w:rsidR="00D85DC0" w:rsidRDefault="00D85DC0">
      <w:pPr>
        <w:pStyle w:val="Textoindependiente"/>
        <w:spacing w:before="10"/>
        <w:rPr>
          <w:sz w:val="20"/>
        </w:rPr>
      </w:pPr>
    </w:p>
    <w:p w14:paraId="4139B7E8" w14:textId="77777777" w:rsidR="00D85DC0" w:rsidRDefault="00205E49">
      <w:pPr>
        <w:pStyle w:val="Textoindependiente"/>
        <w:spacing w:line="213" w:lineRule="auto"/>
        <w:ind w:left="500" w:right="119"/>
        <w:jc w:val="both"/>
      </w:pPr>
      <w:r>
        <w:t>En la Fundación para el Desarrollo y Educación de la Mujer Indígena "</w:t>
      </w:r>
      <w:proofErr w:type="spellStart"/>
      <w:r>
        <w:t>Fundemi</w:t>
      </w:r>
      <w:proofErr w:type="spellEnd"/>
      <w:r>
        <w:t xml:space="preserve"> -Talita </w:t>
      </w:r>
      <w:proofErr w:type="spellStart"/>
      <w:r>
        <w:t>Kumi</w:t>
      </w:r>
      <w:proofErr w:type="spellEnd"/>
      <w:r>
        <w:t xml:space="preserve">", en el período comprendido del 1 de enero de 2023 al 30 de junio de 2023; en revisión a </w:t>
      </w:r>
      <w:r>
        <w:rPr>
          <w:spacing w:val="-6"/>
        </w:rPr>
        <w:t xml:space="preserve">los </w:t>
      </w:r>
      <w:r>
        <w:t xml:space="preserve">manuales de procesos y procedimientos, se verificó que el manual de Compras se </w:t>
      </w:r>
      <w:r>
        <w:rPr>
          <w:spacing w:val="-3"/>
        </w:rPr>
        <w:t xml:space="preserve">encuentra </w:t>
      </w:r>
      <w:r>
        <w:t xml:space="preserve">desactualizado, en lo referente a la Ley de Contrataciones del Estado y su </w:t>
      </w:r>
      <w:r>
        <w:rPr>
          <w:spacing w:val="-3"/>
        </w:rPr>
        <w:t>Reglamento</w:t>
      </w:r>
      <w:r>
        <w:rPr>
          <w:spacing w:val="53"/>
        </w:rPr>
        <w:t xml:space="preserve"> </w:t>
      </w:r>
      <w:r>
        <w:t xml:space="preserve">vigentes, en virtud que su última versión es de 2011; asimismo, se cuenta con Manual </w:t>
      </w:r>
      <w:r>
        <w:rPr>
          <w:spacing w:val="-6"/>
        </w:rPr>
        <w:t xml:space="preserve">de </w:t>
      </w:r>
      <w:r>
        <w:t xml:space="preserve">Funciones de Puestos actualizado, sin embargo este no ha sido sometido a consideración </w:t>
      </w:r>
      <w:r>
        <w:rPr>
          <w:spacing w:val="-16"/>
        </w:rPr>
        <w:t xml:space="preserve">y </w:t>
      </w:r>
      <w:r>
        <w:t>aprobación por parte de las autoridades competentes de la referida fundación.</w:t>
      </w:r>
    </w:p>
    <w:p w14:paraId="5E51088F" w14:textId="77777777" w:rsidR="00D85DC0" w:rsidRDefault="00D85DC0">
      <w:pPr>
        <w:pStyle w:val="Textoindependiente"/>
        <w:rPr>
          <w:sz w:val="28"/>
        </w:rPr>
      </w:pPr>
    </w:p>
    <w:p w14:paraId="65C24883" w14:textId="77777777" w:rsidR="00D85DC0" w:rsidRDefault="00205E49">
      <w:pPr>
        <w:pStyle w:val="Textoindependiente"/>
        <w:spacing w:before="189"/>
        <w:ind w:left="500"/>
        <w:rPr>
          <w:rFonts w:ascii="Arial" w:hAnsi="Arial"/>
        </w:rPr>
      </w:pPr>
      <w:r>
        <w:rPr>
          <w:rFonts w:ascii="Arial" w:hAnsi="Arial"/>
        </w:rPr>
        <w:t>Comentario de la Auditoría</w:t>
      </w:r>
    </w:p>
    <w:p w14:paraId="6964BF60" w14:textId="77777777" w:rsidR="00D85DC0" w:rsidRDefault="00D85DC0">
      <w:pPr>
        <w:pStyle w:val="Textoindependiente"/>
        <w:rPr>
          <w:rFonts w:ascii="Arial"/>
          <w:sz w:val="25"/>
        </w:rPr>
      </w:pPr>
    </w:p>
    <w:p w14:paraId="590EB465" w14:textId="77777777" w:rsidR="00D85DC0" w:rsidRDefault="00205E49">
      <w:pPr>
        <w:pStyle w:val="Textoindependiente"/>
        <w:spacing w:line="213" w:lineRule="auto"/>
        <w:ind w:left="500" w:right="119"/>
        <w:jc w:val="both"/>
      </w:pPr>
      <w:r>
        <w:t xml:space="preserve">Derivado de la deficiencia determinada, la Fundación para el Desarrollo y Educación de la Mujer Indígena FUNDEMI </w:t>
      </w:r>
      <w:r>
        <w:rPr>
          <w:spacing w:val="-4"/>
        </w:rPr>
        <w:t>TALITA</w:t>
      </w:r>
      <w:r>
        <w:rPr>
          <w:spacing w:val="51"/>
        </w:rPr>
        <w:t xml:space="preserve"> </w:t>
      </w:r>
      <w:r>
        <w:t xml:space="preserve">KUMI, aprobó el manual de funciones que estaba pendiente; asimismo presenta un cronograma de actividades para la actualización de otros siete manuales, entre ellos el de compras indicado en la condición de la presente </w:t>
      </w:r>
      <w:r>
        <w:rPr>
          <w:spacing w:val="-2"/>
        </w:rPr>
        <w:t xml:space="preserve">deficiencia; </w:t>
      </w:r>
      <w:r>
        <w:t>no obstante, será en seguimiento a las recomendaciones de auditoría, donde se verificará la actualización del referido manual. Por tal motivo, la deficiencia se confirma.</w:t>
      </w:r>
    </w:p>
    <w:p w14:paraId="242B5D76" w14:textId="77777777" w:rsidR="00D85DC0" w:rsidRDefault="00D85DC0">
      <w:pPr>
        <w:pStyle w:val="Textoindependiente"/>
        <w:spacing w:before="1"/>
        <w:rPr>
          <w:sz w:val="21"/>
        </w:rPr>
      </w:pPr>
    </w:p>
    <w:p w14:paraId="2EAD3862" w14:textId="77777777" w:rsidR="00D85DC0" w:rsidRDefault="00205E49">
      <w:pPr>
        <w:pStyle w:val="Textoindependiente"/>
        <w:ind w:left="500"/>
        <w:rPr>
          <w:rFonts w:ascii="Arial"/>
        </w:rPr>
      </w:pPr>
      <w:r>
        <w:rPr>
          <w:rFonts w:ascii="Arial"/>
        </w:rPr>
        <w:t xml:space="preserve">Comentario de los </w:t>
      </w:r>
      <w:proofErr w:type="gramStart"/>
      <w:r>
        <w:rPr>
          <w:rFonts w:ascii="Arial"/>
        </w:rPr>
        <w:t>Responsables</w:t>
      </w:r>
      <w:proofErr w:type="gramEnd"/>
    </w:p>
    <w:p w14:paraId="4658CA23" w14:textId="77777777" w:rsidR="00D85DC0" w:rsidRDefault="00D85DC0">
      <w:pPr>
        <w:rPr>
          <w:rFonts w:ascii="Arial"/>
        </w:rPr>
        <w:sectPr w:rsidR="00D85DC0">
          <w:pgSz w:w="12240" w:h="15840"/>
          <w:pgMar w:top="1500" w:right="820" w:bottom="1000" w:left="900" w:header="0" w:footer="764" w:gutter="0"/>
          <w:cols w:space="720"/>
        </w:sectPr>
      </w:pPr>
    </w:p>
    <w:p w14:paraId="574F85F1" w14:textId="77777777" w:rsidR="00D85DC0" w:rsidRDefault="00D85DC0">
      <w:pPr>
        <w:pStyle w:val="Textoindependiente"/>
        <w:spacing w:before="9"/>
        <w:rPr>
          <w:rFonts w:ascii="Arial"/>
          <w:sz w:val="27"/>
        </w:rPr>
      </w:pPr>
    </w:p>
    <w:p w14:paraId="20D2579A" w14:textId="77777777" w:rsidR="00D85DC0" w:rsidRDefault="00205E49">
      <w:pPr>
        <w:pStyle w:val="Textoindependiente"/>
        <w:spacing w:before="99" w:line="213" w:lineRule="auto"/>
        <w:ind w:left="500" w:right="119"/>
        <w:jc w:val="both"/>
      </w:pPr>
      <w:r>
        <w:t xml:space="preserve">Con oficio Ref.GG/ </w:t>
      </w:r>
      <w:r>
        <w:rPr>
          <w:spacing w:val="-6"/>
        </w:rPr>
        <w:t xml:space="preserve">AT/ </w:t>
      </w:r>
      <w:proofErr w:type="spellStart"/>
      <w:r>
        <w:t>mrtc</w:t>
      </w:r>
      <w:proofErr w:type="spellEnd"/>
      <w:r>
        <w:t xml:space="preserve"> 14-2023 con fecha 14 de agosto de 2023, la Fundación para el Desarrollo y Educación de la Mujer Indígena FUNDEMI </w:t>
      </w:r>
      <w:r>
        <w:rPr>
          <w:spacing w:val="-4"/>
        </w:rPr>
        <w:t>TALITA</w:t>
      </w:r>
      <w:r>
        <w:rPr>
          <w:spacing w:val="51"/>
        </w:rPr>
        <w:t xml:space="preserve"> </w:t>
      </w:r>
      <w:r>
        <w:t>KUMI presentó sus argumentos y pruebas de descargo para el desvanecimiento de posibles deficiencias.</w:t>
      </w:r>
    </w:p>
    <w:p w14:paraId="40777BBF" w14:textId="77777777" w:rsidR="00D85DC0" w:rsidRDefault="00D85DC0">
      <w:pPr>
        <w:pStyle w:val="Textoindependiente"/>
        <w:spacing w:before="3"/>
        <w:rPr>
          <w:sz w:val="21"/>
        </w:rPr>
      </w:pPr>
    </w:p>
    <w:p w14:paraId="42D32F32" w14:textId="77777777" w:rsidR="00D85DC0" w:rsidRDefault="00205E49">
      <w:pPr>
        <w:pStyle w:val="Textoindependiente"/>
        <w:spacing w:line="213" w:lineRule="auto"/>
        <w:ind w:left="500" w:right="118"/>
        <w:jc w:val="both"/>
      </w:pPr>
      <w:r>
        <w:t>En relación a la presente deficiencia, se presentó la resolución de autorización del manual de funciones; entre los argumentos, se transcriben literalmente los siguientes:</w:t>
      </w:r>
    </w:p>
    <w:p w14:paraId="3AC65EB7" w14:textId="77777777" w:rsidR="00D85DC0" w:rsidRDefault="00D85DC0">
      <w:pPr>
        <w:pStyle w:val="Textoindependiente"/>
        <w:spacing w:before="3"/>
        <w:rPr>
          <w:sz w:val="21"/>
        </w:rPr>
      </w:pPr>
    </w:p>
    <w:p w14:paraId="672C6C3E" w14:textId="77777777" w:rsidR="00D85DC0" w:rsidRDefault="00205E49">
      <w:pPr>
        <w:pStyle w:val="Textoindependiente"/>
        <w:spacing w:line="213" w:lineRule="auto"/>
        <w:ind w:left="500" w:right="119"/>
        <w:jc w:val="both"/>
      </w:pPr>
      <w:r>
        <w:t xml:space="preserve">En el continuo esfuerzo por fortalecer nuestra misión y mejorar la calidad de nuestras operaciones, reconocemos la importancia fundamental de la actualización de </w:t>
      </w:r>
      <w:r>
        <w:rPr>
          <w:spacing w:val="-3"/>
        </w:rPr>
        <w:t xml:space="preserve">nuestros </w:t>
      </w:r>
      <w:r>
        <w:t xml:space="preserve">manuales en FUNDEMI </w:t>
      </w:r>
      <w:r>
        <w:rPr>
          <w:spacing w:val="-3"/>
        </w:rPr>
        <w:t xml:space="preserve">Talita </w:t>
      </w:r>
      <w:proofErr w:type="spellStart"/>
      <w:r>
        <w:t>Kumi</w:t>
      </w:r>
      <w:proofErr w:type="spellEnd"/>
      <w:r>
        <w:t xml:space="preserve">. Actualmente disponemos de manuales en las </w:t>
      </w:r>
      <w:r>
        <w:rPr>
          <w:spacing w:val="-4"/>
        </w:rPr>
        <w:t xml:space="preserve">áreas </w:t>
      </w:r>
      <w:r>
        <w:t xml:space="preserve">clave de gestión de recursos humanos, finanzas y administración, los cuales han sido fundamentales para establecer procesos coherentes y eficientes. Sin embargo, en vista </w:t>
      </w:r>
      <w:r>
        <w:rPr>
          <w:spacing w:val="-7"/>
        </w:rPr>
        <w:t xml:space="preserve">de </w:t>
      </w:r>
      <w:r>
        <w:t xml:space="preserve">las recientes actualizaciones en leyes y normativas nacionales, así como el constante cambio en el entorno operativo, es imperativo que actualicemos estos manuales. </w:t>
      </w:r>
      <w:r>
        <w:rPr>
          <w:spacing w:val="-3"/>
        </w:rPr>
        <w:t xml:space="preserve">Esta </w:t>
      </w:r>
      <w:r>
        <w:t xml:space="preserve">actualización no solo nos permitirá mantenernos al día con las regulaciones vigentes, </w:t>
      </w:r>
      <w:r>
        <w:rPr>
          <w:spacing w:val="-4"/>
        </w:rPr>
        <w:t>sino</w:t>
      </w:r>
      <w:r>
        <w:rPr>
          <w:spacing w:val="51"/>
        </w:rPr>
        <w:t xml:space="preserve"> </w:t>
      </w:r>
      <w:r>
        <w:t>también optimizar nuestras prácticas internas y garantizar que nuestros procedimientos estén en consonancia con las mejores prácticas actuales en cada una de estas áreas cruciales.</w:t>
      </w:r>
    </w:p>
    <w:p w14:paraId="2E417797" w14:textId="77777777" w:rsidR="00D85DC0" w:rsidRDefault="00205E49">
      <w:pPr>
        <w:pStyle w:val="Textoindependiente"/>
        <w:spacing w:line="266" w:lineRule="exact"/>
        <w:ind w:left="500"/>
        <w:jc w:val="both"/>
      </w:pPr>
      <w:r>
        <w:t>Los manuales actuales de la Fundación son los siguientes:</w:t>
      </w:r>
    </w:p>
    <w:p w14:paraId="2095B95E" w14:textId="77777777" w:rsidR="00D85DC0" w:rsidRDefault="00205E49">
      <w:pPr>
        <w:pStyle w:val="Prrafodelista"/>
        <w:numPr>
          <w:ilvl w:val="0"/>
          <w:numId w:val="1"/>
        </w:numPr>
        <w:tabs>
          <w:tab w:val="left" w:pos="956"/>
          <w:tab w:val="left" w:pos="957"/>
        </w:tabs>
        <w:spacing w:line="281" w:lineRule="exact"/>
        <w:rPr>
          <w:sz w:val="24"/>
        </w:rPr>
      </w:pPr>
      <w:r>
        <w:rPr>
          <w:sz w:val="24"/>
        </w:rPr>
        <w:t>Manual de</w:t>
      </w:r>
      <w:r>
        <w:rPr>
          <w:spacing w:val="-1"/>
          <w:sz w:val="24"/>
        </w:rPr>
        <w:t xml:space="preserve"> </w:t>
      </w:r>
      <w:r>
        <w:rPr>
          <w:sz w:val="24"/>
        </w:rPr>
        <w:t>compras</w:t>
      </w:r>
    </w:p>
    <w:p w14:paraId="2AF51900" w14:textId="77777777" w:rsidR="00D85DC0" w:rsidRDefault="00205E49">
      <w:pPr>
        <w:pStyle w:val="Prrafodelista"/>
        <w:numPr>
          <w:ilvl w:val="0"/>
          <w:numId w:val="1"/>
        </w:numPr>
        <w:tabs>
          <w:tab w:val="left" w:pos="956"/>
          <w:tab w:val="left" w:pos="957"/>
        </w:tabs>
        <w:spacing w:line="281" w:lineRule="exact"/>
        <w:rPr>
          <w:sz w:val="24"/>
        </w:rPr>
      </w:pPr>
      <w:r>
        <w:rPr>
          <w:sz w:val="24"/>
        </w:rPr>
        <w:t>Manual de caja</w:t>
      </w:r>
      <w:r>
        <w:rPr>
          <w:spacing w:val="-1"/>
          <w:sz w:val="24"/>
        </w:rPr>
        <w:t xml:space="preserve"> </w:t>
      </w:r>
      <w:r>
        <w:rPr>
          <w:sz w:val="24"/>
        </w:rPr>
        <w:t>chica</w:t>
      </w:r>
    </w:p>
    <w:p w14:paraId="17CCE447" w14:textId="77777777" w:rsidR="00D85DC0" w:rsidRDefault="00205E49">
      <w:pPr>
        <w:pStyle w:val="Prrafodelista"/>
        <w:numPr>
          <w:ilvl w:val="0"/>
          <w:numId w:val="1"/>
        </w:numPr>
        <w:tabs>
          <w:tab w:val="left" w:pos="956"/>
          <w:tab w:val="left" w:pos="957"/>
        </w:tabs>
        <w:spacing w:line="281" w:lineRule="exact"/>
        <w:rPr>
          <w:sz w:val="24"/>
        </w:rPr>
      </w:pPr>
      <w:r>
        <w:rPr>
          <w:sz w:val="24"/>
        </w:rPr>
        <w:t>Manual de viáticos</w:t>
      </w:r>
    </w:p>
    <w:p w14:paraId="2A5E3204" w14:textId="77777777" w:rsidR="00D85DC0" w:rsidRDefault="00205E49">
      <w:pPr>
        <w:pStyle w:val="Prrafodelista"/>
        <w:numPr>
          <w:ilvl w:val="0"/>
          <w:numId w:val="1"/>
        </w:numPr>
        <w:tabs>
          <w:tab w:val="left" w:pos="956"/>
          <w:tab w:val="left" w:pos="957"/>
        </w:tabs>
        <w:spacing w:line="281" w:lineRule="exact"/>
        <w:rPr>
          <w:sz w:val="24"/>
        </w:rPr>
      </w:pPr>
      <w:r>
        <w:rPr>
          <w:sz w:val="24"/>
        </w:rPr>
        <w:t>Manual de Gestión de Recursos Humanos</w:t>
      </w:r>
    </w:p>
    <w:p w14:paraId="7AB17C18" w14:textId="77777777" w:rsidR="00D85DC0" w:rsidRDefault="00205E49">
      <w:pPr>
        <w:pStyle w:val="Prrafodelista"/>
        <w:numPr>
          <w:ilvl w:val="0"/>
          <w:numId w:val="1"/>
        </w:numPr>
        <w:tabs>
          <w:tab w:val="left" w:pos="956"/>
          <w:tab w:val="left" w:pos="957"/>
        </w:tabs>
        <w:spacing w:line="281" w:lineRule="exact"/>
        <w:rPr>
          <w:sz w:val="24"/>
        </w:rPr>
      </w:pPr>
      <w:r>
        <w:rPr>
          <w:sz w:val="24"/>
        </w:rPr>
        <w:t>Manual de</w:t>
      </w:r>
      <w:r>
        <w:rPr>
          <w:spacing w:val="-1"/>
          <w:sz w:val="24"/>
        </w:rPr>
        <w:t xml:space="preserve"> </w:t>
      </w:r>
      <w:r>
        <w:rPr>
          <w:sz w:val="24"/>
        </w:rPr>
        <w:t>vehículos</w:t>
      </w:r>
    </w:p>
    <w:p w14:paraId="05F2B137" w14:textId="77777777" w:rsidR="00D85DC0" w:rsidRDefault="00205E49">
      <w:pPr>
        <w:pStyle w:val="Prrafodelista"/>
        <w:numPr>
          <w:ilvl w:val="0"/>
          <w:numId w:val="1"/>
        </w:numPr>
        <w:tabs>
          <w:tab w:val="left" w:pos="956"/>
          <w:tab w:val="left" w:pos="957"/>
        </w:tabs>
        <w:spacing w:line="281" w:lineRule="exact"/>
        <w:rPr>
          <w:sz w:val="24"/>
        </w:rPr>
      </w:pPr>
      <w:r>
        <w:rPr>
          <w:sz w:val="24"/>
        </w:rPr>
        <w:t>Manual de equipo tecnológico e informático y</w:t>
      </w:r>
    </w:p>
    <w:p w14:paraId="4A852E45" w14:textId="77777777" w:rsidR="00D85DC0" w:rsidRDefault="00205E49">
      <w:pPr>
        <w:pStyle w:val="Prrafodelista"/>
        <w:numPr>
          <w:ilvl w:val="0"/>
          <w:numId w:val="1"/>
        </w:numPr>
        <w:tabs>
          <w:tab w:val="left" w:pos="956"/>
          <w:tab w:val="left" w:pos="957"/>
        </w:tabs>
        <w:spacing w:line="281" w:lineRule="exact"/>
        <w:rPr>
          <w:sz w:val="24"/>
        </w:rPr>
      </w:pPr>
      <w:r>
        <w:rPr>
          <w:sz w:val="24"/>
        </w:rPr>
        <w:t>Manual de visibilidad</w:t>
      </w:r>
    </w:p>
    <w:p w14:paraId="724CFC1B" w14:textId="77777777" w:rsidR="00D85DC0" w:rsidRDefault="00205E49">
      <w:pPr>
        <w:pStyle w:val="Textoindependiente"/>
        <w:spacing w:before="10" w:line="213" w:lineRule="auto"/>
        <w:ind w:left="500" w:right="119"/>
        <w:jc w:val="both"/>
      </w:pPr>
      <w:r>
        <w:t>En el proceso de actualización se espera identificar nuevas áreas y procesos que requieran incluso de un manual específicos como, por ejemplo: manual para voluntariado y practicantes y un manual de protección de datos y privacidad.</w:t>
      </w:r>
    </w:p>
    <w:p w14:paraId="0E709F5B" w14:textId="77777777" w:rsidR="00D85DC0" w:rsidRDefault="00D85DC0">
      <w:pPr>
        <w:pStyle w:val="Textoindependiente"/>
        <w:spacing w:before="3"/>
        <w:rPr>
          <w:sz w:val="21"/>
        </w:rPr>
      </w:pPr>
    </w:p>
    <w:p w14:paraId="119E302A" w14:textId="77777777" w:rsidR="00D85DC0" w:rsidRDefault="00205E49">
      <w:pPr>
        <w:pStyle w:val="Textoindependiente"/>
        <w:spacing w:line="213" w:lineRule="auto"/>
        <w:ind w:left="500" w:right="118"/>
        <w:jc w:val="both"/>
      </w:pPr>
      <w:r>
        <w:t>Asimismo, se presentó el cronograma de actividades para la actualización de los manuales indicados.</w:t>
      </w:r>
    </w:p>
    <w:p w14:paraId="7CAA8762" w14:textId="77777777" w:rsidR="00D85DC0" w:rsidRDefault="00D85DC0">
      <w:pPr>
        <w:pStyle w:val="Textoindependiente"/>
        <w:spacing w:before="2"/>
        <w:rPr>
          <w:sz w:val="21"/>
        </w:rPr>
      </w:pPr>
    </w:p>
    <w:p w14:paraId="3518A96C" w14:textId="77777777" w:rsidR="00D85DC0" w:rsidRDefault="00205E49">
      <w:pPr>
        <w:pStyle w:val="Textoindependiente"/>
        <w:ind w:left="500"/>
        <w:rPr>
          <w:rFonts w:ascii="Arial" w:hAnsi="Arial"/>
        </w:rPr>
      </w:pPr>
      <w:r>
        <w:rPr>
          <w:rFonts w:ascii="Arial" w:hAnsi="Arial"/>
        </w:rPr>
        <w:t>Responsables del área</w:t>
      </w:r>
    </w:p>
    <w:p w14:paraId="0E286097" w14:textId="77777777" w:rsidR="00D85DC0" w:rsidRDefault="00D85DC0">
      <w:pPr>
        <w:pStyle w:val="Textoindependiente"/>
        <w:spacing w:before="7"/>
        <w:rPr>
          <w:rFonts w:ascii="Arial"/>
          <w:sz w:val="22"/>
        </w:rPr>
      </w:pPr>
    </w:p>
    <w:p w14:paraId="3E0E37DA" w14:textId="77777777" w:rsidR="00D85DC0" w:rsidRDefault="00205E49">
      <w:pPr>
        <w:pStyle w:val="Textoindependiente"/>
        <w:spacing w:before="1"/>
        <w:ind w:left="500"/>
        <w:jc w:val="both"/>
      </w:pPr>
      <w:r>
        <w:rPr>
          <w:spacing w:val="-4"/>
        </w:rPr>
        <w:t xml:space="preserve">MARTA </w:t>
      </w:r>
      <w:r>
        <w:t>CHUB</w:t>
      </w:r>
      <w:r>
        <w:rPr>
          <w:spacing w:val="6"/>
        </w:rPr>
        <w:t xml:space="preserve"> </w:t>
      </w:r>
      <w:r>
        <w:t>COC</w:t>
      </w:r>
    </w:p>
    <w:p w14:paraId="42818C79" w14:textId="77777777" w:rsidR="00D85DC0" w:rsidRDefault="00D85DC0">
      <w:pPr>
        <w:pStyle w:val="Textoindependiente"/>
        <w:spacing w:before="8"/>
        <w:rPr>
          <w:sz w:val="20"/>
        </w:rPr>
      </w:pPr>
    </w:p>
    <w:p w14:paraId="7EF6D578" w14:textId="77777777" w:rsidR="00D85DC0" w:rsidRDefault="00205E49">
      <w:pPr>
        <w:pStyle w:val="Textoindependiente"/>
        <w:ind w:left="500"/>
        <w:rPr>
          <w:rFonts w:ascii="Arial"/>
        </w:rPr>
      </w:pPr>
      <w:r>
        <w:rPr>
          <w:rFonts w:ascii="Arial"/>
        </w:rPr>
        <w:t>Recomendaciones</w:t>
      </w:r>
    </w:p>
    <w:p w14:paraId="5E6862CA" w14:textId="77777777" w:rsidR="00D85DC0" w:rsidRDefault="00D85DC0">
      <w:pPr>
        <w:pStyle w:val="Textoindependiente"/>
        <w:spacing w:before="1" w:after="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85DC0" w14:paraId="65EDC2F7" w14:textId="77777777">
        <w:trPr>
          <w:trHeight w:val="361"/>
        </w:trPr>
        <w:tc>
          <w:tcPr>
            <w:tcW w:w="980" w:type="dxa"/>
            <w:shd w:val="clear" w:color="auto" w:fill="CCCCCC"/>
          </w:tcPr>
          <w:p w14:paraId="65A2C582" w14:textId="77777777" w:rsidR="00D85DC0" w:rsidRDefault="00205E49">
            <w:pPr>
              <w:pStyle w:val="TableParagraph"/>
              <w:spacing w:before="11"/>
              <w:rPr>
                <w:sz w:val="24"/>
              </w:rPr>
            </w:pPr>
            <w:r>
              <w:rPr>
                <w:color w:val="444444"/>
                <w:sz w:val="24"/>
              </w:rPr>
              <w:t>No.</w:t>
            </w:r>
          </w:p>
        </w:tc>
        <w:tc>
          <w:tcPr>
            <w:tcW w:w="6980" w:type="dxa"/>
            <w:shd w:val="clear" w:color="auto" w:fill="CCCCCC"/>
          </w:tcPr>
          <w:p w14:paraId="307FFC2C" w14:textId="77777777" w:rsidR="00D85DC0" w:rsidRDefault="00205E49">
            <w:pPr>
              <w:pStyle w:val="TableParagraph"/>
              <w:spacing w:before="11"/>
              <w:rPr>
                <w:sz w:val="24"/>
              </w:rPr>
            </w:pPr>
            <w:r>
              <w:rPr>
                <w:color w:val="444444"/>
                <w:sz w:val="24"/>
              </w:rPr>
              <w:t>Descripción</w:t>
            </w:r>
          </w:p>
        </w:tc>
        <w:tc>
          <w:tcPr>
            <w:tcW w:w="1920" w:type="dxa"/>
            <w:shd w:val="clear" w:color="auto" w:fill="CCCCCC"/>
          </w:tcPr>
          <w:p w14:paraId="38F9E5B2" w14:textId="77777777" w:rsidR="00D85DC0" w:rsidRDefault="00205E49">
            <w:pPr>
              <w:pStyle w:val="TableParagraph"/>
              <w:spacing w:before="11"/>
              <w:rPr>
                <w:sz w:val="24"/>
              </w:rPr>
            </w:pPr>
            <w:r>
              <w:rPr>
                <w:color w:val="444444"/>
                <w:sz w:val="24"/>
              </w:rPr>
              <w:t>Fecha creación</w:t>
            </w:r>
          </w:p>
        </w:tc>
      </w:tr>
      <w:tr w:rsidR="00D85DC0" w14:paraId="3B027D36" w14:textId="77777777">
        <w:trPr>
          <w:trHeight w:val="642"/>
        </w:trPr>
        <w:tc>
          <w:tcPr>
            <w:tcW w:w="980" w:type="dxa"/>
          </w:tcPr>
          <w:p w14:paraId="6D5D6DBF" w14:textId="77777777" w:rsidR="00D85DC0" w:rsidRDefault="00205E49">
            <w:pPr>
              <w:pStyle w:val="TableParagraph"/>
              <w:rPr>
                <w:sz w:val="16"/>
              </w:rPr>
            </w:pPr>
            <w:r>
              <w:rPr>
                <w:color w:val="444444"/>
                <w:sz w:val="16"/>
              </w:rPr>
              <w:t>1</w:t>
            </w:r>
          </w:p>
        </w:tc>
        <w:tc>
          <w:tcPr>
            <w:tcW w:w="6980" w:type="dxa"/>
          </w:tcPr>
          <w:p w14:paraId="3448276E" w14:textId="77777777" w:rsidR="00D85DC0" w:rsidRDefault="00205E49">
            <w:pPr>
              <w:pStyle w:val="TableParagraph"/>
              <w:spacing w:before="39" w:line="213" w:lineRule="auto"/>
              <w:ind w:right="68"/>
              <w:jc w:val="both"/>
              <w:rPr>
                <w:sz w:val="16"/>
              </w:rPr>
            </w:pPr>
            <w:r>
              <w:rPr>
                <w:color w:val="444444"/>
                <w:sz w:val="16"/>
              </w:rPr>
              <w:t xml:space="preserve">Que la Representante Legal de la Fundación para el Desarrollo y Educación de la Mujer Indígena FUNDEMI TALITA KUMI, giren instrucciones por escrito al personal que corresponda, y de seguimiento a las mismas, a efecto se </w:t>
            </w:r>
            <w:proofErr w:type="spellStart"/>
            <w:r>
              <w:rPr>
                <w:color w:val="444444"/>
                <w:sz w:val="16"/>
              </w:rPr>
              <w:t>de</w:t>
            </w:r>
            <w:proofErr w:type="spellEnd"/>
            <w:r>
              <w:rPr>
                <w:color w:val="444444"/>
                <w:sz w:val="16"/>
              </w:rPr>
              <w:t xml:space="preserve"> prioridad a la actualización del manual de compras.</w:t>
            </w:r>
          </w:p>
        </w:tc>
        <w:tc>
          <w:tcPr>
            <w:tcW w:w="1920" w:type="dxa"/>
          </w:tcPr>
          <w:p w14:paraId="4F1D884B" w14:textId="77777777" w:rsidR="00D85DC0" w:rsidRDefault="00205E49">
            <w:pPr>
              <w:pStyle w:val="TableParagraph"/>
              <w:rPr>
                <w:sz w:val="16"/>
              </w:rPr>
            </w:pPr>
            <w:r>
              <w:rPr>
                <w:color w:val="444444"/>
                <w:sz w:val="16"/>
              </w:rPr>
              <w:t>17/08/2023</w:t>
            </w:r>
          </w:p>
        </w:tc>
      </w:tr>
    </w:tbl>
    <w:p w14:paraId="698A63E5" w14:textId="77777777" w:rsidR="00D85DC0" w:rsidRDefault="00D85DC0">
      <w:pPr>
        <w:pStyle w:val="Textoindependiente"/>
        <w:spacing w:before="2"/>
        <w:rPr>
          <w:rFonts w:ascii="Arial"/>
        </w:rPr>
      </w:pPr>
    </w:p>
    <w:p w14:paraId="7D273BE1" w14:textId="77777777" w:rsidR="00D85DC0" w:rsidRDefault="00205E49">
      <w:pPr>
        <w:pStyle w:val="Prrafodelista"/>
        <w:numPr>
          <w:ilvl w:val="0"/>
          <w:numId w:val="3"/>
        </w:numPr>
        <w:tabs>
          <w:tab w:val="left" w:pos="827"/>
        </w:tabs>
        <w:spacing w:before="1" w:line="244" w:lineRule="auto"/>
        <w:ind w:right="118" w:firstLine="1"/>
        <w:rPr>
          <w:rFonts w:ascii="Arial" w:hAnsi="Arial"/>
          <w:sz w:val="24"/>
        </w:rPr>
      </w:pPr>
      <w:r>
        <w:rPr>
          <w:rFonts w:ascii="Arial" w:hAnsi="Arial"/>
          <w:w w:val="105"/>
          <w:sz w:val="24"/>
        </w:rPr>
        <w:t>Que</w:t>
      </w:r>
      <w:r>
        <w:rPr>
          <w:rFonts w:ascii="Arial" w:hAnsi="Arial"/>
          <w:spacing w:val="-30"/>
          <w:w w:val="105"/>
          <w:sz w:val="24"/>
        </w:rPr>
        <w:t xml:space="preserve"> </w:t>
      </w:r>
      <w:r>
        <w:rPr>
          <w:rFonts w:ascii="Arial" w:hAnsi="Arial"/>
          <w:w w:val="105"/>
          <w:sz w:val="24"/>
        </w:rPr>
        <w:t>los</w:t>
      </w:r>
      <w:r>
        <w:rPr>
          <w:rFonts w:ascii="Arial" w:hAnsi="Arial"/>
          <w:spacing w:val="-29"/>
          <w:w w:val="105"/>
          <w:sz w:val="24"/>
        </w:rPr>
        <w:t xml:space="preserve"> </w:t>
      </w:r>
      <w:r>
        <w:rPr>
          <w:rFonts w:ascii="Arial" w:hAnsi="Arial"/>
          <w:w w:val="105"/>
          <w:sz w:val="24"/>
        </w:rPr>
        <w:t>fondos</w:t>
      </w:r>
      <w:r>
        <w:rPr>
          <w:rFonts w:ascii="Arial" w:hAnsi="Arial"/>
          <w:spacing w:val="-29"/>
          <w:w w:val="105"/>
          <w:sz w:val="24"/>
        </w:rPr>
        <w:t xml:space="preserve"> </w:t>
      </w:r>
      <w:r>
        <w:rPr>
          <w:rFonts w:ascii="Arial" w:hAnsi="Arial"/>
          <w:w w:val="105"/>
          <w:sz w:val="24"/>
        </w:rPr>
        <w:t>transferidos</w:t>
      </w:r>
      <w:r>
        <w:rPr>
          <w:rFonts w:ascii="Arial" w:hAnsi="Arial"/>
          <w:spacing w:val="-29"/>
          <w:w w:val="105"/>
          <w:sz w:val="24"/>
        </w:rPr>
        <w:t xml:space="preserve"> </w:t>
      </w:r>
      <w:r>
        <w:rPr>
          <w:rFonts w:ascii="Arial" w:hAnsi="Arial"/>
          <w:w w:val="105"/>
          <w:sz w:val="24"/>
        </w:rPr>
        <w:t>se</w:t>
      </w:r>
      <w:r>
        <w:rPr>
          <w:rFonts w:ascii="Arial" w:hAnsi="Arial"/>
          <w:spacing w:val="-30"/>
          <w:w w:val="105"/>
          <w:sz w:val="24"/>
        </w:rPr>
        <w:t xml:space="preserve"> </w:t>
      </w:r>
      <w:r>
        <w:rPr>
          <w:rFonts w:ascii="Arial" w:hAnsi="Arial"/>
          <w:w w:val="105"/>
          <w:sz w:val="24"/>
        </w:rPr>
        <w:t>hallan</w:t>
      </w:r>
      <w:r>
        <w:rPr>
          <w:rFonts w:ascii="Arial" w:hAnsi="Arial"/>
          <w:spacing w:val="-29"/>
          <w:w w:val="105"/>
          <w:sz w:val="24"/>
        </w:rPr>
        <w:t xml:space="preserve"> </w:t>
      </w:r>
      <w:r>
        <w:rPr>
          <w:rFonts w:ascii="Arial" w:hAnsi="Arial"/>
          <w:w w:val="105"/>
          <w:sz w:val="24"/>
        </w:rPr>
        <w:t>ejecutado</w:t>
      </w:r>
      <w:r>
        <w:rPr>
          <w:rFonts w:ascii="Arial" w:hAnsi="Arial"/>
          <w:spacing w:val="-29"/>
          <w:w w:val="105"/>
          <w:sz w:val="24"/>
        </w:rPr>
        <w:t xml:space="preserve"> </w:t>
      </w:r>
      <w:r>
        <w:rPr>
          <w:rFonts w:ascii="Arial" w:hAnsi="Arial"/>
          <w:w w:val="105"/>
          <w:sz w:val="24"/>
        </w:rPr>
        <w:t>conforme</w:t>
      </w:r>
      <w:r>
        <w:rPr>
          <w:rFonts w:ascii="Arial" w:hAnsi="Arial"/>
          <w:spacing w:val="-29"/>
          <w:w w:val="105"/>
          <w:sz w:val="24"/>
        </w:rPr>
        <w:t xml:space="preserve"> </w:t>
      </w:r>
      <w:r>
        <w:rPr>
          <w:rFonts w:ascii="Arial" w:hAnsi="Arial"/>
          <w:w w:val="105"/>
          <w:sz w:val="24"/>
        </w:rPr>
        <w:t>lo</w:t>
      </w:r>
      <w:r>
        <w:rPr>
          <w:rFonts w:ascii="Arial" w:hAnsi="Arial"/>
          <w:spacing w:val="-30"/>
          <w:w w:val="105"/>
          <w:sz w:val="24"/>
        </w:rPr>
        <w:t xml:space="preserve"> </w:t>
      </w:r>
      <w:r>
        <w:rPr>
          <w:rFonts w:ascii="Arial" w:hAnsi="Arial"/>
          <w:w w:val="105"/>
          <w:sz w:val="24"/>
        </w:rPr>
        <w:t>establecido</w:t>
      </w:r>
      <w:r>
        <w:rPr>
          <w:rFonts w:ascii="Arial" w:hAnsi="Arial"/>
          <w:spacing w:val="-29"/>
          <w:w w:val="105"/>
          <w:sz w:val="24"/>
        </w:rPr>
        <w:t xml:space="preserve"> </w:t>
      </w:r>
      <w:r>
        <w:rPr>
          <w:rFonts w:ascii="Arial" w:hAnsi="Arial"/>
          <w:w w:val="105"/>
          <w:sz w:val="24"/>
        </w:rPr>
        <w:t>en</w:t>
      </w:r>
      <w:r>
        <w:rPr>
          <w:rFonts w:ascii="Arial" w:hAnsi="Arial"/>
          <w:spacing w:val="-29"/>
          <w:w w:val="105"/>
          <w:sz w:val="24"/>
        </w:rPr>
        <w:t xml:space="preserve"> </w:t>
      </w:r>
      <w:r>
        <w:rPr>
          <w:rFonts w:ascii="Arial" w:hAnsi="Arial"/>
          <w:w w:val="105"/>
          <w:sz w:val="24"/>
        </w:rPr>
        <w:t>el</w:t>
      </w:r>
      <w:r>
        <w:rPr>
          <w:rFonts w:ascii="Arial" w:hAnsi="Arial"/>
          <w:spacing w:val="-29"/>
          <w:w w:val="105"/>
          <w:sz w:val="24"/>
        </w:rPr>
        <w:t xml:space="preserve"> </w:t>
      </w:r>
      <w:r>
        <w:rPr>
          <w:rFonts w:ascii="Arial" w:hAnsi="Arial"/>
          <w:w w:val="105"/>
          <w:sz w:val="24"/>
        </w:rPr>
        <w:t>convenio</w:t>
      </w:r>
      <w:r>
        <w:rPr>
          <w:rFonts w:ascii="Arial" w:hAnsi="Arial"/>
          <w:spacing w:val="-29"/>
          <w:w w:val="105"/>
          <w:sz w:val="24"/>
        </w:rPr>
        <w:t xml:space="preserve"> </w:t>
      </w:r>
      <w:r>
        <w:rPr>
          <w:rFonts w:ascii="Arial" w:hAnsi="Arial"/>
          <w:w w:val="105"/>
          <w:sz w:val="24"/>
        </w:rPr>
        <w:t>y demás normativa aplicable</w:t>
      </w:r>
      <w:r>
        <w:rPr>
          <w:rFonts w:ascii="Arial" w:hAnsi="Arial"/>
          <w:spacing w:val="-38"/>
          <w:w w:val="105"/>
          <w:sz w:val="24"/>
        </w:rPr>
        <w:t xml:space="preserve"> </w:t>
      </w:r>
      <w:r>
        <w:rPr>
          <w:rFonts w:ascii="Arial" w:hAnsi="Arial"/>
          <w:w w:val="105"/>
          <w:sz w:val="24"/>
        </w:rPr>
        <w:t>vigente</w:t>
      </w:r>
    </w:p>
    <w:p w14:paraId="653111F5" w14:textId="77777777" w:rsidR="00D85DC0" w:rsidRDefault="00D85DC0">
      <w:pPr>
        <w:spacing w:line="244" w:lineRule="auto"/>
        <w:rPr>
          <w:rFonts w:ascii="Arial" w:hAnsi="Arial"/>
          <w:sz w:val="24"/>
        </w:rPr>
        <w:sectPr w:rsidR="00D85DC0">
          <w:pgSz w:w="12240" w:h="15840"/>
          <w:pgMar w:top="1500" w:right="820" w:bottom="960" w:left="900" w:header="0" w:footer="764" w:gutter="0"/>
          <w:cols w:space="720"/>
        </w:sectPr>
      </w:pPr>
    </w:p>
    <w:p w14:paraId="268AE183" w14:textId="77777777" w:rsidR="00D85DC0" w:rsidRDefault="00D85DC0">
      <w:pPr>
        <w:pStyle w:val="Textoindependiente"/>
        <w:rPr>
          <w:rFonts w:ascii="Arial"/>
          <w:sz w:val="20"/>
        </w:rPr>
      </w:pPr>
    </w:p>
    <w:p w14:paraId="38FA1B95" w14:textId="77777777" w:rsidR="00D85DC0" w:rsidRDefault="00D85DC0">
      <w:pPr>
        <w:pStyle w:val="Textoindependiente"/>
        <w:rPr>
          <w:rFonts w:ascii="Arial"/>
          <w:sz w:val="20"/>
        </w:rPr>
      </w:pPr>
    </w:p>
    <w:p w14:paraId="6E00F76C" w14:textId="77777777" w:rsidR="00D85DC0" w:rsidRDefault="00205E49">
      <w:pPr>
        <w:pStyle w:val="Textoindependiente"/>
        <w:spacing w:before="239"/>
        <w:ind w:left="500"/>
        <w:rPr>
          <w:rFonts w:ascii="Arial"/>
        </w:rPr>
      </w:pPr>
      <w:r>
        <w:rPr>
          <w:rFonts w:ascii="Arial"/>
        </w:rPr>
        <w:t>Riesgo materializado</w:t>
      </w:r>
    </w:p>
    <w:p w14:paraId="3620D156" w14:textId="77777777" w:rsidR="00D85DC0" w:rsidRDefault="00D85DC0">
      <w:pPr>
        <w:pStyle w:val="Textoindependiente"/>
        <w:spacing w:before="7"/>
        <w:rPr>
          <w:rFonts w:ascii="Arial"/>
          <w:sz w:val="22"/>
        </w:rPr>
      </w:pPr>
    </w:p>
    <w:p w14:paraId="240BA7AF" w14:textId="77777777" w:rsidR="00D85DC0" w:rsidRDefault="00205E49">
      <w:pPr>
        <w:pStyle w:val="Textoindependiente"/>
        <w:ind w:left="500"/>
        <w:jc w:val="both"/>
      </w:pPr>
      <w:r>
        <w:t>Falta de control de inventarios de productos de alimentación en almacén</w:t>
      </w:r>
    </w:p>
    <w:p w14:paraId="6E2CBD70" w14:textId="77777777" w:rsidR="00D85DC0" w:rsidRDefault="00D85DC0">
      <w:pPr>
        <w:pStyle w:val="Textoindependiente"/>
        <w:spacing w:before="9"/>
        <w:rPr>
          <w:sz w:val="20"/>
        </w:rPr>
      </w:pPr>
    </w:p>
    <w:p w14:paraId="456C5BDC" w14:textId="77777777" w:rsidR="00D85DC0" w:rsidRDefault="00205E49">
      <w:pPr>
        <w:pStyle w:val="Textoindependiente"/>
        <w:spacing w:before="1" w:line="213" w:lineRule="auto"/>
        <w:ind w:left="500" w:right="119"/>
        <w:jc w:val="both"/>
      </w:pPr>
      <w:r>
        <w:t>En la Fundación para el Desarrollo y Educación de la Mujer Indígena "</w:t>
      </w:r>
      <w:proofErr w:type="spellStart"/>
      <w:r>
        <w:t>Fundemi</w:t>
      </w:r>
      <w:proofErr w:type="spellEnd"/>
      <w:r>
        <w:t xml:space="preserve"> -Talita </w:t>
      </w:r>
      <w:proofErr w:type="spellStart"/>
      <w:r>
        <w:t>Kumi</w:t>
      </w:r>
      <w:proofErr w:type="spellEnd"/>
      <w:r>
        <w:t xml:space="preserve">", en el período comprendido del 1 de enero de 2023 al 30 de junio de 2023; en verificación </w:t>
      </w:r>
      <w:proofErr w:type="gramStart"/>
      <w:r>
        <w:rPr>
          <w:spacing w:val="-13"/>
        </w:rPr>
        <w:t xml:space="preserve">a  </w:t>
      </w:r>
      <w:r>
        <w:t>los</w:t>
      </w:r>
      <w:proofErr w:type="gramEnd"/>
      <w:r>
        <w:t xml:space="preserve"> controles de inventarios de productos de alimentación, se estableció que en el almacén no tienen Kardex o libro de almacén, para el registro y control de las entradas y salidas de los productos; lo que muestra falta de control interno y dificulta la</w:t>
      </w:r>
      <w:r>
        <w:rPr>
          <w:spacing w:val="-9"/>
        </w:rPr>
        <w:t xml:space="preserve"> </w:t>
      </w:r>
      <w:r>
        <w:t>fiscalización.</w:t>
      </w:r>
    </w:p>
    <w:p w14:paraId="690CEF98" w14:textId="77777777" w:rsidR="00D85DC0" w:rsidRDefault="00D85DC0">
      <w:pPr>
        <w:pStyle w:val="Textoindependiente"/>
        <w:rPr>
          <w:sz w:val="28"/>
        </w:rPr>
      </w:pPr>
    </w:p>
    <w:p w14:paraId="305090E8" w14:textId="77777777" w:rsidR="00D85DC0" w:rsidRDefault="00205E49">
      <w:pPr>
        <w:pStyle w:val="Textoindependiente"/>
        <w:spacing w:before="189"/>
        <w:ind w:left="500"/>
        <w:rPr>
          <w:rFonts w:ascii="Arial" w:hAnsi="Arial"/>
        </w:rPr>
      </w:pPr>
      <w:r>
        <w:rPr>
          <w:rFonts w:ascii="Arial" w:hAnsi="Arial"/>
        </w:rPr>
        <w:t>Comentario de la Auditoría</w:t>
      </w:r>
    </w:p>
    <w:p w14:paraId="1DD3E355" w14:textId="77777777" w:rsidR="00D85DC0" w:rsidRDefault="00D85DC0">
      <w:pPr>
        <w:pStyle w:val="Textoindependiente"/>
        <w:rPr>
          <w:rFonts w:ascii="Arial"/>
          <w:sz w:val="25"/>
        </w:rPr>
      </w:pPr>
    </w:p>
    <w:p w14:paraId="64C4FF8E" w14:textId="77777777" w:rsidR="00D85DC0" w:rsidRDefault="00205E49">
      <w:pPr>
        <w:pStyle w:val="Textoindependiente"/>
        <w:spacing w:before="1" w:line="213" w:lineRule="auto"/>
        <w:ind w:left="500" w:right="119"/>
        <w:jc w:val="both"/>
      </w:pPr>
      <w:r>
        <w:t xml:space="preserve">Como prueba de descargo la administración de FUNDEMI </w:t>
      </w:r>
      <w:r>
        <w:rPr>
          <w:spacing w:val="-4"/>
        </w:rPr>
        <w:t>TALITA</w:t>
      </w:r>
      <w:r>
        <w:rPr>
          <w:spacing w:val="51"/>
        </w:rPr>
        <w:t xml:space="preserve"> </w:t>
      </w:r>
      <w:r>
        <w:t xml:space="preserve">KUMI presentó </w:t>
      </w:r>
      <w:r>
        <w:rPr>
          <w:spacing w:val="-6"/>
        </w:rPr>
        <w:t xml:space="preserve">un </w:t>
      </w:r>
      <w:r>
        <w:t>cronograma de actividades para la implementación y actualización de Kardex, no obstante, será en seguimiento de auditoría que se corroborarán estas acciones. Por tal motivo la deficiencia se confirma.</w:t>
      </w:r>
    </w:p>
    <w:p w14:paraId="748CD5F5" w14:textId="77777777" w:rsidR="00D85DC0" w:rsidRDefault="00D85DC0">
      <w:pPr>
        <w:pStyle w:val="Textoindependiente"/>
        <w:spacing w:before="1"/>
        <w:rPr>
          <w:sz w:val="21"/>
        </w:rPr>
      </w:pPr>
    </w:p>
    <w:p w14:paraId="59F8FD02" w14:textId="77777777" w:rsidR="00D85DC0" w:rsidRDefault="00205E49">
      <w:pPr>
        <w:pStyle w:val="Textoindependiente"/>
        <w:ind w:left="500"/>
        <w:rPr>
          <w:rFonts w:ascii="Arial"/>
        </w:rPr>
      </w:pPr>
      <w:r>
        <w:rPr>
          <w:rFonts w:ascii="Arial"/>
        </w:rPr>
        <w:t xml:space="preserve">Comentario de los </w:t>
      </w:r>
      <w:proofErr w:type="gramStart"/>
      <w:r>
        <w:rPr>
          <w:rFonts w:ascii="Arial"/>
        </w:rPr>
        <w:t>Responsables</w:t>
      </w:r>
      <w:proofErr w:type="gramEnd"/>
    </w:p>
    <w:p w14:paraId="400F09DF" w14:textId="77777777" w:rsidR="00D85DC0" w:rsidRDefault="00D85DC0">
      <w:pPr>
        <w:pStyle w:val="Textoindependiente"/>
        <w:rPr>
          <w:rFonts w:ascii="Arial"/>
          <w:sz w:val="25"/>
        </w:rPr>
      </w:pPr>
    </w:p>
    <w:p w14:paraId="1BFA892E" w14:textId="77777777" w:rsidR="00D85DC0" w:rsidRDefault="00205E49">
      <w:pPr>
        <w:pStyle w:val="Textoindependiente"/>
        <w:spacing w:line="213" w:lineRule="auto"/>
        <w:ind w:left="500" w:right="119"/>
        <w:jc w:val="both"/>
      </w:pPr>
      <w:r>
        <w:t xml:space="preserve">Con oficio Ref.GG/ AT/ </w:t>
      </w:r>
      <w:proofErr w:type="spellStart"/>
      <w:r>
        <w:t>mrtc</w:t>
      </w:r>
      <w:proofErr w:type="spellEnd"/>
      <w:r>
        <w:t xml:space="preserve"> 14-2023 con fecha 14 de agosto de 2023, la Fundación para el Desarrollo y Educación de la Mujer Indígena FUDEMI TALITA KUMI presentó sus argumentos y pruebas de descargo para el desvanecimiento de posibles deficiencias.</w:t>
      </w:r>
    </w:p>
    <w:p w14:paraId="756D6307" w14:textId="77777777" w:rsidR="00D85DC0" w:rsidRDefault="00D85DC0">
      <w:pPr>
        <w:pStyle w:val="Textoindependiente"/>
        <w:spacing w:before="3"/>
        <w:rPr>
          <w:sz w:val="21"/>
        </w:rPr>
      </w:pPr>
    </w:p>
    <w:p w14:paraId="007D0207" w14:textId="77777777" w:rsidR="00D85DC0" w:rsidRDefault="00205E49">
      <w:pPr>
        <w:pStyle w:val="Textoindependiente"/>
        <w:spacing w:line="213" w:lineRule="auto"/>
        <w:ind w:left="500" w:right="118"/>
        <w:jc w:val="both"/>
      </w:pPr>
      <w:r>
        <w:t>Con relación a la presente deficiencia, presentó los argumentos que se transcriben literalmente:</w:t>
      </w:r>
    </w:p>
    <w:p w14:paraId="56C36B08" w14:textId="77777777" w:rsidR="00D85DC0" w:rsidRDefault="00D85DC0">
      <w:pPr>
        <w:pStyle w:val="Textoindependiente"/>
        <w:spacing w:before="3"/>
        <w:rPr>
          <w:sz w:val="21"/>
        </w:rPr>
      </w:pPr>
    </w:p>
    <w:p w14:paraId="21EDFD5B" w14:textId="77777777" w:rsidR="00D85DC0" w:rsidRDefault="00205E49">
      <w:pPr>
        <w:pStyle w:val="Textoindependiente"/>
        <w:spacing w:line="213" w:lineRule="auto"/>
        <w:ind w:left="500" w:right="119"/>
        <w:jc w:val="both"/>
      </w:pPr>
      <w:r>
        <w:t>Con respecto al formato Kardex se anexa un cronograma como un plan de actualización a realizar con fechas específicas para llevar el debido control de la existencia real de cada tipo de productos e insumos que ingresan y salen del almacén para una adecuada gestión del inventario y para reflejar un buen control interno como también de plan de seguimiento y evaluación.</w:t>
      </w:r>
    </w:p>
    <w:p w14:paraId="421D5D22" w14:textId="77777777" w:rsidR="00D85DC0" w:rsidRDefault="00D85DC0">
      <w:pPr>
        <w:pStyle w:val="Textoindependiente"/>
        <w:spacing w:before="1"/>
        <w:rPr>
          <w:sz w:val="21"/>
        </w:rPr>
      </w:pPr>
    </w:p>
    <w:p w14:paraId="7B8AA95B" w14:textId="77777777" w:rsidR="00D85DC0" w:rsidRDefault="00205E49">
      <w:pPr>
        <w:pStyle w:val="Textoindependiente"/>
        <w:ind w:left="500"/>
        <w:rPr>
          <w:rFonts w:ascii="Arial" w:hAnsi="Arial"/>
        </w:rPr>
      </w:pPr>
      <w:r>
        <w:rPr>
          <w:rFonts w:ascii="Arial" w:hAnsi="Arial"/>
        </w:rPr>
        <w:t>Responsables del área</w:t>
      </w:r>
    </w:p>
    <w:p w14:paraId="118FF741" w14:textId="77777777" w:rsidR="00D85DC0" w:rsidRDefault="00D85DC0">
      <w:pPr>
        <w:pStyle w:val="Textoindependiente"/>
        <w:spacing w:before="7"/>
        <w:rPr>
          <w:rFonts w:ascii="Arial"/>
          <w:sz w:val="22"/>
        </w:rPr>
      </w:pPr>
    </w:p>
    <w:p w14:paraId="5B0D415E" w14:textId="77777777" w:rsidR="00D85DC0" w:rsidRDefault="00205E49">
      <w:pPr>
        <w:pStyle w:val="Textoindependiente"/>
        <w:ind w:left="500"/>
        <w:jc w:val="both"/>
      </w:pPr>
      <w:r>
        <w:rPr>
          <w:spacing w:val="-4"/>
        </w:rPr>
        <w:t xml:space="preserve">MARTA </w:t>
      </w:r>
      <w:r>
        <w:t>CHUB</w:t>
      </w:r>
      <w:r>
        <w:rPr>
          <w:spacing w:val="6"/>
        </w:rPr>
        <w:t xml:space="preserve"> </w:t>
      </w:r>
      <w:r>
        <w:t>COC</w:t>
      </w:r>
    </w:p>
    <w:p w14:paraId="26919B4D" w14:textId="77777777" w:rsidR="00D85DC0" w:rsidRDefault="00D85DC0">
      <w:pPr>
        <w:pStyle w:val="Textoindependiente"/>
        <w:spacing w:before="9"/>
        <w:rPr>
          <w:sz w:val="20"/>
        </w:rPr>
      </w:pPr>
    </w:p>
    <w:p w14:paraId="3AFF9EE2" w14:textId="77777777" w:rsidR="00D85DC0" w:rsidRDefault="00205E49">
      <w:pPr>
        <w:pStyle w:val="Textoindependiente"/>
        <w:ind w:left="500"/>
        <w:rPr>
          <w:rFonts w:ascii="Arial"/>
        </w:rPr>
      </w:pPr>
      <w:r>
        <w:rPr>
          <w:rFonts w:ascii="Arial"/>
        </w:rPr>
        <w:t>Recomendaciones</w:t>
      </w:r>
    </w:p>
    <w:p w14:paraId="7B7F09A2" w14:textId="77777777" w:rsidR="00D85DC0" w:rsidRDefault="00D85DC0">
      <w:pPr>
        <w:pStyle w:val="Textoindependiente"/>
        <w:spacing w:before="1"/>
        <w:rPr>
          <w:rFonts w:ascii="Arial"/>
          <w:sz w:val="25"/>
        </w:rPr>
      </w:pPr>
    </w:p>
    <w:tbl>
      <w:tblPr>
        <w:tblStyle w:val="TableNormal"/>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
        <w:gridCol w:w="6980"/>
        <w:gridCol w:w="1920"/>
      </w:tblGrid>
      <w:tr w:rsidR="00D85DC0" w14:paraId="50CA247E" w14:textId="77777777">
        <w:trPr>
          <w:trHeight w:val="361"/>
        </w:trPr>
        <w:tc>
          <w:tcPr>
            <w:tcW w:w="980" w:type="dxa"/>
            <w:shd w:val="clear" w:color="auto" w:fill="CCCCCC"/>
          </w:tcPr>
          <w:p w14:paraId="53A17B45" w14:textId="77777777" w:rsidR="00D85DC0" w:rsidRDefault="00205E49">
            <w:pPr>
              <w:pStyle w:val="TableParagraph"/>
              <w:spacing w:before="11"/>
              <w:rPr>
                <w:sz w:val="24"/>
              </w:rPr>
            </w:pPr>
            <w:r>
              <w:rPr>
                <w:color w:val="444444"/>
                <w:sz w:val="24"/>
              </w:rPr>
              <w:t>No.</w:t>
            </w:r>
          </w:p>
        </w:tc>
        <w:tc>
          <w:tcPr>
            <w:tcW w:w="6980" w:type="dxa"/>
            <w:shd w:val="clear" w:color="auto" w:fill="CCCCCC"/>
          </w:tcPr>
          <w:p w14:paraId="7502E3CC" w14:textId="77777777" w:rsidR="00D85DC0" w:rsidRDefault="00205E49">
            <w:pPr>
              <w:pStyle w:val="TableParagraph"/>
              <w:spacing w:before="11"/>
              <w:rPr>
                <w:sz w:val="24"/>
              </w:rPr>
            </w:pPr>
            <w:r>
              <w:rPr>
                <w:color w:val="444444"/>
                <w:sz w:val="24"/>
              </w:rPr>
              <w:t>Descripción</w:t>
            </w:r>
          </w:p>
        </w:tc>
        <w:tc>
          <w:tcPr>
            <w:tcW w:w="1920" w:type="dxa"/>
            <w:shd w:val="clear" w:color="auto" w:fill="CCCCCC"/>
          </w:tcPr>
          <w:p w14:paraId="0AEA123B" w14:textId="77777777" w:rsidR="00D85DC0" w:rsidRDefault="00205E49">
            <w:pPr>
              <w:pStyle w:val="TableParagraph"/>
              <w:spacing w:before="11"/>
              <w:rPr>
                <w:sz w:val="24"/>
              </w:rPr>
            </w:pPr>
            <w:r>
              <w:rPr>
                <w:color w:val="444444"/>
                <w:sz w:val="24"/>
              </w:rPr>
              <w:t>Fecha creación</w:t>
            </w:r>
          </w:p>
        </w:tc>
      </w:tr>
      <w:tr w:rsidR="00D85DC0" w14:paraId="300AFC8B" w14:textId="77777777">
        <w:trPr>
          <w:trHeight w:val="830"/>
        </w:trPr>
        <w:tc>
          <w:tcPr>
            <w:tcW w:w="980" w:type="dxa"/>
          </w:tcPr>
          <w:p w14:paraId="75E6E56A" w14:textId="77777777" w:rsidR="00D85DC0" w:rsidRDefault="00205E49">
            <w:pPr>
              <w:pStyle w:val="TableParagraph"/>
              <w:rPr>
                <w:sz w:val="16"/>
              </w:rPr>
            </w:pPr>
            <w:r>
              <w:rPr>
                <w:color w:val="444444"/>
                <w:sz w:val="16"/>
              </w:rPr>
              <w:t>1</w:t>
            </w:r>
          </w:p>
        </w:tc>
        <w:tc>
          <w:tcPr>
            <w:tcW w:w="6980" w:type="dxa"/>
          </w:tcPr>
          <w:p w14:paraId="35FC0613" w14:textId="77777777" w:rsidR="00D85DC0" w:rsidRDefault="00205E49">
            <w:pPr>
              <w:pStyle w:val="TableParagraph"/>
              <w:spacing w:before="39" w:line="213" w:lineRule="auto"/>
              <w:ind w:right="69"/>
              <w:jc w:val="both"/>
              <w:rPr>
                <w:sz w:val="16"/>
              </w:rPr>
            </w:pPr>
            <w:r>
              <w:rPr>
                <w:color w:val="444444"/>
                <w:sz w:val="16"/>
              </w:rPr>
              <w:t>Que la Representante Legal de la Fundación para el Desarrollo y Educación de la Mujer Indígena FUNDEMI TALITA KUMI, giren instrucciones por escrito al personal que corresponda, y de seguimiento a las mismas, a efecto se implemente el uso de Kardex en la bodega de productos de alimentación.</w:t>
            </w:r>
          </w:p>
        </w:tc>
        <w:tc>
          <w:tcPr>
            <w:tcW w:w="1920" w:type="dxa"/>
          </w:tcPr>
          <w:p w14:paraId="2081D667" w14:textId="77777777" w:rsidR="00D85DC0" w:rsidRDefault="00205E49">
            <w:pPr>
              <w:pStyle w:val="TableParagraph"/>
              <w:rPr>
                <w:sz w:val="16"/>
              </w:rPr>
            </w:pPr>
            <w:r>
              <w:rPr>
                <w:color w:val="444444"/>
                <w:sz w:val="16"/>
              </w:rPr>
              <w:t>17/08/2023</w:t>
            </w:r>
          </w:p>
        </w:tc>
      </w:tr>
    </w:tbl>
    <w:p w14:paraId="30873325" w14:textId="77777777" w:rsidR="00D85DC0" w:rsidRDefault="00D85DC0">
      <w:pPr>
        <w:rPr>
          <w:sz w:val="16"/>
        </w:rPr>
        <w:sectPr w:rsidR="00D85DC0">
          <w:pgSz w:w="12240" w:h="15840"/>
          <w:pgMar w:top="1500" w:right="820" w:bottom="1000" w:left="900" w:header="0" w:footer="764" w:gutter="0"/>
          <w:cols w:space="720"/>
        </w:sectPr>
      </w:pPr>
    </w:p>
    <w:p w14:paraId="4DC1D354" w14:textId="77777777" w:rsidR="00D85DC0" w:rsidRDefault="00D85DC0">
      <w:pPr>
        <w:pStyle w:val="Textoindependiente"/>
        <w:rPr>
          <w:rFonts w:ascii="Arial"/>
          <w:sz w:val="20"/>
        </w:rPr>
      </w:pPr>
    </w:p>
    <w:p w14:paraId="1FD522E5" w14:textId="77777777" w:rsidR="00D85DC0" w:rsidRDefault="00D85DC0">
      <w:pPr>
        <w:pStyle w:val="Textoindependiente"/>
        <w:rPr>
          <w:rFonts w:ascii="Arial"/>
          <w:sz w:val="20"/>
        </w:rPr>
      </w:pPr>
    </w:p>
    <w:p w14:paraId="4EA87BD0" w14:textId="77777777" w:rsidR="00D85DC0" w:rsidRDefault="00D85DC0">
      <w:pPr>
        <w:pStyle w:val="Textoindependiente"/>
        <w:rPr>
          <w:rFonts w:ascii="Arial"/>
          <w:sz w:val="20"/>
        </w:rPr>
      </w:pPr>
    </w:p>
    <w:p w14:paraId="30A2C57D" w14:textId="77777777" w:rsidR="00D85DC0" w:rsidRDefault="00D85DC0">
      <w:pPr>
        <w:pStyle w:val="Textoindependiente"/>
        <w:spacing w:before="8"/>
        <w:rPr>
          <w:rFonts w:ascii="Arial"/>
          <w:sz w:val="16"/>
        </w:rPr>
      </w:pPr>
    </w:p>
    <w:p w14:paraId="6F7F079A" w14:textId="77777777" w:rsidR="00D85DC0" w:rsidRDefault="00205E49">
      <w:pPr>
        <w:pStyle w:val="Prrafodelista"/>
        <w:numPr>
          <w:ilvl w:val="0"/>
          <w:numId w:val="4"/>
        </w:numPr>
        <w:tabs>
          <w:tab w:val="left" w:pos="358"/>
        </w:tabs>
        <w:spacing w:before="71" w:line="299" w:lineRule="exact"/>
        <w:rPr>
          <w:sz w:val="24"/>
        </w:rPr>
      </w:pPr>
      <w:bookmarkStart w:id="11" w:name="_bookmark11"/>
      <w:bookmarkEnd w:id="11"/>
      <w:r>
        <w:rPr>
          <w:sz w:val="24"/>
        </w:rPr>
        <w:t>CONCLUSIÓN</w:t>
      </w:r>
      <w:r>
        <w:rPr>
          <w:spacing w:val="-1"/>
          <w:sz w:val="24"/>
        </w:rPr>
        <w:t xml:space="preserve"> </w:t>
      </w:r>
      <w:r>
        <w:rPr>
          <w:sz w:val="24"/>
        </w:rPr>
        <w:t>ESPECÍFICA</w:t>
      </w:r>
    </w:p>
    <w:p w14:paraId="77538BD0" w14:textId="77777777" w:rsidR="00D85DC0" w:rsidRDefault="00205E49">
      <w:pPr>
        <w:pStyle w:val="Textoindependiente"/>
        <w:spacing w:before="10" w:line="213" w:lineRule="auto"/>
        <w:ind w:left="500" w:right="179"/>
        <w:jc w:val="both"/>
      </w:pPr>
      <w:r>
        <w:t xml:space="preserve">De acuerdo a los resultados obtenidos en relación al riesgo evaluado se concluye en </w:t>
      </w:r>
      <w:r>
        <w:rPr>
          <w:spacing w:val="-7"/>
        </w:rPr>
        <w:t xml:space="preserve">la </w:t>
      </w:r>
      <w:r>
        <w:t xml:space="preserve">existencia del mismo, respecto al cumplimiento de las cláusulas del convenio suscrito </w:t>
      </w:r>
      <w:r>
        <w:rPr>
          <w:spacing w:val="-4"/>
        </w:rPr>
        <w:t xml:space="preserve">entre </w:t>
      </w:r>
      <w:r>
        <w:t xml:space="preserve">la Fundación para el Desarrollo y Educación de la Mujer Indígena FUNDEMI </w:t>
      </w:r>
      <w:r>
        <w:rPr>
          <w:spacing w:val="-4"/>
        </w:rPr>
        <w:t xml:space="preserve">TALITA </w:t>
      </w:r>
      <w:r>
        <w:t xml:space="preserve">KUMI y la Dirección Departamental de Educación de Alta Verapaz, derivado a las deficiencias </w:t>
      </w:r>
      <w:r>
        <w:rPr>
          <w:spacing w:val="-6"/>
        </w:rPr>
        <w:t xml:space="preserve">que </w:t>
      </w:r>
      <w:r>
        <w:t xml:space="preserve">fueron confirmadas, debiendo los responsables atender las recomendaciones emitidas </w:t>
      </w:r>
      <w:r>
        <w:rPr>
          <w:spacing w:val="-6"/>
        </w:rPr>
        <w:t xml:space="preserve">para </w:t>
      </w:r>
      <w:r>
        <w:t>la mitigación del riesgo.</w:t>
      </w:r>
    </w:p>
    <w:p w14:paraId="5B27A7EB" w14:textId="77777777" w:rsidR="00D85DC0" w:rsidRDefault="00D85DC0">
      <w:pPr>
        <w:pStyle w:val="Textoindependiente"/>
        <w:spacing w:before="5"/>
        <w:rPr>
          <w:sz w:val="40"/>
        </w:rPr>
      </w:pPr>
    </w:p>
    <w:p w14:paraId="1B61B7DE" w14:textId="77777777" w:rsidR="00D85DC0" w:rsidRDefault="00205E49">
      <w:pPr>
        <w:pStyle w:val="Prrafodelista"/>
        <w:numPr>
          <w:ilvl w:val="0"/>
          <w:numId w:val="4"/>
        </w:numPr>
        <w:tabs>
          <w:tab w:val="left" w:pos="358"/>
        </w:tabs>
        <w:rPr>
          <w:sz w:val="24"/>
        </w:rPr>
      </w:pPr>
      <w:bookmarkStart w:id="12" w:name="_bookmark12"/>
      <w:bookmarkEnd w:id="12"/>
      <w:r>
        <w:rPr>
          <w:sz w:val="24"/>
        </w:rPr>
        <w:t>EQUIPO DE</w:t>
      </w:r>
      <w:r>
        <w:rPr>
          <w:spacing w:val="-2"/>
          <w:sz w:val="24"/>
        </w:rPr>
        <w:t xml:space="preserve"> </w:t>
      </w:r>
      <w:r>
        <w:rPr>
          <w:sz w:val="24"/>
        </w:rPr>
        <w:t>AUDITORÍA</w:t>
      </w:r>
    </w:p>
    <w:p w14:paraId="0ED77CCB" w14:textId="77777777" w:rsidR="00D85DC0" w:rsidRDefault="00D85DC0">
      <w:pPr>
        <w:pStyle w:val="Textoindependiente"/>
        <w:rPr>
          <w:sz w:val="28"/>
        </w:rPr>
      </w:pPr>
    </w:p>
    <w:p w14:paraId="7BDB339C" w14:textId="77777777" w:rsidR="00D85DC0" w:rsidRDefault="00205E49">
      <w:pPr>
        <w:pStyle w:val="Textoindependiente"/>
        <w:tabs>
          <w:tab w:val="left" w:pos="5321"/>
        </w:tabs>
        <w:spacing w:before="184"/>
        <w:ind w:left="121"/>
        <w:rPr>
          <w:rFonts w:ascii="Arial"/>
        </w:rPr>
      </w:pPr>
      <w:r>
        <w:rPr>
          <w:rFonts w:ascii="Arial"/>
          <w:spacing w:val="-15"/>
          <w:w w:val="80"/>
        </w:rPr>
        <w:t>F.</w:t>
      </w:r>
      <w:r>
        <w:rPr>
          <w:rFonts w:ascii="Arial"/>
          <w:spacing w:val="22"/>
          <w:w w:val="80"/>
        </w:rPr>
        <w:t xml:space="preserve"> </w:t>
      </w:r>
      <w:r>
        <w:rPr>
          <w:rFonts w:ascii="Arial"/>
          <w:w w:val="80"/>
        </w:rPr>
        <w:t>____________________________________________</w:t>
      </w:r>
      <w:r>
        <w:rPr>
          <w:rFonts w:ascii="Arial"/>
          <w:w w:val="80"/>
        </w:rPr>
        <w:tab/>
      </w:r>
      <w:r>
        <w:rPr>
          <w:rFonts w:ascii="Arial"/>
          <w:spacing w:val="-15"/>
          <w:w w:val="80"/>
        </w:rPr>
        <w:t>F.</w:t>
      </w:r>
      <w:r>
        <w:rPr>
          <w:rFonts w:ascii="Arial"/>
          <w:spacing w:val="17"/>
          <w:w w:val="80"/>
        </w:rPr>
        <w:t xml:space="preserve"> </w:t>
      </w:r>
      <w:r>
        <w:rPr>
          <w:rFonts w:ascii="Arial"/>
          <w:w w:val="80"/>
        </w:rPr>
        <w:t>____________________________________________</w:t>
      </w:r>
    </w:p>
    <w:p w14:paraId="2357ECE5" w14:textId="77777777" w:rsidR="00D85DC0" w:rsidRDefault="00D85DC0">
      <w:pPr>
        <w:rPr>
          <w:rFonts w:ascii="Arial"/>
        </w:rPr>
        <w:sectPr w:rsidR="00D85DC0">
          <w:pgSz w:w="12240" w:h="15840"/>
          <w:pgMar w:top="1500" w:right="820" w:bottom="1000" w:left="900" w:header="0" w:footer="764" w:gutter="0"/>
          <w:cols w:space="720"/>
        </w:sectPr>
      </w:pPr>
    </w:p>
    <w:p w14:paraId="7F27E587" w14:textId="77777777" w:rsidR="00D85DC0" w:rsidRDefault="00205E49">
      <w:pPr>
        <w:pStyle w:val="Textoindependiente"/>
        <w:spacing w:before="6" w:line="244" w:lineRule="auto"/>
        <w:ind w:left="2023" w:right="27" w:hanging="1100"/>
        <w:rPr>
          <w:rFonts w:ascii="Arial"/>
        </w:rPr>
      </w:pPr>
      <w:r>
        <w:rPr>
          <w:rFonts w:ascii="Arial"/>
        </w:rPr>
        <w:t>Byron</w:t>
      </w:r>
      <w:r>
        <w:rPr>
          <w:rFonts w:ascii="Arial"/>
          <w:spacing w:val="-19"/>
        </w:rPr>
        <w:t xml:space="preserve"> </w:t>
      </w:r>
      <w:r>
        <w:rPr>
          <w:rFonts w:ascii="Arial"/>
        </w:rPr>
        <w:t>Roberto</w:t>
      </w:r>
      <w:r>
        <w:rPr>
          <w:rFonts w:ascii="Arial"/>
          <w:spacing w:val="-18"/>
        </w:rPr>
        <w:t xml:space="preserve"> </w:t>
      </w:r>
      <w:proofErr w:type="spellStart"/>
      <w:r>
        <w:rPr>
          <w:rFonts w:ascii="Arial"/>
        </w:rPr>
        <w:t>Ramirez</w:t>
      </w:r>
      <w:proofErr w:type="spellEnd"/>
      <w:r>
        <w:rPr>
          <w:rFonts w:ascii="Arial"/>
          <w:spacing w:val="-18"/>
        </w:rPr>
        <w:t xml:space="preserve"> </w:t>
      </w:r>
      <w:r>
        <w:rPr>
          <w:rFonts w:ascii="Arial"/>
        </w:rPr>
        <w:t>Velarde Supervisor</w:t>
      </w:r>
    </w:p>
    <w:p w14:paraId="389D722A" w14:textId="77777777" w:rsidR="00D85DC0" w:rsidRDefault="00205E49">
      <w:pPr>
        <w:pStyle w:val="Textoindependiente"/>
        <w:spacing w:before="6" w:line="244" w:lineRule="auto"/>
        <w:ind w:left="1438" w:hanging="515"/>
        <w:rPr>
          <w:rFonts w:ascii="Arial"/>
        </w:rPr>
      </w:pPr>
      <w:r>
        <w:br w:type="column"/>
      </w:r>
      <w:proofErr w:type="spellStart"/>
      <w:r>
        <w:rPr>
          <w:rFonts w:ascii="Arial"/>
        </w:rPr>
        <w:t>Jose</w:t>
      </w:r>
      <w:proofErr w:type="spellEnd"/>
      <w:r>
        <w:rPr>
          <w:rFonts w:ascii="Arial"/>
        </w:rPr>
        <w:t xml:space="preserve"> Alejandro </w:t>
      </w:r>
      <w:proofErr w:type="spellStart"/>
      <w:r>
        <w:rPr>
          <w:rFonts w:ascii="Arial"/>
        </w:rPr>
        <w:t>Davila</w:t>
      </w:r>
      <w:proofErr w:type="spellEnd"/>
      <w:r>
        <w:rPr>
          <w:rFonts w:ascii="Arial"/>
        </w:rPr>
        <w:t xml:space="preserve"> </w:t>
      </w:r>
      <w:proofErr w:type="spellStart"/>
      <w:r>
        <w:rPr>
          <w:rFonts w:ascii="Arial"/>
        </w:rPr>
        <w:t>Alvarez</w:t>
      </w:r>
      <w:proofErr w:type="spellEnd"/>
      <w:r>
        <w:rPr>
          <w:rFonts w:ascii="Arial"/>
        </w:rPr>
        <w:t xml:space="preserve"> </w:t>
      </w:r>
      <w:proofErr w:type="spellStart"/>
      <w:proofErr w:type="gramStart"/>
      <w:r>
        <w:rPr>
          <w:rFonts w:ascii="Arial"/>
        </w:rPr>
        <w:t>Auditor,Coordinador</w:t>
      </w:r>
      <w:proofErr w:type="spellEnd"/>
      <w:proofErr w:type="gramEnd"/>
    </w:p>
    <w:p w14:paraId="0B31947F" w14:textId="77777777" w:rsidR="00D85DC0" w:rsidRDefault="00D85DC0">
      <w:pPr>
        <w:spacing w:line="244" w:lineRule="auto"/>
        <w:rPr>
          <w:rFonts w:ascii="Arial"/>
        </w:rPr>
        <w:sectPr w:rsidR="00D85DC0">
          <w:type w:val="continuous"/>
          <w:pgSz w:w="12240" w:h="15840"/>
          <w:pgMar w:top="1500" w:right="820" w:bottom="960" w:left="900" w:header="720" w:footer="720" w:gutter="0"/>
          <w:cols w:num="2" w:space="720" w:equalWidth="0">
            <w:col w:w="4317" w:space="970"/>
            <w:col w:w="5233"/>
          </w:cols>
        </w:sectPr>
      </w:pPr>
    </w:p>
    <w:p w14:paraId="081A7A72" w14:textId="77777777" w:rsidR="00D85DC0" w:rsidRDefault="00D85DC0">
      <w:pPr>
        <w:pStyle w:val="Textoindependiente"/>
        <w:rPr>
          <w:rFonts w:ascii="Arial"/>
          <w:sz w:val="20"/>
        </w:rPr>
      </w:pPr>
    </w:p>
    <w:p w14:paraId="7AD824A1" w14:textId="77777777" w:rsidR="00D85DC0" w:rsidRDefault="00D85DC0">
      <w:pPr>
        <w:pStyle w:val="Textoindependiente"/>
        <w:spacing w:before="4"/>
        <w:rPr>
          <w:rFonts w:ascii="Arial"/>
          <w:sz w:val="20"/>
        </w:rPr>
      </w:pPr>
    </w:p>
    <w:p w14:paraId="51021DB0" w14:textId="77777777" w:rsidR="00D85DC0" w:rsidRDefault="00205E49">
      <w:pPr>
        <w:pStyle w:val="Textoindependiente"/>
        <w:spacing w:before="71"/>
        <w:ind w:left="100"/>
      </w:pPr>
      <w:bookmarkStart w:id="13" w:name="_bookmark13"/>
      <w:bookmarkEnd w:id="13"/>
      <w:r>
        <w:t>ANEXO</w:t>
      </w:r>
    </w:p>
    <w:p w14:paraId="5939C3AD" w14:textId="77777777" w:rsidR="00D85DC0" w:rsidRDefault="00205E49">
      <w:pPr>
        <w:pStyle w:val="Textoindependiente"/>
        <w:spacing w:before="246"/>
        <w:ind w:left="500"/>
      </w:pPr>
      <w:r>
        <w:t>No se adjuntan anexos.</w:t>
      </w:r>
    </w:p>
    <w:sectPr w:rsidR="00D85DC0">
      <w:type w:val="continuous"/>
      <w:pgSz w:w="12240" w:h="15840"/>
      <w:pgMar w:top="1500" w:right="820" w:bottom="9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5F11" w14:textId="77777777" w:rsidR="00205E49" w:rsidRDefault="00205E49">
      <w:r>
        <w:separator/>
      </w:r>
    </w:p>
  </w:endnote>
  <w:endnote w:type="continuationSeparator" w:id="0">
    <w:p w14:paraId="14A3EEF7" w14:textId="77777777" w:rsidR="00205E49" w:rsidRDefault="0020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C2D2" w14:textId="314308A9" w:rsidR="00D85DC0" w:rsidRDefault="00DF438A">
    <w:pPr>
      <w:pStyle w:val="Textoindependiente"/>
      <w:spacing w:line="14" w:lineRule="auto"/>
      <w:rPr>
        <w:sz w:val="16"/>
      </w:rPr>
    </w:pPr>
    <w:r>
      <w:rPr>
        <w:noProof/>
      </w:rPr>
      <mc:AlternateContent>
        <mc:Choice Requires="wps">
          <w:drawing>
            <wp:anchor distT="0" distB="0" distL="114300" distR="114300" simplePos="0" relativeHeight="251657728" behindDoc="1" locked="0" layoutInCell="1" allowOverlap="1" wp14:anchorId="4185DACE" wp14:editId="541E80E1">
              <wp:simplePos x="0" y="0"/>
              <wp:positionH relativeFrom="page">
                <wp:posOffset>3509645</wp:posOffset>
              </wp:positionH>
              <wp:positionV relativeFrom="page">
                <wp:posOffset>9410700</wp:posOffset>
              </wp:positionV>
              <wp:extent cx="753110" cy="144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EC06" w14:textId="77777777" w:rsidR="00D85DC0" w:rsidRDefault="00205E49">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5DACE" id="_x0000_t202" coordsize="21600,21600" o:spt="202" path="m,l,21600r21600,l21600,xe">
              <v:stroke joinstyle="miter"/>
              <v:path gradientshapeok="t" o:connecttype="rect"/>
            </v:shapetype>
            <v:shape id="Text Box 1" o:spid="_x0000_s1026" type="#_x0000_t202" style="position:absolute;margin-left:276.35pt;margin-top:741pt;width:59.3pt;height:1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" filled="f" stroked="f">
              <v:textbox inset="0,0,0,0">
                <w:txbxContent>
                  <w:p w14:paraId="4727EC06" w14:textId="77777777" w:rsidR="00D85DC0" w:rsidRDefault="00205E49">
                    <w:pPr>
                      <w:ind w:left="20"/>
                      <w:rPr>
                        <w:sz w:val="16"/>
                      </w:rPr>
                    </w:pPr>
                    <w:r>
                      <w:rPr>
                        <w:sz w:val="16"/>
                      </w:rPr>
                      <w:t xml:space="preserve">Página </w:t>
                    </w:r>
                    <w:r>
                      <w:fldChar w:fldCharType="begin"/>
                    </w:r>
                    <w:r>
                      <w:rPr>
                        <w:sz w:val="16"/>
                      </w:rPr>
                      <w:instrText xml:space="preserve"> PAGE </w:instrText>
                    </w:r>
                    <w:r>
                      <w:fldChar w:fldCharType="separate"/>
                    </w:r>
                    <w:r>
                      <w:t>10</w:t>
                    </w:r>
                    <w:r>
                      <w:fldChar w:fldCharType="end"/>
                    </w:r>
                    <w:r>
                      <w:rPr>
                        <w:sz w:val="16"/>
                      </w:rPr>
                      <w:t xml:space="preserve"> de 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421C1" w14:textId="77777777" w:rsidR="00205E49" w:rsidRDefault="00205E49">
      <w:r>
        <w:separator/>
      </w:r>
    </w:p>
  </w:footnote>
  <w:footnote w:type="continuationSeparator" w:id="0">
    <w:p w14:paraId="2B1F24E8" w14:textId="77777777" w:rsidR="00205E49" w:rsidRDefault="00205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440"/>
    <w:multiLevelType w:val="hybridMultilevel"/>
    <w:tmpl w:val="7C2C308A"/>
    <w:lvl w:ilvl="0" w:tplc="A8EAB630">
      <w:start w:val="1"/>
      <w:numFmt w:val="decimal"/>
      <w:lvlText w:val="%1)"/>
      <w:lvlJc w:val="left"/>
      <w:pPr>
        <w:ind w:left="956" w:hanging="457"/>
        <w:jc w:val="left"/>
      </w:pPr>
      <w:rPr>
        <w:rFonts w:ascii="Roboto" w:eastAsia="Roboto" w:hAnsi="Roboto" w:cs="Roboto" w:hint="default"/>
        <w:spacing w:val="-5"/>
        <w:w w:val="100"/>
        <w:sz w:val="24"/>
        <w:szCs w:val="24"/>
        <w:lang w:val="es-ES" w:eastAsia="en-US" w:bidi="ar-SA"/>
      </w:rPr>
    </w:lvl>
    <w:lvl w:ilvl="1" w:tplc="ED8A82CC">
      <w:numFmt w:val="bullet"/>
      <w:lvlText w:val="•"/>
      <w:lvlJc w:val="left"/>
      <w:pPr>
        <w:ind w:left="1916" w:hanging="457"/>
      </w:pPr>
      <w:rPr>
        <w:rFonts w:hint="default"/>
        <w:lang w:val="es-ES" w:eastAsia="en-US" w:bidi="ar-SA"/>
      </w:rPr>
    </w:lvl>
    <w:lvl w:ilvl="2" w:tplc="51802EB2">
      <w:numFmt w:val="bullet"/>
      <w:lvlText w:val="•"/>
      <w:lvlJc w:val="left"/>
      <w:pPr>
        <w:ind w:left="2872" w:hanging="457"/>
      </w:pPr>
      <w:rPr>
        <w:rFonts w:hint="default"/>
        <w:lang w:val="es-ES" w:eastAsia="en-US" w:bidi="ar-SA"/>
      </w:rPr>
    </w:lvl>
    <w:lvl w:ilvl="3" w:tplc="DD34A8F8">
      <w:numFmt w:val="bullet"/>
      <w:lvlText w:val="•"/>
      <w:lvlJc w:val="left"/>
      <w:pPr>
        <w:ind w:left="3828" w:hanging="457"/>
      </w:pPr>
      <w:rPr>
        <w:rFonts w:hint="default"/>
        <w:lang w:val="es-ES" w:eastAsia="en-US" w:bidi="ar-SA"/>
      </w:rPr>
    </w:lvl>
    <w:lvl w:ilvl="4" w:tplc="B57831F2">
      <w:numFmt w:val="bullet"/>
      <w:lvlText w:val="•"/>
      <w:lvlJc w:val="left"/>
      <w:pPr>
        <w:ind w:left="4784" w:hanging="457"/>
      </w:pPr>
      <w:rPr>
        <w:rFonts w:hint="default"/>
        <w:lang w:val="es-ES" w:eastAsia="en-US" w:bidi="ar-SA"/>
      </w:rPr>
    </w:lvl>
    <w:lvl w:ilvl="5" w:tplc="636CA480">
      <w:numFmt w:val="bullet"/>
      <w:lvlText w:val="•"/>
      <w:lvlJc w:val="left"/>
      <w:pPr>
        <w:ind w:left="5740" w:hanging="457"/>
      </w:pPr>
      <w:rPr>
        <w:rFonts w:hint="default"/>
        <w:lang w:val="es-ES" w:eastAsia="en-US" w:bidi="ar-SA"/>
      </w:rPr>
    </w:lvl>
    <w:lvl w:ilvl="6" w:tplc="46E2DEE0">
      <w:numFmt w:val="bullet"/>
      <w:lvlText w:val="•"/>
      <w:lvlJc w:val="left"/>
      <w:pPr>
        <w:ind w:left="6696" w:hanging="457"/>
      </w:pPr>
      <w:rPr>
        <w:rFonts w:hint="default"/>
        <w:lang w:val="es-ES" w:eastAsia="en-US" w:bidi="ar-SA"/>
      </w:rPr>
    </w:lvl>
    <w:lvl w:ilvl="7" w:tplc="E4C4CCDE">
      <w:numFmt w:val="bullet"/>
      <w:lvlText w:val="•"/>
      <w:lvlJc w:val="left"/>
      <w:pPr>
        <w:ind w:left="7652" w:hanging="457"/>
      </w:pPr>
      <w:rPr>
        <w:rFonts w:hint="default"/>
        <w:lang w:val="es-ES" w:eastAsia="en-US" w:bidi="ar-SA"/>
      </w:rPr>
    </w:lvl>
    <w:lvl w:ilvl="8" w:tplc="02389682">
      <w:numFmt w:val="bullet"/>
      <w:lvlText w:val="•"/>
      <w:lvlJc w:val="left"/>
      <w:pPr>
        <w:ind w:left="8608" w:hanging="457"/>
      </w:pPr>
      <w:rPr>
        <w:rFonts w:hint="default"/>
        <w:lang w:val="es-ES" w:eastAsia="en-US" w:bidi="ar-SA"/>
      </w:rPr>
    </w:lvl>
  </w:abstractNum>
  <w:abstractNum w:abstractNumId="1" w15:restartNumberingAfterBreak="0">
    <w:nsid w:val="1E850C5E"/>
    <w:multiLevelType w:val="multilevel"/>
    <w:tmpl w:val="27369832"/>
    <w:lvl w:ilvl="0">
      <w:start w:val="1"/>
      <w:numFmt w:val="decimal"/>
      <w:lvlText w:val="%1."/>
      <w:lvlJc w:val="left"/>
      <w:pPr>
        <w:ind w:left="357" w:hanging="258"/>
        <w:jc w:val="left"/>
      </w:pPr>
      <w:rPr>
        <w:rFonts w:ascii="Roboto" w:eastAsia="Roboto" w:hAnsi="Roboto" w:cs="Roboto" w:hint="default"/>
        <w:w w:val="100"/>
        <w:sz w:val="24"/>
        <w:szCs w:val="24"/>
        <w:lang w:val="es-ES" w:eastAsia="en-US" w:bidi="ar-SA"/>
      </w:rPr>
    </w:lvl>
    <w:lvl w:ilvl="1">
      <w:start w:val="1"/>
      <w:numFmt w:val="decimal"/>
      <w:lvlText w:val="%1.%2"/>
      <w:lvlJc w:val="left"/>
      <w:pPr>
        <w:ind w:left="492" w:hanging="393"/>
        <w:jc w:val="left"/>
      </w:pPr>
      <w:rPr>
        <w:rFonts w:ascii="Roboto" w:eastAsia="Roboto" w:hAnsi="Roboto" w:cs="Roboto" w:hint="default"/>
        <w:w w:val="100"/>
        <w:sz w:val="24"/>
        <w:szCs w:val="24"/>
        <w:lang w:val="es-ES" w:eastAsia="en-US" w:bidi="ar-SA"/>
      </w:rPr>
    </w:lvl>
    <w:lvl w:ilvl="2">
      <w:numFmt w:val="bullet"/>
      <w:lvlText w:val="•"/>
      <w:lvlJc w:val="left"/>
      <w:pPr>
        <w:ind w:left="1613" w:hanging="393"/>
      </w:pPr>
      <w:rPr>
        <w:rFonts w:hint="default"/>
        <w:lang w:val="es-ES" w:eastAsia="en-US" w:bidi="ar-SA"/>
      </w:rPr>
    </w:lvl>
    <w:lvl w:ilvl="3">
      <w:numFmt w:val="bullet"/>
      <w:lvlText w:val="•"/>
      <w:lvlJc w:val="left"/>
      <w:pPr>
        <w:ind w:left="2726" w:hanging="393"/>
      </w:pPr>
      <w:rPr>
        <w:rFonts w:hint="default"/>
        <w:lang w:val="es-ES" w:eastAsia="en-US" w:bidi="ar-SA"/>
      </w:rPr>
    </w:lvl>
    <w:lvl w:ilvl="4">
      <w:numFmt w:val="bullet"/>
      <w:lvlText w:val="•"/>
      <w:lvlJc w:val="left"/>
      <w:pPr>
        <w:ind w:left="3840" w:hanging="393"/>
      </w:pPr>
      <w:rPr>
        <w:rFonts w:hint="default"/>
        <w:lang w:val="es-ES" w:eastAsia="en-US" w:bidi="ar-SA"/>
      </w:rPr>
    </w:lvl>
    <w:lvl w:ilvl="5">
      <w:numFmt w:val="bullet"/>
      <w:lvlText w:val="•"/>
      <w:lvlJc w:val="left"/>
      <w:pPr>
        <w:ind w:left="4953" w:hanging="393"/>
      </w:pPr>
      <w:rPr>
        <w:rFonts w:hint="default"/>
        <w:lang w:val="es-ES" w:eastAsia="en-US" w:bidi="ar-SA"/>
      </w:rPr>
    </w:lvl>
    <w:lvl w:ilvl="6">
      <w:numFmt w:val="bullet"/>
      <w:lvlText w:val="•"/>
      <w:lvlJc w:val="left"/>
      <w:pPr>
        <w:ind w:left="6066" w:hanging="393"/>
      </w:pPr>
      <w:rPr>
        <w:rFonts w:hint="default"/>
        <w:lang w:val="es-ES" w:eastAsia="en-US" w:bidi="ar-SA"/>
      </w:rPr>
    </w:lvl>
    <w:lvl w:ilvl="7">
      <w:numFmt w:val="bullet"/>
      <w:lvlText w:val="•"/>
      <w:lvlJc w:val="left"/>
      <w:pPr>
        <w:ind w:left="7180" w:hanging="393"/>
      </w:pPr>
      <w:rPr>
        <w:rFonts w:hint="default"/>
        <w:lang w:val="es-ES" w:eastAsia="en-US" w:bidi="ar-SA"/>
      </w:rPr>
    </w:lvl>
    <w:lvl w:ilvl="8">
      <w:numFmt w:val="bullet"/>
      <w:lvlText w:val="•"/>
      <w:lvlJc w:val="left"/>
      <w:pPr>
        <w:ind w:left="8293" w:hanging="393"/>
      </w:pPr>
      <w:rPr>
        <w:rFonts w:hint="default"/>
        <w:lang w:val="es-ES" w:eastAsia="en-US" w:bidi="ar-SA"/>
      </w:rPr>
    </w:lvl>
  </w:abstractNum>
  <w:abstractNum w:abstractNumId="2" w15:restartNumberingAfterBreak="0">
    <w:nsid w:val="54771083"/>
    <w:multiLevelType w:val="hybridMultilevel"/>
    <w:tmpl w:val="2E0615A4"/>
    <w:lvl w:ilvl="0" w:tplc="A0C2BE16">
      <w:start w:val="1"/>
      <w:numFmt w:val="lowerLetter"/>
      <w:lvlText w:val="%1)"/>
      <w:lvlJc w:val="left"/>
      <w:pPr>
        <w:ind w:left="90" w:hanging="338"/>
        <w:jc w:val="left"/>
      </w:pPr>
      <w:rPr>
        <w:rFonts w:ascii="Roboto" w:eastAsia="Roboto" w:hAnsi="Roboto" w:cs="Roboto" w:hint="default"/>
        <w:color w:val="444444"/>
        <w:spacing w:val="-18"/>
        <w:w w:val="99"/>
        <w:sz w:val="16"/>
        <w:szCs w:val="16"/>
        <w:lang w:val="es-ES" w:eastAsia="en-US" w:bidi="ar-SA"/>
      </w:rPr>
    </w:lvl>
    <w:lvl w:ilvl="1" w:tplc="E60AB552">
      <w:numFmt w:val="bullet"/>
      <w:lvlText w:val="•"/>
      <w:lvlJc w:val="left"/>
      <w:pPr>
        <w:ind w:left="786" w:hanging="338"/>
      </w:pPr>
      <w:rPr>
        <w:rFonts w:hint="default"/>
        <w:lang w:val="es-ES" w:eastAsia="en-US" w:bidi="ar-SA"/>
      </w:rPr>
    </w:lvl>
    <w:lvl w:ilvl="2" w:tplc="BAC82A42">
      <w:numFmt w:val="bullet"/>
      <w:lvlText w:val="•"/>
      <w:lvlJc w:val="left"/>
      <w:pPr>
        <w:ind w:left="1472" w:hanging="338"/>
      </w:pPr>
      <w:rPr>
        <w:rFonts w:hint="default"/>
        <w:lang w:val="es-ES" w:eastAsia="en-US" w:bidi="ar-SA"/>
      </w:rPr>
    </w:lvl>
    <w:lvl w:ilvl="3" w:tplc="83409F1A">
      <w:numFmt w:val="bullet"/>
      <w:lvlText w:val="•"/>
      <w:lvlJc w:val="left"/>
      <w:pPr>
        <w:ind w:left="2158" w:hanging="338"/>
      </w:pPr>
      <w:rPr>
        <w:rFonts w:hint="default"/>
        <w:lang w:val="es-ES" w:eastAsia="en-US" w:bidi="ar-SA"/>
      </w:rPr>
    </w:lvl>
    <w:lvl w:ilvl="4" w:tplc="36D28740">
      <w:numFmt w:val="bullet"/>
      <w:lvlText w:val="•"/>
      <w:lvlJc w:val="left"/>
      <w:pPr>
        <w:ind w:left="2844" w:hanging="338"/>
      </w:pPr>
      <w:rPr>
        <w:rFonts w:hint="default"/>
        <w:lang w:val="es-ES" w:eastAsia="en-US" w:bidi="ar-SA"/>
      </w:rPr>
    </w:lvl>
    <w:lvl w:ilvl="5" w:tplc="266C600C">
      <w:numFmt w:val="bullet"/>
      <w:lvlText w:val="•"/>
      <w:lvlJc w:val="left"/>
      <w:pPr>
        <w:ind w:left="3530" w:hanging="338"/>
      </w:pPr>
      <w:rPr>
        <w:rFonts w:hint="default"/>
        <w:lang w:val="es-ES" w:eastAsia="en-US" w:bidi="ar-SA"/>
      </w:rPr>
    </w:lvl>
    <w:lvl w:ilvl="6" w:tplc="41443C1C">
      <w:numFmt w:val="bullet"/>
      <w:lvlText w:val="•"/>
      <w:lvlJc w:val="left"/>
      <w:pPr>
        <w:ind w:left="4216" w:hanging="338"/>
      </w:pPr>
      <w:rPr>
        <w:rFonts w:hint="default"/>
        <w:lang w:val="es-ES" w:eastAsia="en-US" w:bidi="ar-SA"/>
      </w:rPr>
    </w:lvl>
    <w:lvl w:ilvl="7" w:tplc="659A51BA">
      <w:numFmt w:val="bullet"/>
      <w:lvlText w:val="•"/>
      <w:lvlJc w:val="left"/>
      <w:pPr>
        <w:ind w:left="4902" w:hanging="338"/>
      </w:pPr>
      <w:rPr>
        <w:rFonts w:hint="default"/>
        <w:lang w:val="es-ES" w:eastAsia="en-US" w:bidi="ar-SA"/>
      </w:rPr>
    </w:lvl>
    <w:lvl w:ilvl="8" w:tplc="BA8E6136">
      <w:numFmt w:val="bullet"/>
      <w:lvlText w:val="•"/>
      <w:lvlJc w:val="left"/>
      <w:pPr>
        <w:ind w:left="5588" w:hanging="338"/>
      </w:pPr>
      <w:rPr>
        <w:rFonts w:hint="default"/>
        <w:lang w:val="es-ES" w:eastAsia="en-US" w:bidi="ar-SA"/>
      </w:rPr>
    </w:lvl>
  </w:abstractNum>
  <w:abstractNum w:abstractNumId="3" w15:restartNumberingAfterBreak="0">
    <w:nsid w:val="57F06296"/>
    <w:multiLevelType w:val="hybridMultilevel"/>
    <w:tmpl w:val="A282EF4A"/>
    <w:lvl w:ilvl="0" w:tplc="81C27FF8">
      <w:start w:val="1"/>
      <w:numFmt w:val="decimal"/>
      <w:lvlText w:val="%1."/>
      <w:lvlJc w:val="left"/>
      <w:pPr>
        <w:ind w:left="500" w:hanging="325"/>
        <w:jc w:val="left"/>
      </w:pPr>
      <w:rPr>
        <w:rFonts w:ascii="Arial" w:eastAsia="Arial" w:hAnsi="Arial" w:cs="Arial" w:hint="default"/>
        <w:w w:val="101"/>
        <w:sz w:val="24"/>
        <w:szCs w:val="24"/>
        <w:lang w:val="es-ES" w:eastAsia="en-US" w:bidi="ar-SA"/>
      </w:rPr>
    </w:lvl>
    <w:lvl w:ilvl="1" w:tplc="BC9AE706">
      <w:numFmt w:val="bullet"/>
      <w:lvlText w:val="•"/>
      <w:lvlJc w:val="left"/>
      <w:pPr>
        <w:ind w:left="1502" w:hanging="325"/>
      </w:pPr>
      <w:rPr>
        <w:rFonts w:hint="default"/>
        <w:lang w:val="es-ES" w:eastAsia="en-US" w:bidi="ar-SA"/>
      </w:rPr>
    </w:lvl>
    <w:lvl w:ilvl="2" w:tplc="6B366060">
      <w:numFmt w:val="bullet"/>
      <w:lvlText w:val="•"/>
      <w:lvlJc w:val="left"/>
      <w:pPr>
        <w:ind w:left="2504" w:hanging="325"/>
      </w:pPr>
      <w:rPr>
        <w:rFonts w:hint="default"/>
        <w:lang w:val="es-ES" w:eastAsia="en-US" w:bidi="ar-SA"/>
      </w:rPr>
    </w:lvl>
    <w:lvl w:ilvl="3" w:tplc="CEDEBC1E">
      <w:numFmt w:val="bullet"/>
      <w:lvlText w:val="•"/>
      <w:lvlJc w:val="left"/>
      <w:pPr>
        <w:ind w:left="3506" w:hanging="325"/>
      </w:pPr>
      <w:rPr>
        <w:rFonts w:hint="default"/>
        <w:lang w:val="es-ES" w:eastAsia="en-US" w:bidi="ar-SA"/>
      </w:rPr>
    </w:lvl>
    <w:lvl w:ilvl="4" w:tplc="5F5CC688">
      <w:numFmt w:val="bullet"/>
      <w:lvlText w:val="•"/>
      <w:lvlJc w:val="left"/>
      <w:pPr>
        <w:ind w:left="4508" w:hanging="325"/>
      </w:pPr>
      <w:rPr>
        <w:rFonts w:hint="default"/>
        <w:lang w:val="es-ES" w:eastAsia="en-US" w:bidi="ar-SA"/>
      </w:rPr>
    </w:lvl>
    <w:lvl w:ilvl="5" w:tplc="C9843FF2">
      <w:numFmt w:val="bullet"/>
      <w:lvlText w:val="•"/>
      <w:lvlJc w:val="left"/>
      <w:pPr>
        <w:ind w:left="5510" w:hanging="325"/>
      </w:pPr>
      <w:rPr>
        <w:rFonts w:hint="default"/>
        <w:lang w:val="es-ES" w:eastAsia="en-US" w:bidi="ar-SA"/>
      </w:rPr>
    </w:lvl>
    <w:lvl w:ilvl="6" w:tplc="896A4D58">
      <w:numFmt w:val="bullet"/>
      <w:lvlText w:val="•"/>
      <w:lvlJc w:val="left"/>
      <w:pPr>
        <w:ind w:left="6512" w:hanging="325"/>
      </w:pPr>
      <w:rPr>
        <w:rFonts w:hint="default"/>
        <w:lang w:val="es-ES" w:eastAsia="en-US" w:bidi="ar-SA"/>
      </w:rPr>
    </w:lvl>
    <w:lvl w:ilvl="7" w:tplc="B6BE3CCA">
      <w:numFmt w:val="bullet"/>
      <w:lvlText w:val="•"/>
      <w:lvlJc w:val="left"/>
      <w:pPr>
        <w:ind w:left="7514" w:hanging="325"/>
      </w:pPr>
      <w:rPr>
        <w:rFonts w:hint="default"/>
        <w:lang w:val="es-ES" w:eastAsia="en-US" w:bidi="ar-SA"/>
      </w:rPr>
    </w:lvl>
    <w:lvl w:ilvl="8" w:tplc="760293DA">
      <w:numFmt w:val="bullet"/>
      <w:lvlText w:val="•"/>
      <w:lvlJc w:val="left"/>
      <w:pPr>
        <w:ind w:left="8516" w:hanging="325"/>
      </w:pPr>
      <w:rPr>
        <w:rFonts w:hint="default"/>
        <w:lang w:val="es-ES" w:eastAsia="en-US" w:bidi="ar-SA"/>
      </w:rPr>
    </w:lvl>
  </w:abstractNum>
  <w:abstractNum w:abstractNumId="4" w15:restartNumberingAfterBreak="0">
    <w:nsid w:val="5F23027D"/>
    <w:multiLevelType w:val="multilevel"/>
    <w:tmpl w:val="5D2CC2DC"/>
    <w:lvl w:ilvl="0">
      <w:start w:val="1"/>
      <w:numFmt w:val="decimal"/>
      <w:lvlText w:val="%1."/>
      <w:lvlJc w:val="left"/>
      <w:pPr>
        <w:ind w:left="357" w:hanging="258"/>
        <w:jc w:val="left"/>
      </w:pPr>
      <w:rPr>
        <w:rFonts w:ascii="Roboto" w:eastAsia="Roboto" w:hAnsi="Roboto" w:cs="Roboto" w:hint="default"/>
        <w:spacing w:val="-2"/>
        <w:w w:val="100"/>
        <w:sz w:val="24"/>
        <w:szCs w:val="24"/>
        <w:lang w:val="es-ES" w:eastAsia="en-US" w:bidi="ar-SA"/>
      </w:rPr>
    </w:lvl>
    <w:lvl w:ilvl="1">
      <w:start w:val="1"/>
      <w:numFmt w:val="decimal"/>
      <w:lvlText w:val="%1.%2"/>
      <w:lvlJc w:val="left"/>
      <w:pPr>
        <w:ind w:left="892" w:hanging="393"/>
        <w:jc w:val="left"/>
      </w:pPr>
      <w:rPr>
        <w:rFonts w:ascii="Roboto" w:eastAsia="Roboto" w:hAnsi="Roboto" w:cs="Roboto" w:hint="default"/>
        <w:w w:val="100"/>
        <w:sz w:val="24"/>
        <w:szCs w:val="24"/>
        <w:lang w:val="es-ES" w:eastAsia="en-US" w:bidi="ar-SA"/>
      </w:rPr>
    </w:lvl>
    <w:lvl w:ilvl="2">
      <w:numFmt w:val="bullet"/>
      <w:lvlText w:val="•"/>
      <w:lvlJc w:val="left"/>
      <w:pPr>
        <w:ind w:left="1968" w:hanging="393"/>
      </w:pPr>
      <w:rPr>
        <w:rFonts w:hint="default"/>
        <w:lang w:val="es-ES" w:eastAsia="en-US" w:bidi="ar-SA"/>
      </w:rPr>
    </w:lvl>
    <w:lvl w:ilvl="3">
      <w:numFmt w:val="bullet"/>
      <w:lvlText w:val="•"/>
      <w:lvlJc w:val="left"/>
      <w:pPr>
        <w:ind w:left="3037" w:hanging="393"/>
      </w:pPr>
      <w:rPr>
        <w:rFonts w:hint="default"/>
        <w:lang w:val="es-ES" w:eastAsia="en-US" w:bidi="ar-SA"/>
      </w:rPr>
    </w:lvl>
    <w:lvl w:ilvl="4">
      <w:numFmt w:val="bullet"/>
      <w:lvlText w:val="•"/>
      <w:lvlJc w:val="left"/>
      <w:pPr>
        <w:ind w:left="4106" w:hanging="393"/>
      </w:pPr>
      <w:rPr>
        <w:rFonts w:hint="default"/>
        <w:lang w:val="es-ES" w:eastAsia="en-US" w:bidi="ar-SA"/>
      </w:rPr>
    </w:lvl>
    <w:lvl w:ilvl="5">
      <w:numFmt w:val="bullet"/>
      <w:lvlText w:val="•"/>
      <w:lvlJc w:val="left"/>
      <w:pPr>
        <w:ind w:left="5175" w:hanging="393"/>
      </w:pPr>
      <w:rPr>
        <w:rFonts w:hint="default"/>
        <w:lang w:val="es-ES" w:eastAsia="en-US" w:bidi="ar-SA"/>
      </w:rPr>
    </w:lvl>
    <w:lvl w:ilvl="6">
      <w:numFmt w:val="bullet"/>
      <w:lvlText w:val="•"/>
      <w:lvlJc w:val="left"/>
      <w:pPr>
        <w:ind w:left="6244" w:hanging="393"/>
      </w:pPr>
      <w:rPr>
        <w:rFonts w:hint="default"/>
        <w:lang w:val="es-ES" w:eastAsia="en-US" w:bidi="ar-SA"/>
      </w:rPr>
    </w:lvl>
    <w:lvl w:ilvl="7">
      <w:numFmt w:val="bullet"/>
      <w:lvlText w:val="•"/>
      <w:lvlJc w:val="left"/>
      <w:pPr>
        <w:ind w:left="7313" w:hanging="393"/>
      </w:pPr>
      <w:rPr>
        <w:rFonts w:hint="default"/>
        <w:lang w:val="es-ES" w:eastAsia="en-US" w:bidi="ar-SA"/>
      </w:rPr>
    </w:lvl>
    <w:lvl w:ilvl="8">
      <w:numFmt w:val="bullet"/>
      <w:lvlText w:val="•"/>
      <w:lvlJc w:val="left"/>
      <w:pPr>
        <w:ind w:left="8382" w:hanging="393"/>
      </w:pPr>
      <w:rPr>
        <w:rFonts w:hint="default"/>
        <w:lang w:val="es-ES" w:eastAsia="en-US" w:bidi="ar-S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0"/>
    <w:rsid w:val="00205E49"/>
    <w:rsid w:val="00D85DC0"/>
    <w:rsid w:val="00DF438A"/>
    <w:rsid w:val="00E8576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C5A595"/>
  <w15:docId w15:val="{A1F4CEFF-AD37-4FFA-BB49-A21DA99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ind w:left="97" w:right="416"/>
      <w:jc w:val="center"/>
      <w:outlineLvl w:val="0"/>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357" w:hanging="258"/>
    </w:pPr>
  </w:style>
  <w:style w:type="paragraph" w:customStyle="1" w:styleId="TableParagraph">
    <w:name w:val="Table Paragraph"/>
    <w:basedOn w:val="Normal"/>
    <w:uiPriority w:val="1"/>
    <w:qFormat/>
    <w:pPr>
      <w:spacing w:before="20"/>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2884</Words>
  <Characters>15865</Characters>
  <Application>Microsoft Office Word</Application>
  <DocSecurity>0</DocSecurity>
  <Lines>132</Lines>
  <Paragraphs>37</Paragraphs>
  <ScaleCrop>false</ScaleCrop>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Alejandro Dávila Álvarez</dc:creator>
  <cp:lastModifiedBy>Wendy Gabriela De Paz Meléndez</cp:lastModifiedBy>
  <cp:revision>2</cp:revision>
  <dcterms:created xsi:type="dcterms:W3CDTF">2023-08-30T15:19:00Z</dcterms:created>
  <dcterms:modified xsi:type="dcterms:W3CDTF">2023-08-30T15:19:00Z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2023-08-29T00:00:00Z</vt:filetime>
  </property>
</Properties>
</file>